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10" w:rsidRDefault="00052B10">
      <w:pPr>
        <w:rPr>
          <w:lang w:val="sr-Latn-CS"/>
        </w:rPr>
      </w:pPr>
      <w:bookmarkStart w:id="0" w:name="_top"/>
      <w:bookmarkEnd w:id="0"/>
    </w:p>
    <w:p w:rsidR="00052B10" w:rsidRPr="00D8666E" w:rsidRDefault="00052B10">
      <w:pPr>
        <w:jc w:val="both"/>
        <w:rPr>
          <w:lang w:val="sr-Latn-CS"/>
        </w:rPr>
      </w:pPr>
      <w:r w:rsidRPr="00D8666E">
        <w:rPr>
          <w:lang w:val="sr-Cyrl-CS"/>
        </w:rPr>
        <w:t xml:space="preserve">Број: </w:t>
      </w:r>
      <w:r w:rsidR="00D8666E" w:rsidRPr="00D8666E">
        <w:rPr>
          <w:lang w:val="sr-Latn-CS"/>
        </w:rPr>
        <w:t>1956</w:t>
      </w:r>
    </w:p>
    <w:p w:rsidR="00052B10" w:rsidRPr="00D8666E" w:rsidRDefault="00052B10">
      <w:pPr>
        <w:jc w:val="both"/>
        <w:rPr>
          <w:lang w:val="sr-Latn-CS"/>
        </w:rPr>
      </w:pPr>
      <w:r w:rsidRPr="00D8666E">
        <w:rPr>
          <w:lang w:val="sr-Cyrl-CS"/>
        </w:rPr>
        <w:t>Датум:</w:t>
      </w:r>
      <w:r w:rsidR="00F15781" w:rsidRPr="00D8666E">
        <w:rPr>
          <w:lang w:val="sr-Cyrl-CS"/>
        </w:rPr>
        <w:t xml:space="preserve"> </w:t>
      </w:r>
      <w:r w:rsidR="00A71C75" w:rsidRPr="00D8666E">
        <w:rPr>
          <w:lang w:val="sr-Latn-CS"/>
        </w:rPr>
        <w:t>19.12.2019</w:t>
      </w: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pStyle w:val="Standard"/>
        <w:jc w:val="center"/>
        <w:rPr>
          <w:b/>
          <w:sz w:val="32"/>
          <w:szCs w:val="32"/>
          <w:lang w:val="sr-Cyrl-CS"/>
        </w:rPr>
      </w:pPr>
      <w:r w:rsidRPr="00D8666E">
        <w:rPr>
          <w:b/>
          <w:sz w:val="32"/>
          <w:szCs w:val="32"/>
          <w:lang w:val="sr-Cyrl-CS"/>
        </w:rPr>
        <w:t>ЗДРАВСТВЕНА УСТАНОВА АПОТЕКА ПОЖАРЕВАЦ</w:t>
      </w: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jc w:val="both"/>
        <w:rPr>
          <w:sz w:val="22"/>
          <w:szCs w:val="22"/>
          <w:lang w:val="sr-Cyrl-CS"/>
        </w:rPr>
      </w:pPr>
    </w:p>
    <w:p w:rsidR="00052B10" w:rsidRPr="00D8666E" w:rsidRDefault="00052B10">
      <w:pPr>
        <w:jc w:val="center"/>
        <w:rPr>
          <w:b/>
          <w:sz w:val="28"/>
          <w:szCs w:val="28"/>
          <w:lang w:val="sr-Cyrl-CS"/>
        </w:rPr>
      </w:pPr>
      <w:r w:rsidRPr="00D8666E">
        <w:rPr>
          <w:b/>
          <w:sz w:val="28"/>
          <w:szCs w:val="28"/>
          <w:lang w:val="sr-Cyrl-CS"/>
        </w:rPr>
        <w:t>КОНКУРСНА ДОКУМЕНТАЦИЈА</w:t>
      </w:r>
    </w:p>
    <w:p w:rsidR="00052B10" w:rsidRPr="00D8666E" w:rsidRDefault="00052B10">
      <w:pPr>
        <w:jc w:val="center"/>
        <w:rPr>
          <w:sz w:val="28"/>
          <w:szCs w:val="28"/>
          <w:lang w:val="sr-Cyrl-CS"/>
        </w:rPr>
      </w:pPr>
    </w:p>
    <w:p w:rsidR="00052B10" w:rsidRPr="00D8666E" w:rsidRDefault="00052B10" w:rsidP="002B05D1">
      <w:pPr>
        <w:jc w:val="center"/>
        <w:rPr>
          <w:sz w:val="28"/>
          <w:szCs w:val="28"/>
          <w:lang w:val="sr-Cyrl-CS"/>
        </w:rPr>
      </w:pPr>
      <w:r w:rsidRPr="00D8666E">
        <w:rPr>
          <w:sz w:val="28"/>
          <w:szCs w:val="28"/>
          <w:lang w:val="sr-Cyrl-CS"/>
        </w:rPr>
        <w:t>Јавна набавка</w:t>
      </w:r>
      <w:r w:rsidR="002B05D1" w:rsidRPr="00D8666E">
        <w:rPr>
          <w:sz w:val="28"/>
          <w:szCs w:val="28"/>
          <w:lang w:val="sr-Cyrl-CS"/>
        </w:rPr>
        <w:t xml:space="preserve"> у отвореном поступку добра - медицин</w:t>
      </w:r>
      <w:bookmarkStart w:id="1" w:name="_GoBack"/>
      <w:bookmarkEnd w:id="1"/>
      <w:r w:rsidR="002B05D1" w:rsidRPr="00D8666E">
        <w:rPr>
          <w:sz w:val="28"/>
          <w:szCs w:val="28"/>
          <w:lang w:val="sr-Cyrl-CS"/>
        </w:rPr>
        <w:t>ска помагала/РФЗО, по партијама ЈН</w:t>
      </w:r>
      <w:r w:rsidR="00FD4D2B" w:rsidRPr="00D8666E">
        <w:rPr>
          <w:sz w:val="28"/>
          <w:szCs w:val="28"/>
          <w:lang w:val="sr-Cyrl-CS"/>
        </w:rPr>
        <w:t xml:space="preserve"> </w:t>
      </w:r>
      <w:r w:rsidR="00A7611E" w:rsidRPr="00D8666E">
        <w:rPr>
          <w:sz w:val="28"/>
          <w:szCs w:val="28"/>
          <w:lang w:val="sr-Cyrl-CS"/>
        </w:rPr>
        <w:t>3/2020</w:t>
      </w:r>
    </w:p>
    <w:p w:rsidR="00052B10" w:rsidRPr="00D8666E" w:rsidRDefault="00052B10">
      <w:pPr>
        <w:jc w:val="center"/>
        <w:rPr>
          <w:sz w:val="28"/>
          <w:szCs w:val="28"/>
          <w:lang w:val="sr-Latn-CS"/>
        </w:rPr>
      </w:pPr>
    </w:p>
    <w:p w:rsidR="00052B10" w:rsidRPr="00D4140A" w:rsidRDefault="00052B10">
      <w:pPr>
        <w:jc w:val="center"/>
        <w:rPr>
          <w:b/>
          <w:color w:val="FF0000"/>
          <w:lang w:val="sr-Cyrl-CS"/>
        </w:rPr>
      </w:pPr>
    </w:p>
    <w:p w:rsidR="00052B10" w:rsidRPr="00D4140A" w:rsidRDefault="00052B10">
      <w:pPr>
        <w:jc w:val="both"/>
        <w:rPr>
          <w:sz w:val="22"/>
          <w:szCs w:val="22"/>
          <w:lang w:val="sr-Cyrl-CS"/>
        </w:rPr>
      </w:pPr>
    </w:p>
    <w:p w:rsidR="006E329C" w:rsidRPr="00A0380E" w:rsidRDefault="006E329C" w:rsidP="006E329C">
      <w:pPr>
        <w:jc w:val="center"/>
        <w:rPr>
          <w:b/>
          <w:i/>
          <w:color w:val="FF0000"/>
          <w:lang w:val="sr-Cyrl-CS"/>
        </w:rPr>
      </w:pPr>
      <w:r w:rsidRPr="00A0380E">
        <w:rPr>
          <w:b/>
          <w:i/>
          <w:color w:val="FF0000"/>
          <w:lang w:val="sr-Cyrl-CS"/>
        </w:rPr>
        <w:t>Измењена конкурсна док</w:t>
      </w:r>
      <w:r>
        <w:rPr>
          <w:b/>
          <w:i/>
          <w:color w:val="FF0000"/>
          <w:lang w:val="sr-Cyrl-CS"/>
        </w:rPr>
        <w:t xml:space="preserve">ументација. Измена 1 извршена </w:t>
      </w:r>
      <w:r>
        <w:rPr>
          <w:b/>
          <w:i/>
          <w:color w:val="FF0000"/>
          <w:lang/>
        </w:rPr>
        <w:t>16</w:t>
      </w:r>
      <w:r>
        <w:rPr>
          <w:b/>
          <w:i/>
          <w:color w:val="FF0000"/>
          <w:lang w:val="sr-Cyrl-CS"/>
        </w:rPr>
        <w:t>.0</w:t>
      </w:r>
      <w:r>
        <w:rPr>
          <w:b/>
          <w:i/>
          <w:color w:val="FF0000"/>
          <w:lang/>
        </w:rPr>
        <w:t>1</w:t>
      </w:r>
      <w:r>
        <w:rPr>
          <w:b/>
          <w:i/>
          <w:color w:val="FF0000"/>
          <w:lang w:val="sr-Cyrl-CS"/>
        </w:rPr>
        <w:t>.20</w:t>
      </w:r>
      <w:r>
        <w:rPr>
          <w:b/>
          <w:i/>
          <w:color w:val="FF0000"/>
          <w:lang/>
        </w:rPr>
        <w:t>20</w:t>
      </w:r>
      <w:r w:rsidRPr="00A0380E">
        <w:rPr>
          <w:b/>
          <w:i/>
          <w:color w:val="FF0000"/>
          <w:lang w:val="sr-Cyrl-CS"/>
        </w:rPr>
        <w:t>.године</w:t>
      </w:r>
    </w:p>
    <w:p w:rsidR="00052B10" w:rsidRPr="00D4140A" w:rsidRDefault="006E329C" w:rsidP="006E329C">
      <w:pPr>
        <w:jc w:val="center"/>
        <w:rPr>
          <w:sz w:val="22"/>
          <w:szCs w:val="22"/>
          <w:lang w:val="sr-Cyrl-CS"/>
        </w:rPr>
      </w:pPr>
      <w:r w:rsidRPr="00A0380E">
        <w:rPr>
          <w:b/>
          <w:i/>
          <w:color w:val="FF0000"/>
          <w:lang w:val="sr-Cyrl-CS"/>
        </w:rPr>
        <w:t>ПРЕЧИШЋЕН ТЕКСТ</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39396B" w:rsidRPr="006E329C" w:rsidRDefault="0039396B">
      <w:pPr>
        <w:jc w:val="both"/>
        <w:rPr>
          <w:sz w:val="22"/>
          <w:szCs w:val="22"/>
          <w:lang/>
        </w:rPr>
      </w:pPr>
    </w:p>
    <w:p w:rsidR="00052B10" w:rsidRPr="00D4140A" w:rsidRDefault="00052B10">
      <w:pPr>
        <w:jc w:val="both"/>
        <w:rPr>
          <w:sz w:val="22"/>
          <w:szCs w:val="22"/>
          <w:lang w:val="sr-Cyrl-CS"/>
        </w:rPr>
      </w:pPr>
    </w:p>
    <w:p w:rsidR="00052B10" w:rsidRPr="00D8666E" w:rsidRDefault="00052B10" w:rsidP="003C7E2B">
      <w:pPr>
        <w:jc w:val="center"/>
        <w:rPr>
          <w:sz w:val="22"/>
          <w:szCs w:val="22"/>
          <w:lang w:val="sr-Cyrl-CS"/>
        </w:rPr>
      </w:pPr>
      <w:r w:rsidRPr="00D8666E">
        <w:rPr>
          <w:sz w:val="22"/>
          <w:szCs w:val="22"/>
          <w:lang w:val="sr-Cyrl-CS"/>
        </w:rPr>
        <w:t xml:space="preserve">У Пожаревцу </w:t>
      </w:r>
      <w:r w:rsidR="00A71C75" w:rsidRPr="00D8666E">
        <w:rPr>
          <w:lang w:val="sr-Cyrl-CS"/>
        </w:rPr>
        <w:t>19.12.2019</w:t>
      </w:r>
    </w:p>
    <w:p w:rsidR="00052B10" w:rsidRDefault="00052B10">
      <w:pPr>
        <w:jc w:val="both"/>
        <w:rPr>
          <w:sz w:val="22"/>
          <w:szCs w:val="22"/>
          <w:lang w:val="sr-Cyrl-CS"/>
        </w:rPr>
      </w:pPr>
    </w:p>
    <w:p w:rsidR="00052B10" w:rsidRPr="00D8666E" w:rsidRDefault="00052B10">
      <w:pPr>
        <w:jc w:val="both"/>
        <w:rPr>
          <w:sz w:val="22"/>
          <w:szCs w:val="22"/>
          <w:lang w:val="sr-Cyrl-CS"/>
        </w:rPr>
      </w:pPr>
      <w:r w:rsidRPr="00D4140A">
        <w:rPr>
          <w:color w:val="000000" w:themeColor="text1"/>
          <w:sz w:val="22"/>
          <w:szCs w:val="22"/>
          <w:lang w:val="sr-Cyrl-CS"/>
        </w:rPr>
        <w:lastRenderedPageBreak/>
        <w:t>На основу члана 3</w:t>
      </w:r>
      <w:r w:rsidRPr="003147A0">
        <w:rPr>
          <w:color w:val="000000" w:themeColor="text1"/>
          <w:sz w:val="22"/>
          <w:szCs w:val="22"/>
          <w:lang w:val="sr-Cyrl-CS"/>
        </w:rPr>
        <w:t>2</w:t>
      </w:r>
      <w:r w:rsidRPr="00D4140A">
        <w:rPr>
          <w:color w:val="000000" w:themeColor="text1"/>
          <w:sz w:val="22"/>
          <w:szCs w:val="22"/>
          <w:lang w:val="sr-Cyrl-CS"/>
        </w:rPr>
        <w:t>.</w:t>
      </w:r>
      <w:r w:rsidR="00EF3706" w:rsidRPr="00D4140A">
        <w:rPr>
          <w:color w:val="000000" w:themeColor="text1"/>
          <w:sz w:val="22"/>
          <w:szCs w:val="22"/>
          <w:lang w:val="sr-Cyrl-CS"/>
        </w:rPr>
        <w:t>члана 40.</w:t>
      </w:r>
      <w:r w:rsidR="001A3334" w:rsidRPr="00D4140A">
        <w:rPr>
          <w:color w:val="000000" w:themeColor="text1"/>
          <w:sz w:val="22"/>
          <w:szCs w:val="22"/>
          <w:lang w:val="sr-Cyrl-CS"/>
        </w:rPr>
        <w:t xml:space="preserve"> </w:t>
      </w:r>
      <w:r w:rsidRPr="003147A0">
        <w:rPr>
          <w:color w:val="000000" w:themeColor="text1"/>
          <w:sz w:val="22"/>
          <w:szCs w:val="22"/>
          <w:lang w:val="sr-Cyrl-CS"/>
        </w:rPr>
        <w:t>и  члана</w:t>
      </w:r>
      <w:r w:rsidRPr="00D4140A">
        <w:rPr>
          <w:color w:val="000000" w:themeColor="text1"/>
          <w:sz w:val="22"/>
          <w:szCs w:val="22"/>
          <w:lang w:val="sr-Cyrl-CS"/>
        </w:rPr>
        <w:t xml:space="preserve"> 61. Закона о јавним набавкама („Сл. Гласник РС" бр. 124/12</w:t>
      </w:r>
      <w:r w:rsidR="00FF738E" w:rsidRPr="00D4140A">
        <w:rPr>
          <w:color w:val="000000" w:themeColor="text1"/>
          <w:sz w:val="22"/>
          <w:szCs w:val="22"/>
          <w:lang w:val="sr-Cyrl-CS"/>
        </w:rPr>
        <w:t xml:space="preserve">, </w:t>
      </w:r>
      <w:r w:rsidR="00FF738E" w:rsidRPr="00D4140A">
        <w:rPr>
          <w:lang w:val="sr-Cyrl-CS"/>
        </w:rPr>
        <w:t>14/2015 и 68/2015</w:t>
      </w:r>
      <w:r w:rsidRPr="00D4140A">
        <w:rPr>
          <w:color w:val="000000" w:themeColor="text1"/>
          <w:sz w:val="22"/>
          <w:szCs w:val="22"/>
          <w:lang w:val="sr-Cyrl-CS"/>
        </w:rPr>
        <w:t>, у даљем тексту ЗЈН),</w:t>
      </w:r>
      <w:r w:rsidR="001A3334" w:rsidRPr="00D4140A">
        <w:rPr>
          <w:color w:val="000000" w:themeColor="text1"/>
          <w:sz w:val="22"/>
          <w:szCs w:val="22"/>
          <w:lang w:val="sr-Cyrl-CS"/>
        </w:rPr>
        <w:t xml:space="preserve"> </w:t>
      </w:r>
      <w:r w:rsidRPr="003147A0">
        <w:rPr>
          <w:color w:val="000000" w:themeColor="text1"/>
          <w:sz w:val="22"/>
          <w:szCs w:val="22"/>
          <w:lang w:val="sr-Cyrl-CS"/>
        </w:rPr>
        <w:t xml:space="preserve">Правилника о обавезним елементима конкурсне </w:t>
      </w:r>
      <w:r w:rsidRPr="009E5304">
        <w:rPr>
          <w:sz w:val="22"/>
          <w:szCs w:val="22"/>
          <w:lang w:val="sr-Cyrl-CS"/>
        </w:rPr>
        <w:t>документације у поступцима јавних набавки и начину доказивања испуњености у</w:t>
      </w:r>
      <w:r w:rsidR="001A3334" w:rsidRPr="009E5304">
        <w:rPr>
          <w:sz w:val="22"/>
          <w:szCs w:val="22"/>
          <w:lang w:val="sr-Cyrl-CS"/>
        </w:rPr>
        <w:t>слова („Сл. Гласник РС“ бр.86/2015</w:t>
      </w:r>
      <w:r w:rsidRPr="00D8666E">
        <w:rPr>
          <w:sz w:val="22"/>
          <w:szCs w:val="22"/>
          <w:lang w:val="sr-Cyrl-CS"/>
        </w:rPr>
        <w:t xml:space="preserve">), Одлуке директора ЗУ Апотека Пожаревац о покретању поступка јавне набавке (бр. </w:t>
      </w:r>
      <w:r w:rsidR="00D8666E" w:rsidRPr="00D8666E">
        <w:rPr>
          <w:sz w:val="22"/>
          <w:szCs w:val="22"/>
          <w:lang w:val="sr-Cyrl-CS"/>
        </w:rPr>
        <w:t>19</w:t>
      </w:r>
      <w:r w:rsidR="00D8666E" w:rsidRPr="00D8666E">
        <w:rPr>
          <w:sz w:val="22"/>
          <w:szCs w:val="22"/>
        </w:rPr>
        <w:t>52</w:t>
      </w:r>
      <w:r w:rsidR="009D09FF" w:rsidRPr="00D8666E">
        <w:rPr>
          <w:sz w:val="22"/>
          <w:szCs w:val="22"/>
          <w:lang w:val="sr-Cyrl-CS"/>
        </w:rPr>
        <w:t xml:space="preserve"> од</w:t>
      </w:r>
      <w:r w:rsidR="00C373D2" w:rsidRPr="00D8666E">
        <w:rPr>
          <w:sz w:val="22"/>
          <w:szCs w:val="22"/>
          <w:lang w:val="sr-Cyrl-CS"/>
        </w:rPr>
        <w:t xml:space="preserve"> </w:t>
      </w:r>
      <w:r w:rsidR="00FD4D2B" w:rsidRPr="00D8666E">
        <w:rPr>
          <w:sz w:val="22"/>
          <w:szCs w:val="22"/>
          <w:lang w:val="sr-Cyrl-CS"/>
        </w:rPr>
        <w:t xml:space="preserve"> </w:t>
      </w:r>
      <w:r w:rsidR="00A71C75" w:rsidRPr="00D8666E">
        <w:rPr>
          <w:sz w:val="22"/>
          <w:szCs w:val="22"/>
          <w:lang w:val="sr-Cyrl-CS"/>
        </w:rPr>
        <w:t>19.12.2019</w:t>
      </w:r>
      <w:r w:rsidRPr="00D8666E">
        <w:rPr>
          <w:sz w:val="22"/>
          <w:szCs w:val="22"/>
          <w:lang w:val="sr-Cyrl-CS"/>
        </w:rPr>
        <w:t>.г.) и Решења о образовању Комисије за јавну набавку (бр.</w:t>
      </w:r>
      <w:r w:rsidR="00D8666E" w:rsidRPr="00D8666E">
        <w:rPr>
          <w:sz w:val="22"/>
          <w:szCs w:val="22"/>
          <w:lang w:val="sr-Cyrl-CS"/>
        </w:rPr>
        <w:t>19</w:t>
      </w:r>
      <w:r w:rsidR="00D8666E" w:rsidRPr="00D8666E">
        <w:rPr>
          <w:sz w:val="22"/>
          <w:szCs w:val="22"/>
        </w:rPr>
        <w:t>53</w:t>
      </w:r>
      <w:r w:rsidRPr="00D8666E">
        <w:rPr>
          <w:sz w:val="22"/>
          <w:szCs w:val="22"/>
          <w:lang w:val="sr-Cyrl-CS"/>
        </w:rPr>
        <w:t xml:space="preserve"> од </w:t>
      </w:r>
      <w:r w:rsidR="00A71C75" w:rsidRPr="00D8666E">
        <w:rPr>
          <w:sz w:val="22"/>
          <w:szCs w:val="22"/>
          <w:lang w:val="sr-Cyrl-CS"/>
        </w:rPr>
        <w:t>19.12.2019</w:t>
      </w:r>
      <w:r w:rsidRPr="00D8666E">
        <w:rPr>
          <w:sz w:val="22"/>
          <w:szCs w:val="22"/>
          <w:lang w:val="sr-Cyrl-CS"/>
        </w:rPr>
        <w:t>.г), припремљена је:</w:t>
      </w:r>
    </w:p>
    <w:p w:rsidR="00052B10" w:rsidRPr="009E5304" w:rsidRDefault="00052B10">
      <w:pPr>
        <w:rPr>
          <w:sz w:val="22"/>
          <w:szCs w:val="22"/>
          <w:lang w:val="sr-Cyrl-CS"/>
        </w:rPr>
      </w:pPr>
    </w:p>
    <w:p w:rsidR="00052B10" w:rsidRPr="00D8666E" w:rsidRDefault="00052B10">
      <w:pPr>
        <w:jc w:val="center"/>
        <w:rPr>
          <w:b/>
          <w:sz w:val="22"/>
          <w:szCs w:val="22"/>
          <w:lang w:val="sr-Cyrl-CS"/>
        </w:rPr>
      </w:pPr>
      <w:r w:rsidRPr="00D8666E">
        <w:rPr>
          <w:b/>
          <w:sz w:val="22"/>
          <w:szCs w:val="22"/>
          <w:lang w:val="sr-Cyrl-CS"/>
        </w:rPr>
        <w:t>КОНКУРСНА ДОКУМЕНТАЦИЈА</w:t>
      </w:r>
    </w:p>
    <w:p w:rsidR="00424E00" w:rsidRPr="00D8666E" w:rsidRDefault="00052B10" w:rsidP="00424E00">
      <w:pPr>
        <w:pStyle w:val="NormalWeb"/>
        <w:spacing w:after="0"/>
        <w:jc w:val="center"/>
        <w:rPr>
          <w:lang w:val="sr-Cyrl-CS"/>
        </w:rPr>
      </w:pPr>
      <w:r w:rsidRPr="00D8666E">
        <w:rPr>
          <w:b/>
          <w:sz w:val="22"/>
          <w:szCs w:val="22"/>
          <w:lang w:val="sr-Cyrl-CS"/>
        </w:rPr>
        <w:t xml:space="preserve">за јавну набавку добра – </w:t>
      </w:r>
      <w:r w:rsidR="00650214" w:rsidRPr="00D8666E">
        <w:rPr>
          <w:b/>
          <w:sz w:val="22"/>
          <w:szCs w:val="22"/>
          <w:lang w:val="sr-Cyrl-CS"/>
        </w:rPr>
        <w:t>набавка</w:t>
      </w:r>
      <w:r w:rsidR="00FD4D2B" w:rsidRPr="00D8666E">
        <w:rPr>
          <w:b/>
          <w:sz w:val="22"/>
          <w:szCs w:val="22"/>
          <w:lang w:val="sr-Cyrl-CS"/>
        </w:rPr>
        <w:t xml:space="preserve"> </w:t>
      </w:r>
      <w:r w:rsidR="00650214" w:rsidRPr="00D8666E">
        <w:rPr>
          <w:b/>
          <w:bCs/>
          <w:sz w:val="22"/>
          <w:szCs w:val="22"/>
          <w:lang w:val="sr-Cyrl-CS"/>
        </w:rPr>
        <w:t>медицинских</w:t>
      </w:r>
      <w:r w:rsidR="00424E00" w:rsidRPr="00D8666E">
        <w:rPr>
          <w:b/>
          <w:bCs/>
          <w:sz w:val="22"/>
          <w:szCs w:val="22"/>
          <w:lang w:val="sr-Cyrl-CS"/>
        </w:rPr>
        <w:t xml:space="preserve"> помагала/РФЗО</w:t>
      </w:r>
    </w:p>
    <w:p w:rsidR="00052B10" w:rsidRPr="00D8666E" w:rsidRDefault="00052B10">
      <w:pPr>
        <w:jc w:val="center"/>
        <w:rPr>
          <w:b/>
          <w:sz w:val="22"/>
          <w:szCs w:val="22"/>
          <w:lang w:val="sr-Cyrl-CS"/>
        </w:rPr>
      </w:pPr>
      <w:r w:rsidRPr="00D8666E">
        <w:rPr>
          <w:b/>
          <w:sz w:val="22"/>
          <w:szCs w:val="22"/>
          <w:lang w:val="sr-Cyrl-CS"/>
        </w:rPr>
        <w:t xml:space="preserve"> по партијама, у отвореном поступку ЈН бр.</w:t>
      </w:r>
      <w:r w:rsidR="00A7611E" w:rsidRPr="00D8666E">
        <w:rPr>
          <w:b/>
          <w:sz w:val="22"/>
          <w:szCs w:val="22"/>
          <w:lang w:val="sr-Cyrl-CS"/>
        </w:rPr>
        <w:t>3/2020</w:t>
      </w:r>
    </w:p>
    <w:p w:rsidR="00EF3706" w:rsidRPr="00CE454B" w:rsidRDefault="00EF3706">
      <w:pPr>
        <w:rPr>
          <w:color w:val="FF0000"/>
          <w:sz w:val="22"/>
          <w:szCs w:val="22"/>
          <w:lang w:val="sr-Cyrl-CS"/>
        </w:rPr>
      </w:pPr>
    </w:p>
    <w:p w:rsidR="00052B10" w:rsidRPr="00D4140A" w:rsidRDefault="00EF3706" w:rsidP="00EF3706">
      <w:pPr>
        <w:jc w:val="center"/>
        <w:rPr>
          <w:b/>
          <w:color w:val="000000" w:themeColor="text1"/>
          <w:sz w:val="22"/>
          <w:szCs w:val="22"/>
          <w:lang w:val="sr-Cyrl-CS"/>
        </w:rPr>
      </w:pPr>
      <w:r w:rsidRPr="00D4140A">
        <w:rPr>
          <w:b/>
          <w:color w:val="000000" w:themeColor="text1"/>
          <w:sz w:val="22"/>
          <w:szCs w:val="22"/>
          <w:lang w:val="sr-Cyrl-CS"/>
        </w:rPr>
        <w:t>РАДИ ЗАКЉУЧЕЊА ОКВИРНОГ СПОРАЗУМА</w:t>
      </w:r>
    </w:p>
    <w:p w:rsidR="00052B10" w:rsidRPr="00D4140A" w:rsidRDefault="00052B10">
      <w:pPr>
        <w:rPr>
          <w:lang w:val="sr-Cyrl-CS"/>
        </w:rPr>
      </w:pPr>
    </w:p>
    <w:p w:rsidR="00052B10" w:rsidRPr="00D4140A" w:rsidRDefault="00052B10">
      <w:pPr>
        <w:rPr>
          <w:b/>
          <w:sz w:val="22"/>
          <w:szCs w:val="22"/>
          <w:lang w:val="sr-Cyrl-CS"/>
        </w:rPr>
      </w:pPr>
      <w:r w:rsidRPr="00D4140A">
        <w:rPr>
          <w:b/>
          <w:sz w:val="22"/>
          <w:szCs w:val="22"/>
          <w:lang w:val="sr-Cyrl-CS"/>
        </w:rPr>
        <w:t>Конкурсна документација садржи:</w:t>
      </w:r>
    </w:p>
    <w:p w:rsidR="00052B10" w:rsidRPr="00D4140A" w:rsidRDefault="00052B10">
      <w:pPr>
        <w:rPr>
          <w:b/>
          <w:sz w:val="22"/>
          <w:szCs w:val="22"/>
          <w:lang w:val="sr-Cyrl-CS"/>
        </w:rPr>
      </w:pPr>
    </w:p>
    <w:tbl>
      <w:tblPr>
        <w:tblW w:w="0" w:type="auto"/>
        <w:tblInd w:w="-5" w:type="dxa"/>
        <w:tblLayout w:type="fixed"/>
        <w:tblLook w:val="0000"/>
      </w:tblPr>
      <w:tblGrid>
        <w:gridCol w:w="675"/>
        <w:gridCol w:w="8080"/>
        <w:gridCol w:w="931"/>
      </w:tblGrid>
      <w:tr w:rsidR="00052B10">
        <w:trPr>
          <w:trHeight w:val="340"/>
        </w:trPr>
        <w:tc>
          <w:tcPr>
            <w:tcW w:w="675" w:type="dxa"/>
            <w:tcBorders>
              <w:top w:val="single" w:sz="4" w:space="0" w:color="000000"/>
              <w:left w:val="single" w:sz="4" w:space="0" w:color="000000"/>
              <w:bottom w:val="single" w:sz="4" w:space="0" w:color="000000"/>
            </w:tcBorders>
            <w:shd w:val="clear" w:color="auto" w:fill="DBE5F1"/>
          </w:tcPr>
          <w:p w:rsidR="00052B10" w:rsidRDefault="00052B10">
            <w:pPr>
              <w:snapToGrid w:val="0"/>
              <w:rPr>
                <w:b/>
                <w:sz w:val="22"/>
                <w:szCs w:val="22"/>
              </w:rPr>
            </w:pPr>
            <w:r>
              <w:rPr>
                <w:b/>
                <w:sz w:val="22"/>
                <w:szCs w:val="22"/>
              </w:rPr>
              <w:t>Рбр</w:t>
            </w:r>
          </w:p>
        </w:tc>
        <w:tc>
          <w:tcPr>
            <w:tcW w:w="8080" w:type="dxa"/>
            <w:tcBorders>
              <w:top w:val="single" w:sz="4" w:space="0" w:color="000000"/>
              <w:left w:val="single" w:sz="4" w:space="0" w:color="000000"/>
              <w:bottom w:val="single" w:sz="4" w:space="0" w:color="000000"/>
            </w:tcBorders>
            <w:shd w:val="clear" w:color="auto" w:fill="DBE5F1"/>
          </w:tcPr>
          <w:p w:rsidR="00052B10" w:rsidRDefault="00052B10">
            <w:pPr>
              <w:snapToGrid w:val="0"/>
              <w:ind w:left="360"/>
              <w:rPr>
                <w:b/>
                <w:sz w:val="22"/>
                <w:szCs w:val="22"/>
                <w:lang w:val="sr-Cyrl-CS"/>
              </w:rPr>
            </w:pPr>
            <w:r>
              <w:rPr>
                <w:b/>
                <w:sz w:val="22"/>
                <w:szCs w:val="22"/>
                <w:lang w:val="sr-Cyrl-CS"/>
              </w:rPr>
              <w:t xml:space="preserve">                                 Поглавље</w:t>
            </w:r>
          </w:p>
        </w:tc>
        <w:tc>
          <w:tcPr>
            <w:tcW w:w="931" w:type="dxa"/>
            <w:tcBorders>
              <w:top w:val="single" w:sz="4" w:space="0" w:color="000000"/>
              <w:left w:val="single" w:sz="4" w:space="0" w:color="000000"/>
              <w:bottom w:val="single" w:sz="4" w:space="0" w:color="000000"/>
              <w:right w:val="single" w:sz="4" w:space="0" w:color="000000"/>
            </w:tcBorders>
            <w:shd w:val="clear" w:color="auto" w:fill="DBE5F1"/>
          </w:tcPr>
          <w:p w:rsidR="00052B10" w:rsidRDefault="00052B10">
            <w:pPr>
              <w:snapToGrid w:val="0"/>
              <w:rPr>
                <w:b/>
                <w:sz w:val="22"/>
                <w:szCs w:val="22"/>
              </w:rPr>
            </w:pPr>
            <w:r>
              <w:rPr>
                <w:b/>
                <w:sz w:val="22"/>
                <w:szCs w:val="22"/>
              </w:rPr>
              <w:t>страна</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1</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color w:val="000000" w:themeColor="text1"/>
                <w:sz w:val="22"/>
                <w:szCs w:val="22"/>
                <w:lang w:val="sr-Cyrl-CS"/>
              </w:rPr>
            </w:pPr>
            <w:hyperlink w:anchor="_1._ОПШТИ_ПОДАЦИ" w:history="1">
              <w:r w:rsidR="00052B10" w:rsidRPr="00904834">
                <w:rPr>
                  <w:rStyle w:val="Hyperlink"/>
                  <w:color w:val="000000" w:themeColor="text1"/>
                  <w:sz w:val="22"/>
                  <w:szCs w:val="22"/>
                  <w:lang w:val="sr-Cyrl-CS"/>
                </w:rPr>
                <w:t>ОПШТИ ПОДАЦИ О ЈАВНОЈ НАБАВЦИ</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right"/>
              <w:rPr>
                <w:sz w:val="22"/>
                <w:szCs w:val="22"/>
              </w:rPr>
            </w:pPr>
            <w:r>
              <w:rPr>
                <w:sz w:val="22"/>
                <w:szCs w:val="22"/>
              </w:rPr>
              <w:t>3</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2</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color w:val="000000" w:themeColor="text1"/>
                <w:sz w:val="22"/>
                <w:szCs w:val="22"/>
                <w:lang w:val="sr-Cyrl-CS"/>
              </w:rPr>
            </w:pPr>
            <w:hyperlink w:anchor="_2._ПОДАТАК_О" w:history="1">
              <w:r w:rsidR="00052B10" w:rsidRPr="00904834">
                <w:rPr>
                  <w:rStyle w:val="Hyperlink"/>
                  <w:color w:val="000000" w:themeColor="text1"/>
                  <w:sz w:val="22"/>
                  <w:szCs w:val="22"/>
                  <w:lang w:val="sr-Cyrl-CS"/>
                </w:rPr>
                <w:t>ПОДАЦИ О ПРЕДМЕТУ ЈАВНЕ НАБАВКЕ</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right"/>
              <w:rPr>
                <w:sz w:val="22"/>
                <w:szCs w:val="22"/>
              </w:rPr>
            </w:pPr>
            <w:r>
              <w:rPr>
                <w:sz w:val="22"/>
                <w:szCs w:val="22"/>
              </w:rPr>
              <w:t>4</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3</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sz w:val="22"/>
                <w:szCs w:val="22"/>
              </w:rPr>
            </w:pPr>
            <w:hyperlink w:anchor="_3._ВРСТA,_" w:history="1">
              <w:r w:rsidR="00052B10" w:rsidRPr="00904834">
                <w:rPr>
                  <w:rStyle w:val="Hyperlink"/>
                  <w:color w:val="auto"/>
                  <w:sz w:val="22"/>
                  <w:szCs w:val="22"/>
                </w:rPr>
                <w:t xml:space="preserve">ВРСТA, ТЕХНИЧКЕ  КАРАКТЕРИСТИКЕ (СПЕЦИФИКАЦИЈЕ) , КВАЛИТЕТ, КОЛИЧИНA </w:t>
              </w:r>
              <w:r w:rsidR="00052B10" w:rsidRPr="00904834">
                <w:rPr>
                  <w:rStyle w:val="Hyperlink"/>
                  <w:color w:val="auto"/>
                  <w:sz w:val="22"/>
                  <w:szCs w:val="22"/>
                  <w:lang w:val="sr-Cyrl-CS"/>
                </w:rPr>
                <w:t>И</w:t>
              </w:r>
              <w:r w:rsidR="00052B10" w:rsidRPr="00904834">
                <w:rPr>
                  <w:rStyle w:val="Hyperlink"/>
                  <w:color w:val="auto"/>
                  <w:sz w:val="22"/>
                  <w:szCs w:val="22"/>
                </w:rPr>
                <w:t xml:space="preserve"> ОПИС ДОБРА</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right"/>
              <w:rPr>
                <w:sz w:val="22"/>
                <w:szCs w:val="22"/>
              </w:rPr>
            </w:pPr>
            <w:r>
              <w:rPr>
                <w:sz w:val="22"/>
                <w:szCs w:val="22"/>
              </w:rPr>
              <w:t>5</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4</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sz w:val="22"/>
                <w:szCs w:val="22"/>
                <w:lang w:val="sr-Cyrl-CS"/>
              </w:rPr>
            </w:pPr>
            <w:hyperlink w:anchor="_4.__УСЛОВИ" w:history="1">
              <w:r w:rsidR="00052B10" w:rsidRPr="00904834">
                <w:rPr>
                  <w:rStyle w:val="Hyperlink"/>
                  <w:color w:val="auto"/>
                  <w:sz w:val="22"/>
                  <w:szCs w:val="22"/>
                  <w:lang w:val="sr-Cyrl-CS"/>
                </w:rPr>
                <w:t>УСЛОВИ ЗА УЧЕШЋЕ У ПОСТУПКУ ЈАВНЕ НАБАВКЕ ИЗ ЧЛ. 75. И 76. ЗЈН И УПУТСТВО КАКО СЕ ДОКАЗУЈЕ ИСПУЊЕНОСТ ТИХ УСЛОВА</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002039" w:rsidRDefault="009B6DD5">
            <w:pPr>
              <w:snapToGrid w:val="0"/>
              <w:jc w:val="right"/>
              <w:rPr>
                <w:sz w:val="22"/>
                <w:szCs w:val="22"/>
              </w:rPr>
            </w:pPr>
            <w:r>
              <w:rPr>
                <w:sz w:val="22"/>
                <w:szCs w:val="22"/>
              </w:rPr>
              <w:t>6</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5</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sz w:val="22"/>
                <w:szCs w:val="22"/>
                <w:lang w:val="sr-Cyrl-CS"/>
              </w:rPr>
            </w:pPr>
            <w:hyperlink w:anchor="_5.__ДОПУНСКЕ" w:history="1">
              <w:r w:rsidR="00052B10" w:rsidRPr="00904834">
                <w:rPr>
                  <w:rStyle w:val="Hyperlink"/>
                  <w:color w:val="auto"/>
                  <w:sz w:val="22"/>
                  <w:szCs w:val="22"/>
                  <w:lang w:val="sr-Cyrl-CS"/>
                </w:rPr>
                <w:t>ДОПУНСКЕ НАПОМЕНЕ</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002039" w:rsidRDefault="00D502B1" w:rsidP="009B6DD5">
            <w:pPr>
              <w:snapToGrid w:val="0"/>
              <w:jc w:val="right"/>
              <w:rPr>
                <w:sz w:val="22"/>
                <w:szCs w:val="22"/>
              </w:rPr>
            </w:pPr>
            <w:r>
              <w:rPr>
                <w:sz w:val="22"/>
                <w:szCs w:val="22"/>
              </w:rPr>
              <w:t>10</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6</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sz w:val="22"/>
                <w:szCs w:val="22"/>
              </w:rPr>
            </w:pPr>
            <w:hyperlink w:anchor="_6._УПУТСТВО_ПОНУЂАЧИМА" w:history="1">
              <w:r w:rsidR="00052B10" w:rsidRPr="00904834">
                <w:rPr>
                  <w:rStyle w:val="Hyperlink"/>
                  <w:color w:val="auto"/>
                  <w:sz w:val="22"/>
                  <w:szCs w:val="22"/>
                </w:rPr>
                <w:t>УПУТСТВО ПОНУЂАЧИМА КАКО ДА САЧИНЕ ПОНУДУ</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002039" w:rsidRDefault="00CE2CED" w:rsidP="00D502B1">
            <w:pPr>
              <w:snapToGrid w:val="0"/>
              <w:jc w:val="right"/>
              <w:rPr>
                <w:sz w:val="22"/>
                <w:szCs w:val="22"/>
              </w:rPr>
            </w:pPr>
            <w:r>
              <w:rPr>
                <w:sz w:val="22"/>
                <w:szCs w:val="22"/>
              </w:rPr>
              <w:t>1</w:t>
            </w:r>
            <w:r w:rsidR="00D502B1">
              <w:rPr>
                <w:sz w:val="22"/>
                <w:szCs w:val="22"/>
              </w:rPr>
              <w:t>1</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7</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sz w:val="22"/>
                <w:szCs w:val="22"/>
              </w:rPr>
            </w:pPr>
            <w:hyperlink w:anchor="_7._ОБРАЗАЦ_ПОНУДЕ" w:history="1">
              <w:r w:rsidR="00052B10" w:rsidRPr="00904834">
                <w:rPr>
                  <w:rStyle w:val="Hyperlink"/>
                  <w:color w:val="auto"/>
                  <w:sz w:val="22"/>
                  <w:szCs w:val="22"/>
                </w:rPr>
                <w:t>ОБРАЗАЦ ПОНУДЕ</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30380" w:rsidRDefault="00D502B1" w:rsidP="00002039">
            <w:pPr>
              <w:snapToGrid w:val="0"/>
              <w:jc w:val="right"/>
              <w:rPr>
                <w:sz w:val="22"/>
                <w:szCs w:val="22"/>
              </w:rPr>
            </w:pPr>
            <w:r>
              <w:rPr>
                <w:sz w:val="22"/>
                <w:szCs w:val="22"/>
              </w:rPr>
              <w:t>22</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Default="00052B10">
            <w:pPr>
              <w:snapToGrid w:val="0"/>
              <w:rPr>
                <w:sz w:val="22"/>
                <w:szCs w:val="22"/>
              </w:rPr>
            </w:pPr>
            <w:r>
              <w:rPr>
                <w:sz w:val="22"/>
                <w:szCs w:val="22"/>
              </w:rPr>
              <w:t>8</w:t>
            </w:r>
          </w:p>
        </w:tc>
        <w:tc>
          <w:tcPr>
            <w:tcW w:w="8080" w:type="dxa"/>
            <w:tcBorders>
              <w:top w:val="single" w:sz="4" w:space="0" w:color="000000"/>
              <w:left w:val="single" w:sz="4" w:space="0" w:color="000000"/>
              <w:bottom w:val="single" w:sz="4" w:space="0" w:color="000000"/>
            </w:tcBorders>
            <w:shd w:val="clear" w:color="auto" w:fill="auto"/>
          </w:tcPr>
          <w:p w:rsidR="00052B10" w:rsidRPr="00C963FC" w:rsidRDefault="00E6246C">
            <w:pPr>
              <w:snapToGrid w:val="0"/>
              <w:rPr>
                <w:color w:val="000000" w:themeColor="text1"/>
                <w:sz w:val="22"/>
                <w:szCs w:val="22"/>
              </w:rPr>
            </w:pPr>
            <w:r w:rsidRPr="00C963FC">
              <w:rPr>
                <w:color w:val="000000" w:themeColor="text1"/>
                <w:sz w:val="22"/>
                <w:szCs w:val="22"/>
              </w:rPr>
              <w:t xml:space="preserve">МОДЕЛ ОКВИРНОГ СПОРАЗУМА И </w:t>
            </w:r>
            <w:hyperlink w:anchor="_8.__МОДЕЛ" w:history="1">
              <w:r w:rsidR="00052B10" w:rsidRPr="00C963FC">
                <w:rPr>
                  <w:rStyle w:val="Hyperlink"/>
                  <w:color w:val="000000" w:themeColor="text1"/>
                  <w:sz w:val="22"/>
                  <w:szCs w:val="22"/>
                </w:rPr>
                <w:t>МОДЕЛ УГОВОРА</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30380" w:rsidRDefault="007075E9" w:rsidP="00D502B1">
            <w:pPr>
              <w:snapToGrid w:val="0"/>
              <w:jc w:val="right"/>
              <w:rPr>
                <w:sz w:val="22"/>
                <w:szCs w:val="22"/>
              </w:rPr>
            </w:pPr>
            <w:r>
              <w:rPr>
                <w:sz w:val="22"/>
                <w:szCs w:val="22"/>
              </w:rPr>
              <w:t>2</w:t>
            </w:r>
            <w:r w:rsidR="00401F22">
              <w:rPr>
                <w:sz w:val="22"/>
                <w:szCs w:val="22"/>
              </w:rPr>
              <w:t>7</w:t>
            </w:r>
          </w:p>
        </w:tc>
      </w:tr>
      <w:tr w:rsidR="00C96FB6">
        <w:tc>
          <w:tcPr>
            <w:tcW w:w="675" w:type="dxa"/>
            <w:tcBorders>
              <w:top w:val="single" w:sz="4" w:space="0" w:color="000000"/>
              <w:left w:val="single" w:sz="4" w:space="0" w:color="000000"/>
              <w:bottom w:val="single" w:sz="4" w:space="0" w:color="000000"/>
            </w:tcBorders>
            <w:shd w:val="clear" w:color="auto" w:fill="auto"/>
          </w:tcPr>
          <w:p w:rsidR="00C96FB6" w:rsidRDefault="00C96FB6">
            <w:pPr>
              <w:snapToGrid w:val="0"/>
              <w:rPr>
                <w:sz w:val="22"/>
                <w:szCs w:val="22"/>
              </w:rPr>
            </w:pPr>
            <w:r>
              <w:rPr>
                <w:sz w:val="22"/>
                <w:szCs w:val="22"/>
              </w:rPr>
              <w:t>9</w:t>
            </w:r>
          </w:p>
        </w:tc>
        <w:tc>
          <w:tcPr>
            <w:tcW w:w="8080" w:type="dxa"/>
            <w:tcBorders>
              <w:top w:val="single" w:sz="4" w:space="0" w:color="000000"/>
              <w:left w:val="single" w:sz="4" w:space="0" w:color="000000"/>
              <w:bottom w:val="single" w:sz="4" w:space="0" w:color="000000"/>
            </w:tcBorders>
            <w:shd w:val="clear" w:color="auto" w:fill="auto"/>
          </w:tcPr>
          <w:p w:rsidR="00C96FB6" w:rsidRPr="00C963FC" w:rsidRDefault="00C96FB6">
            <w:pPr>
              <w:snapToGrid w:val="0"/>
              <w:rPr>
                <w:color w:val="000000" w:themeColor="text1"/>
                <w:sz w:val="22"/>
                <w:szCs w:val="22"/>
              </w:rPr>
            </w:pPr>
            <w:r w:rsidRPr="00C963FC">
              <w:rPr>
                <w:color w:val="000000" w:themeColor="text1"/>
                <w:sz w:val="22"/>
                <w:szCs w:val="22"/>
              </w:rPr>
              <w:t>ОБРАЗАЦ СТРУКТУРЕ ЦЕНЕ</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C96FB6" w:rsidRPr="00D502B1" w:rsidRDefault="00C963FC" w:rsidP="00A55303">
            <w:pPr>
              <w:snapToGrid w:val="0"/>
              <w:jc w:val="right"/>
              <w:rPr>
                <w:color w:val="000000" w:themeColor="text1"/>
                <w:sz w:val="22"/>
                <w:szCs w:val="22"/>
              </w:rPr>
            </w:pPr>
            <w:r>
              <w:rPr>
                <w:color w:val="000000" w:themeColor="text1"/>
                <w:sz w:val="22"/>
                <w:szCs w:val="22"/>
              </w:rPr>
              <w:t>3</w:t>
            </w:r>
            <w:r w:rsidR="00401F22">
              <w:rPr>
                <w:color w:val="000000" w:themeColor="text1"/>
                <w:sz w:val="22"/>
                <w:szCs w:val="22"/>
              </w:rPr>
              <w:t>6</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C96FB6" w:rsidRDefault="00C96FB6">
            <w:pPr>
              <w:snapToGrid w:val="0"/>
              <w:rPr>
                <w:sz w:val="22"/>
                <w:szCs w:val="22"/>
              </w:rPr>
            </w:pPr>
            <w:r>
              <w:rPr>
                <w:sz w:val="22"/>
                <w:szCs w:val="22"/>
              </w:rPr>
              <w:t>10</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color w:val="000000" w:themeColor="text1"/>
                <w:sz w:val="22"/>
                <w:szCs w:val="22"/>
              </w:rPr>
            </w:pPr>
            <w:hyperlink w:anchor="_9.__ОБРАЗАЦ" w:history="1">
              <w:r w:rsidR="00052B10" w:rsidRPr="00904834">
                <w:rPr>
                  <w:rStyle w:val="Hyperlink"/>
                  <w:color w:val="000000" w:themeColor="text1"/>
                  <w:sz w:val="22"/>
                  <w:szCs w:val="22"/>
                </w:rPr>
                <w:t>ОБРАЗАЦ  ТРОШКОВА  ПРИПРЕМЕ  ПОНУДЕ</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30380" w:rsidRDefault="00401F22" w:rsidP="00A55303">
            <w:pPr>
              <w:snapToGrid w:val="0"/>
              <w:jc w:val="right"/>
              <w:rPr>
                <w:sz w:val="22"/>
                <w:szCs w:val="22"/>
              </w:rPr>
            </w:pPr>
            <w:r>
              <w:rPr>
                <w:sz w:val="22"/>
                <w:szCs w:val="22"/>
              </w:rPr>
              <w:t>37</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8F31CE">
            <w:pPr>
              <w:snapToGrid w:val="0"/>
              <w:rPr>
                <w:sz w:val="22"/>
                <w:szCs w:val="22"/>
              </w:rPr>
            </w:pPr>
            <w:r>
              <w:rPr>
                <w:sz w:val="22"/>
                <w:szCs w:val="22"/>
              </w:rPr>
              <w:t>11</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color w:val="000000" w:themeColor="text1"/>
                <w:sz w:val="22"/>
                <w:szCs w:val="22"/>
              </w:rPr>
            </w:pPr>
            <w:hyperlink w:anchor="_10.__ИЗЈАВА" w:history="1">
              <w:r w:rsidR="00052B10" w:rsidRPr="00904834">
                <w:rPr>
                  <w:rStyle w:val="Hyperlink"/>
                  <w:color w:val="000000" w:themeColor="text1"/>
                  <w:sz w:val="22"/>
                  <w:szCs w:val="22"/>
                </w:rPr>
                <w:t>ИЗЈАВА О НЕЗАВИСНОЈ  ПОНУДИ</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30380" w:rsidRDefault="00401F22" w:rsidP="00A55303">
            <w:pPr>
              <w:snapToGrid w:val="0"/>
              <w:jc w:val="right"/>
              <w:rPr>
                <w:sz w:val="22"/>
                <w:szCs w:val="22"/>
              </w:rPr>
            </w:pPr>
            <w:r>
              <w:rPr>
                <w:sz w:val="22"/>
                <w:szCs w:val="22"/>
              </w:rPr>
              <w:t>38</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052B10">
            <w:pPr>
              <w:snapToGrid w:val="0"/>
              <w:rPr>
                <w:sz w:val="22"/>
                <w:szCs w:val="22"/>
              </w:rPr>
            </w:pPr>
            <w:r>
              <w:rPr>
                <w:sz w:val="22"/>
                <w:szCs w:val="22"/>
              </w:rPr>
              <w:t>1</w:t>
            </w:r>
            <w:r w:rsidR="008F31CE">
              <w:rPr>
                <w:sz w:val="22"/>
                <w:szCs w:val="22"/>
              </w:rPr>
              <w:t>2</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color w:val="000000" w:themeColor="text1"/>
                <w:sz w:val="22"/>
                <w:szCs w:val="22"/>
              </w:rPr>
            </w:pPr>
            <w:hyperlink w:anchor="_11.__ОБРАЗАЦ" w:history="1">
              <w:r w:rsidR="00052B10" w:rsidRPr="00904834">
                <w:rPr>
                  <w:rStyle w:val="Hyperlink"/>
                  <w:color w:val="000000" w:themeColor="text1"/>
                  <w:sz w:val="22"/>
                  <w:szCs w:val="22"/>
                </w:rPr>
                <w:t>ИЗЈАВА О ПОШТОВАЊУ  ОБАВЕЗА  КОЈЕ  ПРОИЗЛАЗЕ ИЗ ВАЖЕЋИХ ПРОПИСА О ЗАШТИТИ НА РАДУ, ЗАПОШЉАВАЊУ И УСЛОВИМА РАДА, ЗАШТИТИ  ЖИВОТНЕ  СРЕДИНЕ</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30380" w:rsidRDefault="00401F22" w:rsidP="00C963FC">
            <w:pPr>
              <w:snapToGrid w:val="0"/>
              <w:jc w:val="right"/>
              <w:rPr>
                <w:sz w:val="22"/>
                <w:szCs w:val="22"/>
              </w:rPr>
            </w:pPr>
            <w:r>
              <w:rPr>
                <w:sz w:val="22"/>
                <w:szCs w:val="22"/>
              </w:rPr>
              <w:t>39</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8F31CE">
            <w:pPr>
              <w:snapToGrid w:val="0"/>
              <w:rPr>
                <w:sz w:val="22"/>
                <w:szCs w:val="22"/>
              </w:rPr>
            </w:pPr>
            <w:r>
              <w:rPr>
                <w:sz w:val="22"/>
                <w:szCs w:val="22"/>
              </w:rPr>
              <w:t>13</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color w:val="000000" w:themeColor="text1"/>
                <w:sz w:val="22"/>
                <w:szCs w:val="22"/>
              </w:rPr>
            </w:pPr>
            <w:hyperlink w:anchor="_12.__ОБРАЗАЦ" w:history="1">
              <w:r w:rsidR="00052B10" w:rsidRPr="00904834">
                <w:rPr>
                  <w:rStyle w:val="Hyperlink"/>
                  <w:color w:val="000000" w:themeColor="text1"/>
                  <w:sz w:val="22"/>
                  <w:szCs w:val="22"/>
                </w:rPr>
                <w:t>ОБРАЗАЦ ИЗЈАВЕ О УРЕДНОМ ИЗВРШЕЊУ ОБАВЕЗА ПО РАНИЈЕ ЗАКЉУЧЕНИМ УГОВОРИМА</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30380" w:rsidRDefault="00D502B1" w:rsidP="00C963FC">
            <w:pPr>
              <w:snapToGrid w:val="0"/>
              <w:jc w:val="right"/>
              <w:rPr>
                <w:sz w:val="22"/>
                <w:szCs w:val="22"/>
              </w:rPr>
            </w:pPr>
            <w:r>
              <w:rPr>
                <w:sz w:val="22"/>
                <w:szCs w:val="22"/>
              </w:rPr>
              <w:t>4</w:t>
            </w:r>
            <w:r w:rsidR="00401F22">
              <w:rPr>
                <w:sz w:val="22"/>
                <w:szCs w:val="22"/>
              </w:rPr>
              <w:t>0</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8F31CE">
            <w:pPr>
              <w:snapToGrid w:val="0"/>
              <w:rPr>
                <w:sz w:val="22"/>
                <w:szCs w:val="22"/>
              </w:rPr>
            </w:pPr>
            <w:r>
              <w:rPr>
                <w:sz w:val="22"/>
                <w:szCs w:val="22"/>
              </w:rPr>
              <w:t>14</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color w:val="000000" w:themeColor="text1"/>
                <w:sz w:val="22"/>
                <w:szCs w:val="22"/>
                <w:lang w:val="sr-Cyrl-CS"/>
              </w:rPr>
            </w:pPr>
            <w:hyperlink w:anchor="_13.__СРЕДСТВО" w:history="1">
              <w:r w:rsidR="00052B10" w:rsidRPr="00904834">
                <w:rPr>
                  <w:rStyle w:val="Hyperlink"/>
                  <w:color w:val="000000" w:themeColor="text1"/>
                  <w:sz w:val="22"/>
                  <w:szCs w:val="22"/>
                  <w:lang w:val="sr-Cyrl-CS"/>
                </w:rPr>
                <w:t>СРЕДСТВО ОБЕЗБЕЂЕЊА БАНКАРСКА ГАРАНЦИЈА</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30380" w:rsidRDefault="00D502B1" w:rsidP="00C963FC">
            <w:pPr>
              <w:snapToGrid w:val="0"/>
              <w:jc w:val="right"/>
              <w:rPr>
                <w:sz w:val="22"/>
                <w:szCs w:val="22"/>
              </w:rPr>
            </w:pPr>
            <w:r>
              <w:rPr>
                <w:sz w:val="22"/>
                <w:szCs w:val="22"/>
              </w:rPr>
              <w:t>4</w:t>
            </w:r>
            <w:r w:rsidR="00401F22">
              <w:rPr>
                <w:sz w:val="22"/>
                <w:szCs w:val="22"/>
              </w:rPr>
              <w:t>1</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8F31CE">
            <w:pPr>
              <w:snapToGrid w:val="0"/>
              <w:rPr>
                <w:sz w:val="22"/>
                <w:szCs w:val="22"/>
              </w:rPr>
            </w:pPr>
            <w:r>
              <w:rPr>
                <w:sz w:val="22"/>
                <w:szCs w:val="22"/>
              </w:rPr>
              <w:t>15</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color w:val="000000" w:themeColor="text1"/>
                <w:sz w:val="22"/>
                <w:szCs w:val="22"/>
                <w:lang w:val="sr-Cyrl-CS"/>
              </w:rPr>
            </w:pPr>
            <w:hyperlink w:anchor="_14.__ОБРАЗАЦ" w:history="1">
              <w:r w:rsidR="00052B10" w:rsidRPr="00904834">
                <w:rPr>
                  <w:rStyle w:val="Hyperlink"/>
                  <w:color w:val="000000" w:themeColor="text1"/>
                  <w:sz w:val="22"/>
                  <w:szCs w:val="22"/>
                  <w:lang w:val="sr-Cyrl-CS"/>
                </w:rPr>
                <w:t>ОБРАЗАЦИЗЈАВЕ ЗА ТЕХНИЧКИ КАПАЦИТЕТ</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30380" w:rsidRDefault="00D502B1" w:rsidP="00C963FC">
            <w:pPr>
              <w:snapToGrid w:val="0"/>
              <w:jc w:val="right"/>
              <w:rPr>
                <w:sz w:val="22"/>
                <w:szCs w:val="22"/>
              </w:rPr>
            </w:pPr>
            <w:r>
              <w:rPr>
                <w:sz w:val="22"/>
                <w:szCs w:val="22"/>
              </w:rPr>
              <w:t>4</w:t>
            </w:r>
            <w:r w:rsidR="00401F22">
              <w:rPr>
                <w:sz w:val="22"/>
                <w:szCs w:val="22"/>
              </w:rPr>
              <w:t>3</w:t>
            </w:r>
          </w:p>
        </w:tc>
      </w:tr>
      <w:tr w:rsidR="00052B10">
        <w:tc>
          <w:tcPr>
            <w:tcW w:w="675" w:type="dxa"/>
            <w:tcBorders>
              <w:top w:val="single" w:sz="4" w:space="0" w:color="000000"/>
              <w:left w:val="single" w:sz="4" w:space="0" w:color="000000"/>
              <w:bottom w:val="single" w:sz="4" w:space="0" w:color="000000"/>
            </w:tcBorders>
            <w:shd w:val="clear" w:color="auto" w:fill="auto"/>
          </w:tcPr>
          <w:p w:rsidR="00052B10" w:rsidRPr="008F31CE" w:rsidRDefault="008F31CE">
            <w:pPr>
              <w:snapToGrid w:val="0"/>
              <w:rPr>
                <w:sz w:val="22"/>
                <w:szCs w:val="22"/>
              </w:rPr>
            </w:pPr>
            <w:r>
              <w:rPr>
                <w:sz w:val="22"/>
                <w:szCs w:val="22"/>
              </w:rPr>
              <w:t>16</w:t>
            </w:r>
          </w:p>
        </w:tc>
        <w:tc>
          <w:tcPr>
            <w:tcW w:w="8080" w:type="dxa"/>
            <w:tcBorders>
              <w:top w:val="single" w:sz="4" w:space="0" w:color="000000"/>
              <w:left w:val="single" w:sz="4" w:space="0" w:color="000000"/>
              <w:bottom w:val="single" w:sz="4" w:space="0" w:color="000000"/>
            </w:tcBorders>
            <w:shd w:val="clear" w:color="auto" w:fill="auto"/>
          </w:tcPr>
          <w:p w:rsidR="00052B10" w:rsidRPr="00904834" w:rsidRDefault="000C578A">
            <w:pPr>
              <w:snapToGrid w:val="0"/>
              <w:rPr>
                <w:color w:val="000000" w:themeColor="text1"/>
                <w:sz w:val="22"/>
                <w:szCs w:val="22"/>
                <w:lang w:val="sr-Cyrl-CS"/>
              </w:rPr>
            </w:pPr>
            <w:hyperlink w:anchor="_15.__ОБРАЗАЦ" w:history="1">
              <w:r w:rsidR="00052B10" w:rsidRPr="00904834">
                <w:rPr>
                  <w:rStyle w:val="Hyperlink"/>
                  <w:color w:val="000000" w:themeColor="text1"/>
                  <w:sz w:val="22"/>
                  <w:szCs w:val="22"/>
                  <w:lang w:val="sr-Cyrl-CS"/>
                </w:rPr>
                <w:t>ОБРАЗАЦ ИЗЈАВЕ ЗА КАДРОВСКИ КАПАЦИТЕТ</w:t>
              </w:r>
            </w:hyperlink>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052B10" w:rsidRPr="00730380" w:rsidRDefault="00D502B1" w:rsidP="00C963FC">
            <w:pPr>
              <w:snapToGrid w:val="0"/>
              <w:jc w:val="right"/>
              <w:rPr>
                <w:sz w:val="22"/>
                <w:szCs w:val="22"/>
              </w:rPr>
            </w:pPr>
            <w:r>
              <w:rPr>
                <w:sz w:val="22"/>
                <w:szCs w:val="22"/>
              </w:rPr>
              <w:t>4</w:t>
            </w:r>
            <w:r w:rsidR="00401F22">
              <w:rPr>
                <w:sz w:val="22"/>
                <w:szCs w:val="22"/>
              </w:rPr>
              <w:t>4</w:t>
            </w:r>
          </w:p>
        </w:tc>
      </w:tr>
    </w:tbl>
    <w:p w:rsidR="00052B10" w:rsidRDefault="00052B10">
      <w:pPr>
        <w:rPr>
          <w:b/>
          <w:sz w:val="22"/>
          <w:szCs w:val="22"/>
        </w:rPr>
      </w:pPr>
    </w:p>
    <w:p w:rsidR="00052B10" w:rsidRDefault="00052B10">
      <w:pPr>
        <w:rPr>
          <w:b/>
          <w:sz w:val="28"/>
          <w:szCs w:val="28"/>
        </w:rPr>
      </w:pPr>
    </w:p>
    <w:p w:rsidR="00052B10" w:rsidRDefault="00052B10">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1069B9" w:rsidRDefault="001069B9">
      <w:pPr>
        <w:jc w:val="both"/>
        <w:rPr>
          <w:b/>
          <w:sz w:val="28"/>
          <w:szCs w:val="28"/>
          <w:lang w:val="sr-Cyrl-CS"/>
        </w:rPr>
      </w:pPr>
    </w:p>
    <w:p w:rsidR="00052B10" w:rsidRDefault="00052B10" w:rsidP="00B45460">
      <w:pPr>
        <w:pStyle w:val="Heading2"/>
        <w:jc w:val="left"/>
      </w:pPr>
      <w:bookmarkStart w:id="2" w:name="_1._ОПШТИ_ПОДАЦИ"/>
      <w:bookmarkEnd w:id="2"/>
      <w:r>
        <w:lastRenderedPageBreak/>
        <w:t>1. ОПШТИ ПОДАЦИ О НАБАВЦИ</w:t>
      </w:r>
    </w:p>
    <w:p w:rsidR="00B45460" w:rsidRPr="00FE0CBE" w:rsidRDefault="00B45460" w:rsidP="00B45460">
      <w:pPr>
        <w:rPr>
          <w:lang w:val="sr-Cyrl-CS"/>
        </w:rPr>
      </w:pPr>
    </w:p>
    <w:p w:rsidR="00052B10" w:rsidRDefault="00052B10">
      <w:pPr>
        <w:jc w:val="both"/>
        <w:rPr>
          <w:b/>
          <w:sz w:val="22"/>
          <w:szCs w:val="22"/>
          <w:lang w:val="sr-Cyrl-CS"/>
        </w:rPr>
      </w:pPr>
      <w:r>
        <w:rPr>
          <w:b/>
          <w:sz w:val="22"/>
          <w:szCs w:val="22"/>
          <w:lang w:val="sr-Cyrl-CS"/>
        </w:rPr>
        <w:t>1.1. НАЗИВ АДРЕСА И ИНТЕРНЕТ СТРАНА НАРУЧИОЦА</w:t>
      </w:r>
    </w:p>
    <w:p w:rsidR="00052B10" w:rsidRPr="00D4140A" w:rsidRDefault="00052B10">
      <w:pPr>
        <w:jc w:val="both"/>
        <w:rPr>
          <w:sz w:val="22"/>
          <w:szCs w:val="22"/>
          <w:lang w:val="sr-Cyrl-CS"/>
        </w:rPr>
      </w:pPr>
      <w:r w:rsidRPr="00D4140A">
        <w:rPr>
          <w:sz w:val="22"/>
          <w:szCs w:val="22"/>
          <w:lang w:val="sr-Cyrl-CS"/>
        </w:rPr>
        <w:t xml:space="preserve">ЗУ Апотека Пожаревац, Моше Пијаде 4, Пожаревац, </w:t>
      </w:r>
      <w:hyperlink r:id="rId8" w:history="1">
        <w:r>
          <w:rPr>
            <w:rStyle w:val="Hyperlink"/>
          </w:rPr>
          <w:t>www</w:t>
        </w:r>
        <w:r w:rsidRPr="00D4140A">
          <w:rPr>
            <w:rStyle w:val="Hyperlink"/>
            <w:lang w:val="sr-Cyrl-CS"/>
          </w:rPr>
          <w:t>.</w:t>
        </w:r>
        <w:r>
          <w:rPr>
            <w:rStyle w:val="Hyperlink"/>
          </w:rPr>
          <w:t>apotekapozarevac</w:t>
        </w:r>
        <w:r w:rsidRPr="00D4140A">
          <w:rPr>
            <w:rStyle w:val="Hyperlink"/>
            <w:lang w:val="sr-Cyrl-CS"/>
          </w:rPr>
          <w:t>.</w:t>
        </w:r>
        <w:r>
          <w:rPr>
            <w:rStyle w:val="Hyperlink"/>
          </w:rPr>
          <w:t>co</w:t>
        </w:r>
        <w:r w:rsidRPr="00D4140A">
          <w:rPr>
            <w:rStyle w:val="Hyperlink"/>
            <w:lang w:val="sr-Cyrl-CS"/>
          </w:rPr>
          <w:t>.</w:t>
        </w:r>
        <w:r>
          <w:rPr>
            <w:rStyle w:val="Hyperlink"/>
          </w:rPr>
          <w:t>rs</w:t>
        </w:r>
      </w:hyperlink>
      <w:r w:rsidRPr="00D4140A">
        <w:rPr>
          <w:sz w:val="22"/>
          <w:szCs w:val="22"/>
          <w:lang w:val="sr-Cyrl-CS"/>
        </w:rPr>
        <w:t xml:space="preserve">  ,</w:t>
      </w:r>
    </w:p>
    <w:p w:rsidR="00052B10" w:rsidRPr="00D4140A" w:rsidRDefault="00052B10">
      <w:pPr>
        <w:jc w:val="both"/>
        <w:rPr>
          <w:sz w:val="22"/>
          <w:szCs w:val="22"/>
          <w:lang w:val="sr-Cyrl-CS"/>
        </w:rPr>
      </w:pPr>
      <w:r>
        <w:rPr>
          <w:sz w:val="22"/>
          <w:szCs w:val="22"/>
          <w:lang w:val="sr-Cyrl-CS"/>
        </w:rPr>
        <w:t>ПИБ: 100</w:t>
      </w:r>
      <w:r w:rsidRPr="00D4140A">
        <w:rPr>
          <w:sz w:val="22"/>
          <w:szCs w:val="22"/>
          <w:lang w:val="sr-Cyrl-CS"/>
        </w:rPr>
        <w:t>437081</w:t>
      </w:r>
    </w:p>
    <w:p w:rsidR="00052B10" w:rsidRPr="00D4140A" w:rsidRDefault="00052B10">
      <w:pPr>
        <w:jc w:val="both"/>
        <w:rPr>
          <w:sz w:val="22"/>
          <w:szCs w:val="22"/>
          <w:lang w:val="sr-Cyrl-CS"/>
        </w:rPr>
      </w:pPr>
      <w:r>
        <w:rPr>
          <w:sz w:val="22"/>
          <w:szCs w:val="22"/>
          <w:lang w:val="sr-Cyrl-CS"/>
        </w:rPr>
        <w:t xml:space="preserve">Матични број: </w:t>
      </w:r>
      <w:r w:rsidRPr="00D4140A">
        <w:rPr>
          <w:sz w:val="22"/>
          <w:szCs w:val="22"/>
          <w:lang w:val="sr-Cyrl-CS"/>
        </w:rPr>
        <w:t>17029720</w:t>
      </w:r>
    </w:p>
    <w:p w:rsidR="00052B10" w:rsidRDefault="00052B10">
      <w:pPr>
        <w:jc w:val="both"/>
        <w:rPr>
          <w:sz w:val="22"/>
          <w:szCs w:val="22"/>
          <w:lang w:val="sr-Cyrl-CS"/>
        </w:rPr>
      </w:pPr>
      <w:r>
        <w:rPr>
          <w:sz w:val="22"/>
          <w:szCs w:val="22"/>
          <w:lang w:val="sr-Cyrl-CS"/>
        </w:rPr>
        <w:t>Текући рачун:840-450661-34 Трезор за јавна плаћања</w:t>
      </w:r>
    </w:p>
    <w:p w:rsidR="00052B10" w:rsidRDefault="00052B10">
      <w:pPr>
        <w:jc w:val="both"/>
        <w:rPr>
          <w:sz w:val="22"/>
          <w:szCs w:val="22"/>
          <w:lang w:val="sr-Cyrl-CS"/>
        </w:rPr>
      </w:pPr>
    </w:p>
    <w:p w:rsidR="00052B10" w:rsidRDefault="00052B10">
      <w:pPr>
        <w:jc w:val="both"/>
        <w:rPr>
          <w:b/>
          <w:sz w:val="22"/>
          <w:szCs w:val="22"/>
          <w:lang w:val="sr-Cyrl-CS"/>
        </w:rPr>
      </w:pPr>
      <w:r>
        <w:rPr>
          <w:b/>
          <w:sz w:val="22"/>
          <w:szCs w:val="22"/>
          <w:lang w:val="sr-Cyrl-CS"/>
        </w:rPr>
        <w:t>1.2. ВРСТА ПОСТУПКА</w:t>
      </w:r>
    </w:p>
    <w:p w:rsidR="00052B10" w:rsidRPr="00904834" w:rsidRDefault="00052B10" w:rsidP="00E6246C">
      <w:pPr>
        <w:ind w:right="-2"/>
        <w:jc w:val="both"/>
        <w:rPr>
          <w:sz w:val="22"/>
          <w:szCs w:val="22"/>
          <w:lang w:val="sr-Cyrl-CS"/>
        </w:rPr>
      </w:pPr>
      <w:r>
        <w:rPr>
          <w:sz w:val="22"/>
          <w:szCs w:val="22"/>
          <w:lang w:val="sr-Cyrl-CS"/>
        </w:rPr>
        <w:t>Предметна јавна набавка се спроводи у отвореном поступку у складу сачланом 32.</w:t>
      </w:r>
      <w:r w:rsidR="00E6246C" w:rsidRPr="00904834">
        <w:rPr>
          <w:sz w:val="22"/>
          <w:szCs w:val="22"/>
          <w:lang w:val="sr-Cyrl-CS"/>
        </w:rPr>
        <w:t>и у складу са чланом 40.</w:t>
      </w:r>
      <w:r w:rsidRPr="00904834">
        <w:rPr>
          <w:sz w:val="22"/>
          <w:szCs w:val="22"/>
          <w:lang w:val="sr-Cyrl-CS"/>
        </w:rPr>
        <w:t xml:space="preserve"> ЗЈН.</w:t>
      </w:r>
    </w:p>
    <w:p w:rsidR="00052B10" w:rsidRPr="00904834" w:rsidRDefault="00052B10" w:rsidP="00E6246C">
      <w:pPr>
        <w:ind w:right="-2"/>
        <w:jc w:val="both"/>
        <w:rPr>
          <w:sz w:val="22"/>
          <w:szCs w:val="22"/>
          <w:lang w:val="sr-Cyrl-CS"/>
        </w:rPr>
      </w:pPr>
      <w:r w:rsidRPr="00481608">
        <w:rPr>
          <w:sz w:val="22"/>
          <w:szCs w:val="22"/>
          <w:lang w:val="sr-Cyrl-CS"/>
        </w:rPr>
        <w:t xml:space="preserve">Поступак јавне набавке се спроводи ради закључења </w:t>
      </w:r>
      <w:r w:rsidR="00E6246C" w:rsidRPr="00481608">
        <w:rPr>
          <w:sz w:val="22"/>
          <w:szCs w:val="22"/>
          <w:lang w:val="sr-Cyrl-CS"/>
        </w:rPr>
        <w:t>оквирног с</w:t>
      </w:r>
      <w:r w:rsidR="00CE454B">
        <w:rPr>
          <w:sz w:val="22"/>
          <w:szCs w:val="22"/>
          <w:lang w:val="sr-Cyrl-CS"/>
        </w:rPr>
        <w:t>поразума на период до 31.12.20</w:t>
      </w:r>
      <w:r w:rsidR="00CE454B">
        <w:rPr>
          <w:sz w:val="22"/>
          <w:szCs w:val="22"/>
        </w:rPr>
        <w:t>20</w:t>
      </w:r>
      <w:r w:rsidR="00E6246C" w:rsidRPr="00481608">
        <w:rPr>
          <w:sz w:val="22"/>
          <w:szCs w:val="22"/>
          <w:lang w:val="sr-Cyrl-CS"/>
        </w:rPr>
        <w:t>.године</w:t>
      </w:r>
      <w:r w:rsidR="00E6246C" w:rsidRPr="00904834">
        <w:rPr>
          <w:sz w:val="22"/>
          <w:szCs w:val="22"/>
          <w:lang w:val="sr-Cyrl-CS"/>
        </w:rPr>
        <w:t>, почев од обостраног потписивања Оквирног споразума од стране Продавца и Купца, са једним добављачем за сваку партију.</w:t>
      </w:r>
    </w:p>
    <w:p w:rsidR="00052B10" w:rsidRDefault="00052B10">
      <w:pPr>
        <w:jc w:val="both"/>
        <w:rPr>
          <w:sz w:val="22"/>
          <w:szCs w:val="22"/>
          <w:lang w:val="sr-Cyrl-CS"/>
        </w:rPr>
      </w:pPr>
    </w:p>
    <w:p w:rsidR="00052B10" w:rsidRDefault="00052B10">
      <w:pPr>
        <w:jc w:val="both"/>
        <w:rPr>
          <w:b/>
          <w:sz w:val="22"/>
          <w:szCs w:val="22"/>
          <w:lang w:val="sr-Cyrl-CS"/>
        </w:rPr>
      </w:pPr>
      <w:r>
        <w:rPr>
          <w:b/>
          <w:sz w:val="22"/>
          <w:szCs w:val="22"/>
          <w:lang w:val="sr-Cyrl-CS"/>
        </w:rPr>
        <w:t xml:space="preserve">1.3. ПРЕДМЕТ ЈАВНЕ НАБАВКЕ </w:t>
      </w:r>
    </w:p>
    <w:p w:rsidR="00052B10" w:rsidRDefault="00052B10">
      <w:pPr>
        <w:ind w:right="-2"/>
        <w:jc w:val="both"/>
        <w:rPr>
          <w:sz w:val="22"/>
          <w:szCs w:val="22"/>
          <w:lang w:val="sr-Cyrl-CS"/>
        </w:rPr>
      </w:pPr>
      <w:r>
        <w:rPr>
          <w:sz w:val="22"/>
          <w:szCs w:val="22"/>
          <w:lang w:val="sr-Cyrl-CS"/>
        </w:rPr>
        <w:t>Ј</w:t>
      </w:r>
      <w:r w:rsidRPr="00D4140A">
        <w:rPr>
          <w:sz w:val="22"/>
          <w:szCs w:val="22"/>
          <w:lang w:val="sr-Cyrl-CS"/>
        </w:rPr>
        <w:t>авн</w:t>
      </w:r>
      <w:r>
        <w:rPr>
          <w:sz w:val="22"/>
          <w:szCs w:val="22"/>
          <w:lang w:val="sr-Cyrl-CS"/>
        </w:rPr>
        <w:t>а</w:t>
      </w:r>
      <w:r w:rsidRPr="00D4140A">
        <w:rPr>
          <w:sz w:val="22"/>
          <w:szCs w:val="22"/>
          <w:lang w:val="sr-Cyrl-CS"/>
        </w:rPr>
        <w:t xml:space="preserve"> набавк</w:t>
      </w:r>
      <w:r>
        <w:rPr>
          <w:sz w:val="22"/>
          <w:szCs w:val="22"/>
          <w:lang w:val="sr-Cyrl-CS"/>
        </w:rPr>
        <w:t>а</w:t>
      </w:r>
      <w:r w:rsidRPr="00D4140A">
        <w:rPr>
          <w:sz w:val="22"/>
          <w:szCs w:val="22"/>
          <w:lang w:val="sr-Cyrl-CS"/>
        </w:rPr>
        <w:t xml:space="preserve"> добра – </w:t>
      </w:r>
      <w:r w:rsidRPr="009C7027">
        <w:rPr>
          <w:sz w:val="22"/>
          <w:szCs w:val="22"/>
          <w:lang w:val="sr-Cyrl-CS"/>
        </w:rPr>
        <w:t xml:space="preserve">Набавка </w:t>
      </w:r>
      <w:r w:rsidR="00650214" w:rsidRPr="00D4140A">
        <w:rPr>
          <w:bCs/>
          <w:sz w:val="22"/>
          <w:szCs w:val="22"/>
          <w:lang w:val="sr-Cyrl-CS"/>
        </w:rPr>
        <w:t>медицинских</w:t>
      </w:r>
      <w:r w:rsidR="00424E00" w:rsidRPr="00D4140A">
        <w:rPr>
          <w:bCs/>
          <w:sz w:val="22"/>
          <w:szCs w:val="22"/>
          <w:lang w:val="sr-Cyrl-CS"/>
        </w:rPr>
        <w:t xml:space="preserve"> помагала/РФЗО</w:t>
      </w:r>
      <w:r w:rsidR="00FD4D2B" w:rsidRPr="00D4140A">
        <w:rPr>
          <w:bCs/>
          <w:sz w:val="22"/>
          <w:szCs w:val="22"/>
          <w:lang w:val="sr-Cyrl-CS"/>
        </w:rPr>
        <w:t xml:space="preserve"> </w:t>
      </w:r>
      <w:r>
        <w:rPr>
          <w:sz w:val="22"/>
          <w:szCs w:val="22"/>
          <w:lang w:val="sr-Cyrl-CS"/>
        </w:rPr>
        <w:t>по партијама.</w:t>
      </w:r>
    </w:p>
    <w:p w:rsidR="00052B10" w:rsidRDefault="00052B10">
      <w:pPr>
        <w:jc w:val="both"/>
        <w:rPr>
          <w:sz w:val="22"/>
          <w:szCs w:val="22"/>
          <w:lang w:val="sr-Cyrl-CS"/>
        </w:rPr>
      </w:pPr>
    </w:p>
    <w:p w:rsidR="00052B10" w:rsidRDefault="00052B10">
      <w:pPr>
        <w:ind w:right="-933"/>
        <w:jc w:val="both"/>
        <w:rPr>
          <w:b/>
          <w:sz w:val="22"/>
          <w:szCs w:val="22"/>
          <w:lang w:val="sr-Cyrl-CS"/>
        </w:rPr>
      </w:pPr>
      <w:r>
        <w:rPr>
          <w:b/>
          <w:sz w:val="22"/>
          <w:szCs w:val="22"/>
          <w:lang w:val="sr-Cyrl-CS"/>
        </w:rPr>
        <w:t>1.4. КОНТАКТ ЛИЦЕ</w:t>
      </w:r>
    </w:p>
    <w:p w:rsidR="00052B10" w:rsidRPr="00D4140A" w:rsidRDefault="00D21E6D">
      <w:pPr>
        <w:jc w:val="both"/>
        <w:rPr>
          <w:sz w:val="22"/>
          <w:szCs w:val="22"/>
          <w:lang w:val="sr-Cyrl-CS"/>
        </w:rPr>
      </w:pPr>
      <w:r>
        <w:rPr>
          <w:sz w:val="22"/>
          <w:szCs w:val="22"/>
          <w:lang w:val="sr-Cyrl-CS"/>
        </w:rPr>
        <w:t>Александар Шиник</w:t>
      </w:r>
      <w:r w:rsidR="00052B10">
        <w:rPr>
          <w:sz w:val="22"/>
          <w:szCs w:val="22"/>
          <w:lang w:val="sr-Cyrl-CS"/>
        </w:rPr>
        <w:t xml:space="preserve"> Е-маил: </w:t>
      </w:r>
      <w:r w:rsidR="00052B10">
        <w:rPr>
          <w:sz w:val="22"/>
          <w:szCs w:val="22"/>
        </w:rPr>
        <w:t>itsluzba</w:t>
      </w:r>
      <w:r w:rsidR="00052B10">
        <w:rPr>
          <w:sz w:val="22"/>
          <w:szCs w:val="22"/>
          <w:lang w:val="sr-Cyrl-CS"/>
        </w:rPr>
        <w:t>@</w:t>
      </w:r>
      <w:r w:rsidR="00052B10">
        <w:rPr>
          <w:sz w:val="22"/>
          <w:szCs w:val="22"/>
        </w:rPr>
        <w:t>apotekapozarevac</w:t>
      </w:r>
      <w:r w:rsidR="00052B10" w:rsidRPr="00D4140A">
        <w:rPr>
          <w:sz w:val="22"/>
          <w:szCs w:val="22"/>
          <w:lang w:val="sr-Cyrl-CS"/>
        </w:rPr>
        <w:t>.</w:t>
      </w:r>
      <w:r w:rsidR="00052B10">
        <w:rPr>
          <w:sz w:val="22"/>
          <w:szCs w:val="22"/>
        </w:rPr>
        <w:t>co</w:t>
      </w:r>
      <w:r w:rsidR="00052B10" w:rsidRPr="00D4140A">
        <w:rPr>
          <w:sz w:val="22"/>
          <w:szCs w:val="22"/>
          <w:lang w:val="sr-Cyrl-CS"/>
        </w:rPr>
        <w:t>.</w:t>
      </w:r>
      <w:r w:rsidR="00052B10">
        <w:rPr>
          <w:sz w:val="22"/>
          <w:szCs w:val="22"/>
        </w:rPr>
        <w:t>rs</w:t>
      </w:r>
    </w:p>
    <w:p w:rsidR="00052B10" w:rsidRPr="00D4140A" w:rsidRDefault="00052B10">
      <w:pPr>
        <w:jc w:val="both"/>
        <w:rPr>
          <w:sz w:val="22"/>
          <w:szCs w:val="22"/>
          <w:lang w:val="sr-Cyrl-CS"/>
        </w:rPr>
      </w:pPr>
    </w:p>
    <w:p w:rsidR="00052B10" w:rsidRDefault="00052B10" w:rsidP="00B456EF">
      <w:pPr>
        <w:jc w:val="both"/>
        <w:rPr>
          <w:b/>
          <w:sz w:val="22"/>
          <w:szCs w:val="22"/>
          <w:lang w:val="sr-Cyrl-CS"/>
        </w:rPr>
      </w:pPr>
      <w:r>
        <w:rPr>
          <w:b/>
          <w:sz w:val="22"/>
          <w:szCs w:val="22"/>
          <w:lang w:val="sr-Latn-CS"/>
        </w:rPr>
        <w:t xml:space="preserve">1.5. </w:t>
      </w:r>
      <w:r>
        <w:rPr>
          <w:b/>
          <w:sz w:val="22"/>
          <w:szCs w:val="22"/>
          <w:lang w:val="sr-Cyrl-CS"/>
        </w:rPr>
        <w:t>ПОДАЦИ О НАЧИНУ, МЕСТУ И РОКОВИМА ЗА ПОДНОШЕЊЕ ПОНУДА</w:t>
      </w:r>
    </w:p>
    <w:p w:rsidR="00052B10" w:rsidRDefault="00052B10" w:rsidP="00B456EF">
      <w:pPr>
        <w:jc w:val="both"/>
        <w:rPr>
          <w:b/>
          <w:sz w:val="22"/>
          <w:szCs w:val="22"/>
          <w:lang w:val="sr-Cyrl-CS"/>
        </w:rPr>
      </w:pPr>
      <w:r>
        <w:rPr>
          <w:b/>
          <w:sz w:val="22"/>
          <w:szCs w:val="22"/>
          <w:lang w:val="sr-Cyrl-CS"/>
        </w:rPr>
        <w:t xml:space="preserve">Због обимности документације  понуђачи су у  обавези да  Табелу која је саставни део Обрасца понуде нарежу на </w:t>
      </w:r>
      <w:r w:rsidRPr="00D4140A">
        <w:rPr>
          <w:b/>
          <w:sz w:val="22"/>
          <w:szCs w:val="22"/>
          <w:lang w:val="sr-Cyrl-CS"/>
        </w:rPr>
        <w:t xml:space="preserve">УСБ кључ или </w:t>
      </w:r>
      <w:r>
        <w:rPr>
          <w:b/>
          <w:sz w:val="22"/>
          <w:szCs w:val="22"/>
          <w:lang w:val="sr-Cyrl-CS"/>
        </w:rPr>
        <w:t>ЦД.</w:t>
      </w:r>
    </w:p>
    <w:p w:rsidR="00052B10" w:rsidRPr="00D4140A" w:rsidRDefault="00052B10" w:rsidP="00B456EF">
      <w:pPr>
        <w:jc w:val="both"/>
        <w:rPr>
          <w:sz w:val="22"/>
          <w:szCs w:val="22"/>
          <w:lang w:val="sr-Cyrl-CS"/>
        </w:rPr>
      </w:pPr>
      <w:r w:rsidRPr="00D4140A">
        <w:rPr>
          <w:sz w:val="22"/>
          <w:szCs w:val="22"/>
          <w:lang w:val="sr-Cyrl-CS"/>
        </w:rPr>
        <w:t>Понуду са доказима о испуњености услова из конкурсне документације</w:t>
      </w:r>
      <w:r>
        <w:rPr>
          <w:sz w:val="22"/>
          <w:szCs w:val="22"/>
          <w:lang w:val="sr-Cyrl-CS"/>
        </w:rPr>
        <w:t xml:space="preserve"> и </w:t>
      </w:r>
      <w:r w:rsidRPr="00D4140A">
        <w:rPr>
          <w:sz w:val="22"/>
          <w:szCs w:val="22"/>
          <w:lang w:val="sr-Cyrl-CS"/>
        </w:rPr>
        <w:t xml:space="preserve">УСБ кључ или </w:t>
      </w:r>
      <w:r>
        <w:rPr>
          <w:sz w:val="22"/>
          <w:szCs w:val="22"/>
          <w:lang w:val="sr-Cyrl-CS"/>
        </w:rPr>
        <w:t xml:space="preserve">ЦД са Табелом из Обрасца понуде </w:t>
      </w:r>
      <w:r w:rsidRPr="00D4140A">
        <w:rPr>
          <w:sz w:val="22"/>
          <w:szCs w:val="22"/>
          <w:lang w:val="sr-Cyrl-CS"/>
        </w:rPr>
        <w:t xml:space="preserve">доставити у затвореној коверти или кутији на адресу: </w:t>
      </w:r>
    </w:p>
    <w:p w:rsidR="00052B10" w:rsidRDefault="00052B10">
      <w:pPr>
        <w:jc w:val="both"/>
        <w:rPr>
          <w:sz w:val="22"/>
          <w:szCs w:val="22"/>
          <w:lang w:val="sr-Cyrl-CS"/>
        </w:rPr>
      </w:pPr>
    </w:p>
    <w:p w:rsidR="00052B10" w:rsidRPr="00D4140A" w:rsidRDefault="00052B10">
      <w:pPr>
        <w:jc w:val="center"/>
        <w:rPr>
          <w:color w:val="000000" w:themeColor="text1"/>
          <w:sz w:val="22"/>
          <w:szCs w:val="22"/>
          <w:lang w:val="sr-Cyrl-CS"/>
        </w:rPr>
      </w:pPr>
      <w:r w:rsidRPr="00D4140A">
        <w:rPr>
          <w:color w:val="000000" w:themeColor="text1"/>
          <w:sz w:val="22"/>
          <w:szCs w:val="22"/>
          <w:lang w:val="sr-Cyrl-CS"/>
        </w:rPr>
        <w:t>ЗУ Апотека Пожаревац, улица Моше Пијаде 4, 12000 Пожаревац, са назнаком:</w:t>
      </w:r>
    </w:p>
    <w:p w:rsidR="00052B10" w:rsidRPr="00D4140A" w:rsidRDefault="00052B10">
      <w:pPr>
        <w:jc w:val="both"/>
        <w:rPr>
          <w:color w:val="000000" w:themeColor="text1"/>
          <w:sz w:val="22"/>
          <w:szCs w:val="22"/>
          <w:lang w:val="sr-Cyrl-CS"/>
        </w:rPr>
      </w:pPr>
      <w:r w:rsidRPr="00D4140A">
        <w:rPr>
          <w:b/>
          <w:color w:val="000000" w:themeColor="text1"/>
          <w:sz w:val="22"/>
          <w:szCs w:val="22"/>
          <w:lang w:val="sr-Cyrl-CS"/>
        </w:rPr>
        <w:t>„Понуда за јавну набавку добра –</w:t>
      </w:r>
      <w:r w:rsidRPr="009C7027">
        <w:rPr>
          <w:b/>
          <w:sz w:val="22"/>
          <w:szCs w:val="22"/>
          <w:lang w:val="sr-Cyrl-CS"/>
        </w:rPr>
        <w:t>набавка</w:t>
      </w:r>
      <w:r w:rsidR="00FD4D2B">
        <w:rPr>
          <w:b/>
          <w:sz w:val="22"/>
          <w:szCs w:val="22"/>
          <w:lang w:val="sr-Cyrl-CS"/>
        </w:rPr>
        <w:t xml:space="preserve"> </w:t>
      </w:r>
      <w:r w:rsidR="00C348C9" w:rsidRPr="00D4140A">
        <w:rPr>
          <w:b/>
          <w:sz w:val="22"/>
          <w:szCs w:val="22"/>
          <w:lang w:val="sr-Cyrl-CS"/>
        </w:rPr>
        <w:t>медицинских</w:t>
      </w:r>
      <w:r w:rsidR="00424E00" w:rsidRPr="00D4140A">
        <w:rPr>
          <w:b/>
          <w:sz w:val="22"/>
          <w:szCs w:val="22"/>
          <w:lang w:val="sr-Cyrl-CS"/>
        </w:rPr>
        <w:t xml:space="preserve"> помагала/РФЗО</w:t>
      </w:r>
      <w:r w:rsidR="00424E00" w:rsidRPr="00D4140A">
        <w:rPr>
          <w:b/>
          <w:color w:val="000000" w:themeColor="text1"/>
          <w:sz w:val="22"/>
          <w:szCs w:val="22"/>
          <w:lang w:val="sr-Cyrl-CS"/>
        </w:rPr>
        <w:t>,</w:t>
      </w:r>
      <w:r w:rsidR="00ED33C0" w:rsidRPr="00D4140A">
        <w:rPr>
          <w:b/>
          <w:color w:val="000000" w:themeColor="text1"/>
          <w:sz w:val="22"/>
          <w:szCs w:val="22"/>
          <w:lang w:val="sr-Cyrl-CS"/>
        </w:rPr>
        <w:t xml:space="preserve"> </w:t>
      </w:r>
      <w:r w:rsidRPr="00D4140A">
        <w:rPr>
          <w:b/>
          <w:color w:val="000000" w:themeColor="text1"/>
          <w:sz w:val="22"/>
          <w:szCs w:val="22"/>
          <w:lang w:val="sr-Cyrl-CS"/>
        </w:rPr>
        <w:t>партија_______</w:t>
      </w:r>
      <w:r w:rsidRPr="00B45460">
        <w:rPr>
          <w:b/>
          <w:color w:val="000000" w:themeColor="text1"/>
          <w:sz w:val="22"/>
          <w:szCs w:val="22"/>
          <w:lang w:val="sr-Cyrl-CS"/>
        </w:rPr>
        <w:t>_______</w:t>
      </w:r>
      <w:r w:rsidRPr="00D4140A">
        <w:rPr>
          <w:b/>
          <w:color w:val="000000" w:themeColor="text1"/>
          <w:sz w:val="22"/>
          <w:szCs w:val="22"/>
          <w:lang w:val="sr-Cyrl-CS"/>
        </w:rPr>
        <w:t>_______________</w:t>
      </w:r>
      <w:r w:rsidRPr="00B45460">
        <w:rPr>
          <w:b/>
          <w:color w:val="000000" w:themeColor="text1"/>
          <w:sz w:val="22"/>
          <w:szCs w:val="22"/>
          <w:lang w:val="sr-Cyrl-CS"/>
        </w:rPr>
        <w:t>_________</w:t>
      </w:r>
      <w:r w:rsidR="005A27E2" w:rsidRPr="00D4140A">
        <w:rPr>
          <w:b/>
          <w:color w:val="000000" w:themeColor="text1"/>
          <w:sz w:val="22"/>
          <w:szCs w:val="22"/>
          <w:lang w:val="sr-Cyrl-CS"/>
        </w:rPr>
        <w:t xml:space="preserve"> , </w:t>
      </w:r>
      <w:r w:rsidR="005A27E2" w:rsidRPr="00D4140A">
        <w:rPr>
          <w:b/>
          <w:sz w:val="22"/>
          <w:szCs w:val="22"/>
          <w:lang w:val="sr-Cyrl-CS"/>
        </w:rPr>
        <w:t xml:space="preserve">ЈН бр. </w:t>
      </w:r>
      <w:r w:rsidR="00A7611E">
        <w:rPr>
          <w:b/>
          <w:sz w:val="22"/>
          <w:szCs w:val="22"/>
          <w:lang w:val="sr-Cyrl-CS"/>
        </w:rPr>
        <w:t>3/2020</w:t>
      </w:r>
      <w:r w:rsidRPr="00D4140A">
        <w:rPr>
          <w:b/>
          <w:sz w:val="22"/>
          <w:szCs w:val="22"/>
          <w:lang w:val="sr-Cyrl-CS"/>
        </w:rPr>
        <w:t xml:space="preserve"> -</w:t>
      </w:r>
      <w:r w:rsidRPr="00D4140A">
        <w:rPr>
          <w:b/>
          <w:color w:val="000000" w:themeColor="text1"/>
          <w:sz w:val="22"/>
          <w:szCs w:val="22"/>
          <w:lang w:val="sr-Cyrl-CS"/>
        </w:rPr>
        <w:t xml:space="preserve"> НЕ ОТВАРАТИ“</w:t>
      </w:r>
    </w:p>
    <w:p w:rsidR="00052B10" w:rsidRPr="003147A0" w:rsidRDefault="00052B10">
      <w:pPr>
        <w:jc w:val="both"/>
        <w:rPr>
          <w:color w:val="000000" w:themeColor="text1"/>
          <w:sz w:val="22"/>
          <w:szCs w:val="22"/>
          <w:lang w:val="sr-Latn-CS"/>
        </w:rPr>
      </w:pPr>
      <w:r w:rsidRPr="003147A0">
        <w:rPr>
          <w:color w:val="000000" w:themeColor="text1"/>
          <w:sz w:val="22"/>
          <w:szCs w:val="22"/>
          <w:lang w:val="sr-Latn-CS"/>
        </w:rPr>
        <w:t xml:space="preserve">(на линију уписати број партије за коју се подноси понуда с тим што се може навести група партија навођењем од – до)  </w:t>
      </w:r>
    </w:p>
    <w:p w:rsidR="00052B10" w:rsidRPr="003147A0" w:rsidRDefault="00052B10">
      <w:pPr>
        <w:jc w:val="both"/>
        <w:rPr>
          <w:color w:val="000000" w:themeColor="text1"/>
          <w:sz w:val="22"/>
          <w:szCs w:val="22"/>
          <w:lang w:val="sr-Cyrl-CS"/>
        </w:rPr>
      </w:pPr>
    </w:p>
    <w:p w:rsidR="00052B10" w:rsidRPr="00D8666E" w:rsidRDefault="00052B10">
      <w:pPr>
        <w:jc w:val="both"/>
        <w:rPr>
          <w:sz w:val="22"/>
          <w:szCs w:val="22"/>
          <w:lang w:val="sr-Cyrl-CS"/>
        </w:rPr>
      </w:pPr>
      <w:r w:rsidRPr="00D8666E">
        <w:rPr>
          <w:b/>
          <w:bCs/>
          <w:sz w:val="22"/>
          <w:szCs w:val="22"/>
          <w:u w:val="single"/>
          <w:lang w:val="sr-Cyrl-CS"/>
        </w:rPr>
        <w:t>Последњи дан рока, односно датум и сат за подношење понуда</w:t>
      </w:r>
      <w:r w:rsidRPr="00D8666E">
        <w:rPr>
          <w:b/>
          <w:bCs/>
          <w:sz w:val="22"/>
          <w:szCs w:val="22"/>
          <w:u w:val="single"/>
          <w:lang w:val="sr-Latn-CS"/>
        </w:rPr>
        <w:t>:</w:t>
      </w:r>
      <w:r w:rsidRPr="00D8666E">
        <w:rPr>
          <w:sz w:val="22"/>
          <w:szCs w:val="22"/>
          <w:lang w:val="sr-Cyrl-CS"/>
        </w:rPr>
        <w:t xml:space="preserve">Рок за подношење понуда је </w:t>
      </w:r>
      <w:r w:rsidR="008B4EF0">
        <w:rPr>
          <w:b/>
          <w:bCs/>
          <w:sz w:val="22"/>
          <w:szCs w:val="22"/>
        </w:rPr>
        <w:t>24</w:t>
      </w:r>
      <w:r w:rsidR="00D4140A" w:rsidRPr="00D8666E">
        <w:rPr>
          <w:b/>
          <w:bCs/>
          <w:sz w:val="22"/>
          <w:szCs w:val="22"/>
          <w:lang w:val="sr-Cyrl-CS"/>
        </w:rPr>
        <w:t>.</w:t>
      </w:r>
      <w:r w:rsidR="009E5304" w:rsidRPr="00D8666E">
        <w:rPr>
          <w:b/>
          <w:bCs/>
          <w:sz w:val="22"/>
          <w:szCs w:val="22"/>
          <w:lang w:val="sr-Cyrl-CS"/>
        </w:rPr>
        <w:t>01</w:t>
      </w:r>
      <w:r w:rsidR="00BB2BE2" w:rsidRPr="00D8666E">
        <w:rPr>
          <w:b/>
          <w:bCs/>
          <w:sz w:val="22"/>
          <w:szCs w:val="22"/>
          <w:lang w:val="sr-Cyrl-CS"/>
        </w:rPr>
        <w:t>.20</w:t>
      </w:r>
      <w:r w:rsidR="004E4103" w:rsidRPr="00D8666E">
        <w:rPr>
          <w:b/>
          <w:bCs/>
          <w:sz w:val="22"/>
          <w:szCs w:val="22"/>
        </w:rPr>
        <w:t>20</w:t>
      </w:r>
      <w:r w:rsidRPr="00D8666E">
        <w:rPr>
          <w:sz w:val="22"/>
          <w:szCs w:val="22"/>
          <w:lang w:val="sr-Cyrl-CS"/>
        </w:rPr>
        <w:t xml:space="preserve">.године до </w:t>
      </w:r>
      <w:r w:rsidRPr="00D8666E">
        <w:rPr>
          <w:b/>
          <w:sz w:val="22"/>
          <w:szCs w:val="22"/>
          <w:lang w:val="sr-Latn-CS"/>
        </w:rPr>
        <w:t>1</w:t>
      </w:r>
      <w:r w:rsidRPr="00D8666E">
        <w:rPr>
          <w:b/>
          <w:sz w:val="22"/>
          <w:szCs w:val="22"/>
          <w:lang w:val="sr-Cyrl-CS"/>
        </w:rPr>
        <w:t>0</w:t>
      </w:r>
      <w:r w:rsidRPr="00D8666E">
        <w:rPr>
          <w:b/>
          <w:sz w:val="22"/>
          <w:szCs w:val="22"/>
          <w:lang w:val="sr-Latn-CS"/>
        </w:rPr>
        <w:t>.00</w:t>
      </w:r>
      <w:r w:rsidRPr="00D8666E">
        <w:rPr>
          <w:sz w:val="22"/>
          <w:szCs w:val="22"/>
          <w:lang w:val="sr-Cyrl-CS"/>
        </w:rPr>
        <w:t xml:space="preserve"> часова.</w:t>
      </w:r>
    </w:p>
    <w:p w:rsidR="00052B10" w:rsidRPr="00D8666E" w:rsidRDefault="00052B10">
      <w:pPr>
        <w:rPr>
          <w:sz w:val="22"/>
          <w:szCs w:val="22"/>
          <w:lang w:val="sr-Cyrl-CS"/>
        </w:rPr>
      </w:pPr>
    </w:p>
    <w:p w:rsidR="00052B10" w:rsidRPr="00D8666E" w:rsidRDefault="00052B10" w:rsidP="004C02B4">
      <w:pPr>
        <w:jc w:val="both"/>
        <w:rPr>
          <w:b/>
          <w:sz w:val="22"/>
          <w:szCs w:val="22"/>
          <w:lang w:val="sr-Cyrl-CS"/>
        </w:rPr>
      </w:pPr>
      <w:r w:rsidRPr="00D8666E">
        <w:rPr>
          <w:b/>
          <w:sz w:val="22"/>
          <w:szCs w:val="22"/>
          <w:lang w:val="sr-Cyrl-CS"/>
        </w:rPr>
        <w:t>1.6. ОБАВЕШТЕЊЕ О МЕСТУ, ДАНУ И САТУ ОТВАРАЊА ПОНУДА</w:t>
      </w:r>
    </w:p>
    <w:p w:rsidR="00052B10" w:rsidRPr="00D8666E" w:rsidRDefault="00052B10" w:rsidP="004C02B4">
      <w:pPr>
        <w:ind w:right="-93"/>
        <w:jc w:val="both"/>
        <w:rPr>
          <w:b/>
          <w:sz w:val="22"/>
          <w:szCs w:val="22"/>
          <w:lang w:val="sr-Cyrl-CS"/>
        </w:rPr>
      </w:pPr>
      <w:r w:rsidRPr="00D8666E">
        <w:rPr>
          <w:sz w:val="22"/>
          <w:szCs w:val="22"/>
          <w:lang w:val="sr-Cyrl-CS"/>
        </w:rPr>
        <w:t xml:space="preserve">Благовремено достављене понуде биће јавно комисијски отворене у рачуноводству </w:t>
      </w:r>
      <w:r w:rsidRPr="00D8666E">
        <w:rPr>
          <w:b/>
          <w:bCs/>
          <w:sz w:val="22"/>
          <w:szCs w:val="22"/>
          <w:lang w:val="sr-Cyrl-CS"/>
        </w:rPr>
        <w:t>ЗУ</w:t>
      </w:r>
      <w:r w:rsidRPr="00D8666E">
        <w:rPr>
          <w:b/>
          <w:sz w:val="22"/>
          <w:szCs w:val="22"/>
          <w:lang w:val="sr-Cyrl-CS"/>
        </w:rPr>
        <w:t xml:space="preserve">Апотека Пожаревац, ул. Моше Пијаде  4 у Пожаревацу,  дана  </w:t>
      </w:r>
      <w:r w:rsidR="008B4EF0">
        <w:rPr>
          <w:b/>
          <w:bCs/>
          <w:sz w:val="22"/>
          <w:szCs w:val="22"/>
        </w:rPr>
        <w:t>24</w:t>
      </w:r>
      <w:r w:rsidR="004E4103" w:rsidRPr="00D8666E">
        <w:rPr>
          <w:b/>
          <w:bCs/>
          <w:sz w:val="22"/>
          <w:szCs w:val="22"/>
          <w:lang w:val="sr-Cyrl-CS"/>
        </w:rPr>
        <w:t>.01.20</w:t>
      </w:r>
      <w:r w:rsidR="004E4103" w:rsidRPr="00D8666E">
        <w:rPr>
          <w:b/>
          <w:bCs/>
          <w:sz w:val="22"/>
          <w:szCs w:val="22"/>
        </w:rPr>
        <w:t>20</w:t>
      </w:r>
      <w:r w:rsidRPr="00D8666E">
        <w:rPr>
          <w:b/>
          <w:sz w:val="22"/>
          <w:szCs w:val="22"/>
          <w:lang w:val="sr-Cyrl-CS"/>
        </w:rPr>
        <w:t>.г. у 1</w:t>
      </w:r>
      <w:r w:rsidRPr="00D8666E">
        <w:rPr>
          <w:b/>
          <w:sz w:val="22"/>
          <w:szCs w:val="22"/>
          <w:lang w:val="sr-Latn-CS"/>
        </w:rPr>
        <w:t>1</w:t>
      </w:r>
      <w:r w:rsidRPr="00D8666E">
        <w:rPr>
          <w:b/>
          <w:sz w:val="22"/>
          <w:szCs w:val="22"/>
          <w:lang w:val="sr-Cyrl-CS"/>
        </w:rPr>
        <w:t>.00 часова.</w:t>
      </w:r>
    </w:p>
    <w:p w:rsidR="00052B10" w:rsidRPr="009D09FF" w:rsidRDefault="00052B10" w:rsidP="004C02B4">
      <w:pPr>
        <w:ind w:right="-93" w:firstLine="720"/>
        <w:jc w:val="both"/>
        <w:rPr>
          <w:sz w:val="22"/>
          <w:szCs w:val="22"/>
          <w:lang w:val="sr-Cyrl-CS"/>
        </w:rPr>
      </w:pPr>
      <w:r w:rsidRPr="009D09FF">
        <w:rPr>
          <w:sz w:val="22"/>
          <w:szCs w:val="22"/>
          <w:lang w:val="sr-Cyrl-CS"/>
        </w:rPr>
        <w:t>Записник о отварању понуда ће се састојати из три дела:</w:t>
      </w:r>
    </w:p>
    <w:p w:rsidR="00052B10" w:rsidRDefault="00052B10">
      <w:pPr>
        <w:ind w:right="-2"/>
        <w:jc w:val="both"/>
        <w:rPr>
          <w:sz w:val="22"/>
          <w:szCs w:val="22"/>
          <w:lang w:val="sr-Cyrl-CS"/>
        </w:rPr>
      </w:pPr>
      <w:r>
        <w:rPr>
          <w:sz w:val="22"/>
          <w:szCs w:val="22"/>
          <w:lang w:val="sr-Cyrl-CS"/>
        </w:rPr>
        <w:t>1.Штампани део који садржи основне податке о јавној набавци, наручиоцу, понуђачима и комисији.</w:t>
      </w:r>
    </w:p>
    <w:p w:rsidR="00052B10" w:rsidRDefault="00052B10">
      <w:pPr>
        <w:ind w:right="-2"/>
        <w:jc w:val="both"/>
        <w:rPr>
          <w:sz w:val="22"/>
          <w:szCs w:val="22"/>
          <w:lang w:val="sr-Cyrl-CS"/>
        </w:rPr>
      </w:pPr>
      <w:r>
        <w:rPr>
          <w:sz w:val="22"/>
          <w:szCs w:val="22"/>
          <w:lang w:val="sr-Cyrl-CS"/>
        </w:rPr>
        <w:t>2.Штампани део који садржи техничку спецификацију добара по партијама са процењеним вредностима.</w:t>
      </w:r>
    </w:p>
    <w:p w:rsidR="00052B10" w:rsidRDefault="00052B10">
      <w:pPr>
        <w:ind w:right="-2"/>
        <w:jc w:val="both"/>
        <w:rPr>
          <w:sz w:val="22"/>
          <w:szCs w:val="22"/>
          <w:lang w:val="sr-Cyrl-CS"/>
        </w:rPr>
      </w:pPr>
      <w:r>
        <w:rPr>
          <w:sz w:val="22"/>
          <w:szCs w:val="22"/>
          <w:lang w:val="sr-Cyrl-CS"/>
        </w:rPr>
        <w:t xml:space="preserve">3. </w:t>
      </w:r>
      <w:r w:rsidRPr="00D4140A">
        <w:rPr>
          <w:sz w:val="22"/>
          <w:szCs w:val="22"/>
          <w:lang w:val="sr-Cyrl-CS"/>
        </w:rPr>
        <w:t>УСБ кључ или</w:t>
      </w:r>
      <w:r w:rsidR="00FD4D2B" w:rsidRPr="00D4140A">
        <w:rPr>
          <w:sz w:val="22"/>
          <w:szCs w:val="22"/>
          <w:lang w:val="sr-Cyrl-CS"/>
        </w:rPr>
        <w:t xml:space="preserve"> </w:t>
      </w:r>
      <w:r>
        <w:rPr>
          <w:sz w:val="22"/>
          <w:szCs w:val="22"/>
          <w:lang w:val="sr-Cyrl-CS"/>
        </w:rPr>
        <w:t xml:space="preserve">ЦД на коме су обједињене понуде свих понуђача који је формиран на самом отварању понуда преснимавањем понуда свих понуђача са </w:t>
      </w:r>
      <w:r w:rsidRPr="00D4140A">
        <w:rPr>
          <w:sz w:val="22"/>
          <w:szCs w:val="22"/>
          <w:lang w:val="sr-Cyrl-CS"/>
        </w:rPr>
        <w:t>УСБ кључа или</w:t>
      </w:r>
      <w:r w:rsidR="00FD4D2B" w:rsidRPr="00D4140A">
        <w:rPr>
          <w:sz w:val="22"/>
          <w:szCs w:val="22"/>
          <w:lang w:val="sr-Cyrl-CS"/>
        </w:rPr>
        <w:t xml:space="preserve"> </w:t>
      </w:r>
      <w:r>
        <w:rPr>
          <w:sz w:val="22"/>
          <w:szCs w:val="22"/>
          <w:lang w:val="sr-Cyrl-CS"/>
        </w:rPr>
        <w:t>ЦД-а који је достављен уз понуду.</w:t>
      </w:r>
    </w:p>
    <w:p w:rsidR="00052B10" w:rsidRPr="00D4140A" w:rsidRDefault="00052B10">
      <w:pPr>
        <w:ind w:right="-2"/>
        <w:jc w:val="both"/>
        <w:rPr>
          <w:sz w:val="22"/>
          <w:szCs w:val="22"/>
          <w:lang w:val="sr-Cyrl-CS"/>
        </w:rPr>
      </w:pPr>
      <w:r w:rsidRPr="00D4140A">
        <w:rPr>
          <w:sz w:val="22"/>
          <w:szCs w:val="22"/>
          <w:lang w:val="sr-Cyrl-CS"/>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052B10" w:rsidRPr="00D4140A" w:rsidRDefault="00052B10">
      <w:pPr>
        <w:ind w:right="-2"/>
        <w:jc w:val="both"/>
        <w:rPr>
          <w:sz w:val="22"/>
          <w:szCs w:val="22"/>
          <w:lang w:val="sr-Cyrl-CS"/>
        </w:rPr>
      </w:pPr>
      <w:r w:rsidRPr="00D4140A">
        <w:rPr>
          <w:sz w:val="22"/>
          <w:szCs w:val="22"/>
          <w:lang w:val="sr-Cyrl-C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B45460" w:rsidRDefault="00B45460">
      <w:pPr>
        <w:jc w:val="both"/>
        <w:rPr>
          <w:b/>
          <w:sz w:val="22"/>
          <w:szCs w:val="22"/>
          <w:lang w:val="sr-Cyrl-CS"/>
        </w:rPr>
      </w:pPr>
    </w:p>
    <w:p w:rsidR="00052B10" w:rsidRPr="00904834" w:rsidRDefault="00B45460">
      <w:pPr>
        <w:jc w:val="both"/>
        <w:rPr>
          <w:b/>
          <w:sz w:val="22"/>
          <w:szCs w:val="22"/>
          <w:lang w:val="sr-Cyrl-CS"/>
        </w:rPr>
      </w:pPr>
      <w:r w:rsidRPr="00904834">
        <w:rPr>
          <w:b/>
          <w:sz w:val="22"/>
          <w:szCs w:val="22"/>
          <w:lang w:val="sr-Cyrl-CS"/>
        </w:rPr>
        <w:t>1.7. ЦИЉ ПОСТУПКА</w:t>
      </w:r>
    </w:p>
    <w:p w:rsidR="00052B10" w:rsidRPr="00904834" w:rsidRDefault="00B45460">
      <w:pPr>
        <w:jc w:val="both"/>
        <w:rPr>
          <w:sz w:val="22"/>
          <w:szCs w:val="22"/>
          <w:lang w:val="sr-Cyrl-CS"/>
        </w:rPr>
      </w:pPr>
      <w:r w:rsidRPr="00904834">
        <w:rPr>
          <w:sz w:val="22"/>
          <w:szCs w:val="22"/>
          <w:lang w:val="sr-Cyrl-CS"/>
        </w:rPr>
        <w:t>Поступак јавне набавке се спроводи ради закључења оквирног споразума.</w:t>
      </w:r>
    </w:p>
    <w:p w:rsidR="00C96FB6" w:rsidRPr="00904834" w:rsidRDefault="00C96FB6">
      <w:pPr>
        <w:jc w:val="both"/>
        <w:rPr>
          <w:sz w:val="22"/>
          <w:szCs w:val="22"/>
          <w:lang w:val="sr-Cyrl-CS"/>
        </w:rPr>
      </w:pPr>
    </w:p>
    <w:p w:rsidR="00B45460" w:rsidRPr="00904834" w:rsidRDefault="00B45460" w:rsidP="00B45460">
      <w:pPr>
        <w:jc w:val="both"/>
        <w:rPr>
          <w:b/>
          <w:sz w:val="22"/>
          <w:szCs w:val="22"/>
          <w:lang w:val="sr-Cyrl-CS"/>
        </w:rPr>
      </w:pPr>
      <w:bookmarkStart w:id="3" w:name="_2._ПОДАТАК_О"/>
      <w:bookmarkEnd w:id="3"/>
      <w:r w:rsidRPr="00904834">
        <w:rPr>
          <w:b/>
          <w:sz w:val="22"/>
          <w:szCs w:val="22"/>
          <w:lang w:val="sr-Cyrl-CS"/>
        </w:rPr>
        <w:t>1.8. НАПОМЕНА УКОЛИКО ЈЕ У ПИТАЊУ РЕЗЕРВИСАНА ЈАВНА НАБАВКА</w:t>
      </w:r>
    </w:p>
    <w:p w:rsidR="00B45460" w:rsidRPr="00904834" w:rsidRDefault="00B45460" w:rsidP="00B45460">
      <w:pPr>
        <w:jc w:val="both"/>
        <w:rPr>
          <w:sz w:val="22"/>
          <w:szCs w:val="22"/>
          <w:lang w:val="sr-Cyrl-CS"/>
        </w:rPr>
      </w:pPr>
      <w:r w:rsidRPr="00904834">
        <w:rPr>
          <w:sz w:val="22"/>
          <w:szCs w:val="22"/>
          <w:lang w:val="sr-Cyrl-CS"/>
        </w:rPr>
        <w:lastRenderedPageBreak/>
        <w:t>Није у питању резервисана јавна набавка</w:t>
      </w:r>
    </w:p>
    <w:p w:rsidR="00B45460" w:rsidRPr="00D4140A" w:rsidRDefault="00B45460" w:rsidP="001069B9">
      <w:pPr>
        <w:suppressAutoHyphens w:val="0"/>
        <w:rPr>
          <w:b/>
          <w:lang w:val="sr-Cyrl-CS"/>
        </w:rPr>
      </w:pPr>
    </w:p>
    <w:p w:rsidR="00052B10" w:rsidRPr="00D4140A" w:rsidRDefault="00052B10" w:rsidP="001069B9">
      <w:pPr>
        <w:suppressAutoHyphens w:val="0"/>
        <w:rPr>
          <w:b/>
          <w:lang w:val="sr-Cyrl-CS"/>
        </w:rPr>
      </w:pPr>
      <w:r w:rsidRPr="00D4140A">
        <w:rPr>
          <w:b/>
          <w:lang w:val="sr-Cyrl-CS"/>
        </w:rPr>
        <w:t>2. ПОДАТАК О ПРЕДМЕТУ ЈАВНЕ НАБАВКЕ</w:t>
      </w:r>
    </w:p>
    <w:p w:rsidR="00052B10" w:rsidRDefault="00052B10">
      <w:pPr>
        <w:jc w:val="both"/>
        <w:rPr>
          <w:sz w:val="22"/>
          <w:szCs w:val="22"/>
          <w:lang w:val="sr-Cyrl-CS"/>
        </w:rPr>
      </w:pPr>
    </w:p>
    <w:p w:rsidR="00052B10" w:rsidRDefault="00052B10">
      <w:pPr>
        <w:jc w:val="both"/>
        <w:rPr>
          <w:b/>
          <w:sz w:val="22"/>
          <w:szCs w:val="22"/>
          <w:lang w:val="sr-Cyrl-CS"/>
        </w:rPr>
      </w:pPr>
      <w:r>
        <w:rPr>
          <w:b/>
          <w:sz w:val="22"/>
          <w:szCs w:val="22"/>
          <w:lang w:val="sr-Cyrl-CS"/>
        </w:rPr>
        <w:t>2.1. ОПИС ПРЕДМЕТА НАБАВКЕ, НАЗИВ И ОЗНАКА ИЗ ОПШТЕГ РЕЧНИКА НАБАВКЕ</w:t>
      </w:r>
    </w:p>
    <w:p w:rsidR="00052B10" w:rsidRPr="003147A0" w:rsidRDefault="00CC2F3B">
      <w:pPr>
        <w:ind w:right="-2"/>
        <w:jc w:val="both"/>
        <w:rPr>
          <w:color w:val="000000" w:themeColor="text1"/>
          <w:sz w:val="22"/>
          <w:szCs w:val="22"/>
          <w:lang w:val="sr-Cyrl-CS"/>
        </w:rPr>
      </w:pPr>
      <w:r w:rsidRPr="009C7027">
        <w:rPr>
          <w:sz w:val="22"/>
          <w:szCs w:val="22"/>
          <w:lang w:val="sr-Cyrl-CS"/>
        </w:rPr>
        <w:t>Набавка медицинских</w:t>
      </w:r>
      <w:r w:rsidR="007E3240" w:rsidRPr="009C7027">
        <w:rPr>
          <w:sz w:val="22"/>
          <w:szCs w:val="22"/>
          <w:lang w:val="sr-Cyrl-CS"/>
        </w:rPr>
        <w:t xml:space="preserve"> помагала/РФЗО</w:t>
      </w:r>
      <w:r w:rsidR="00052B10" w:rsidRPr="003147A0">
        <w:rPr>
          <w:color w:val="000000" w:themeColor="text1"/>
          <w:sz w:val="22"/>
          <w:szCs w:val="22"/>
          <w:lang w:val="sr-Cyrl-CS"/>
        </w:rPr>
        <w:t xml:space="preserve">– </w:t>
      </w:r>
      <w:r>
        <w:rPr>
          <w:sz w:val="22"/>
          <w:szCs w:val="22"/>
          <w:lang w:val="sr-Cyrl-CS"/>
        </w:rPr>
        <w:t>33196000</w:t>
      </w:r>
      <w:r>
        <w:rPr>
          <w:color w:val="000000" w:themeColor="text1"/>
          <w:sz w:val="22"/>
          <w:szCs w:val="22"/>
          <w:lang w:val="sr-Cyrl-CS"/>
        </w:rPr>
        <w:t>-Медицинска помагала</w:t>
      </w:r>
    </w:p>
    <w:p w:rsidR="00052B10" w:rsidRDefault="00052B10">
      <w:pPr>
        <w:ind w:right="-927"/>
        <w:jc w:val="both"/>
        <w:rPr>
          <w:color w:val="FF0000"/>
          <w:sz w:val="22"/>
          <w:szCs w:val="22"/>
          <w:lang w:val="sr-Cyrl-CS"/>
        </w:rPr>
      </w:pPr>
    </w:p>
    <w:p w:rsidR="00052B10" w:rsidRPr="00D8666E" w:rsidRDefault="00052B10">
      <w:pPr>
        <w:jc w:val="both"/>
        <w:rPr>
          <w:b/>
          <w:sz w:val="22"/>
          <w:szCs w:val="22"/>
          <w:lang w:val="sr-Cyrl-CS"/>
        </w:rPr>
      </w:pPr>
      <w:r w:rsidRPr="00D8666E">
        <w:rPr>
          <w:b/>
          <w:sz w:val="22"/>
          <w:szCs w:val="22"/>
          <w:lang w:val="sr-Cyrl-CS"/>
        </w:rPr>
        <w:t>2.2. ОПИС ПАРТИЈА, НАЗИВ И ОЗНАКА ИЗ ОПШТЕГ РЕЧНИКА НАБАВКЕ</w:t>
      </w:r>
    </w:p>
    <w:p w:rsidR="00B45460" w:rsidRPr="00D8666E" w:rsidRDefault="00052B10">
      <w:pPr>
        <w:jc w:val="both"/>
        <w:rPr>
          <w:sz w:val="22"/>
          <w:szCs w:val="22"/>
          <w:lang w:val="sr-Cyrl-CS"/>
        </w:rPr>
      </w:pPr>
      <w:r w:rsidRPr="00D8666E">
        <w:rPr>
          <w:sz w:val="22"/>
          <w:szCs w:val="22"/>
          <w:lang w:val="sr-Cyrl-CS"/>
        </w:rPr>
        <w:t>Предметна  јавна  набавка је обликована у</w:t>
      </w:r>
      <w:r w:rsidR="00DB3BA4" w:rsidRPr="00D8666E">
        <w:rPr>
          <w:sz w:val="22"/>
          <w:szCs w:val="22"/>
          <w:lang w:val="sr-Cyrl-CS"/>
        </w:rPr>
        <w:t xml:space="preserve"> </w:t>
      </w:r>
      <w:r w:rsidR="00DB3BA4" w:rsidRPr="00D8666E">
        <w:rPr>
          <w:sz w:val="22"/>
          <w:szCs w:val="22"/>
        </w:rPr>
        <w:t>4</w:t>
      </w:r>
      <w:r w:rsidR="000F0CCB" w:rsidRPr="00D8666E">
        <w:rPr>
          <w:sz w:val="22"/>
          <w:szCs w:val="22"/>
          <w:lang w:val="sr-Cyrl-CS"/>
        </w:rPr>
        <w:t xml:space="preserve"> партиј</w:t>
      </w:r>
      <w:r w:rsidR="000F0CCB" w:rsidRPr="00D8666E">
        <w:rPr>
          <w:sz w:val="22"/>
          <w:szCs w:val="22"/>
        </w:rPr>
        <w:t>e</w:t>
      </w:r>
    </w:p>
    <w:p w:rsidR="00052B10" w:rsidRPr="00904834" w:rsidRDefault="00052B10">
      <w:pPr>
        <w:jc w:val="both"/>
        <w:rPr>
          <w:sz w:val="22"/>
          <w:szCs w:val="22"/>
          <w:lang w:val="sr-Cyrl-CS"/>
        </w:rPr>
      </w:pPr>
      <w:r w:rsidRPr="00952DFA">
        <w:rPr>
          <w:sz w:val="22"/>
          <w:szCs w:val="22"/>
          <w:lang w:val="sr-Cyrl-CS"/>
        </w:rPr>
        <w:t>Број и назив партија су наведени у техничкој спецификацији</w:t>
      </w:r>
      <w:r w:rsidRPr="00904834">
        <w:rPr>
          <w:sz w:val="22"/>
          <w:szCs w:val="22"/>
          <w:lang w:val="sr-Cyrl-CS"/>
        </w:rPr>
        <w:t>.</w:t>
      </w:r>
    </w:p>
    <w:p w:rsidR="00052B10" w:rsidRPr="00904834" w:rsidRDefault="00B45460">
      <w:pPr>
        <w:jc w:val="both"/>
        <w:rPr>
          <w:sz w:val="22"/>
          <w:szCs w:val="22"/>
          <w:lang w:val="sr-Cyrl-CS"/>
        </w:rPr>
      </w:pPr>
      <w:r w:rsidRPr="00904834">
        <w:rPr>
          <w:sz w:val="22"/>
          <w:szCs w:val="22"/>
          <w:lang w:val="sr-Cyrl-CS"/>
        </w:rPr>
        <w:t>Назив и ознака из општег речника: 33196000-Медицинска помагала.</w:t>
      </w: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Pr="00D4140A" w:rsidRDefault="00052B10">
      <w:pPr>
        <w:rPr>
          <w:lang w:val="sr-Cyrl-CS"/>
        </w:rPr>
        <w:sectPr w:rsidR="00052B10" w:rsidRPr="00D4140A" w:rsidSect="003A2F19">
          <w:footerReference w:type="default" r:id="rId9"/>
          <w:pgSz w:w="11906" w:h="16838"/>
          <w:pgMar w:top="1021" w:right="1134" w:bottom="851" w:left="1418" w:header="720" w:footer="396" w:gutter="0"/>
          <w:cols w:space="720"/>
          <w:docGrid w:linePitch="360"/>
        </w:sectPr>
      </w:pPr>
    </w:p>
    <w:p w:rsidR="00052B10" w:rsidRPr="00904834" w:rsidRDefault="00052B10" w:rsidP="002C401F">
      <w:pPr>
        <w:pStyle w:val="Heading2"/>
        <w:jc w:val="left"/>
        <w:rPr>
          <w:sz w:val="26"/>
          <w:szCs w:val="26"/>
        </w:rPr>
      </w:pPr>
      <w:bookmarkStart w:id="4" w:name="_3._ВРСТA,_"/>
      <w:bookmarkEnd w:id="4"/>
      <w:r w:rsidRPr="00904834">
        <w:rPr>
          <w:sz w:val="26"/>
          <w:szCs w:val="26"/>
        </w:rPr>
        <w:lastRenderedPageBreak/>
        <w:t>3. ВРСТA, ТЕХНИЧКЕ  КАРАКТЕРИСТИКЕ (СПЕЦИФИКАЦИЈЕ), КВАЛИТЕТ, КОЛИЧИНA  И ОПИС ДОБРА</w:t>
      </w:r>
    </w:p>
    <w:p w:rsidR="0055628B" w:rsidRPr="00D4140A" w:rsidRDefault="0055628B">
      <w:pPr>
        <w:ind w:right="-687"/>
        <w:rPr>
          <w:lang w:val="sr-Cyrl-CS"/>
        </w:rPr>
      </w:pPr>
    </w:p>
    <w:p w:rsidR="00052B10" w:rsidRDefault="00052B10">
      <w:pPr>
        <w:ind w:right="-687"/>
      </w:pPr>
      <w:r w:rsidRPr="00BB2BE2">
        <w:t>Табела број 3</w:t>
      </w:r>
    </w:p>
    <w:p w:rsidR="009E5304" w:rsidRDefault="009E5304">
      <w:pPr>
        <w:ind w:right="-687"/>
      </w:pPr>
    </w:p>
    <w:tbl>
      <w:tblPr>
        <w:tblW w:w="14897" w:type="dxa"/>
        <w:tblInd w:w="95" w:type="dxa"/>
        <w:tblLook w:val="04A0"/>
      </w:tblPr>
      <w:tblGrid>
        <w:gridCol w:w="652"/>
        <w:gridCol w:w="871"/>
        <w:gridCol w:w="1609"/>
        <w:gridCol w:w="5103"/>
        <w:gridCol w:w="1984"/>
        <w:gridCol w:w="851"/>
        <w:gridCol w:w="1276"/>
        <w:gridCol w:w="992"/>
        <w:gridCol w:w="1559"/>
      </w:tblGrid>
      <w:tr w:rsidR="00DB3BA4" w:rsidRPr="00DB3BA4" w:rsidTr="00DB3BA4">
        <w:trPr>
          <w:trHeight w:val="690"/>
        </w:trPr>
        <w:tc>
          <w:tcPr>
            <w:tcW w:w="652" w:type="dxa"/>
            <w:tcBorders>
              <w:top w:val="single" w:sz="8" w:space="0" w:color="auto"/>
              <w:left w:val="single" w:sz="8" w:space="0" w:color="auto"/>
              <w:bottom w:val="single" w:sz="8" w:space="0" w:color="auto"/>
              <w:right w:val="single" w:sz="4" w:space="0" w:color="auto"/>
            </w:tcBorders>
            <w:shd w:val="clear" w:color="000000" w:fill="4F81BD"/>
            <w:vAlign w:val="center"/>
            <w:hideMark/>
          </w:tcPr>
          <w:p w:rsidR="00DB3BA4" w:rsidRPr="00DB3BA4" w:rsidRDefault="00DB3BA4" w:rsidP="00DB3BA4">
            <w:pPr>
              <w:suppressAutoHyphens w:val="0"/>
              <w:jc w:val="center"/>
              <w:rPr>
                <w:rFonts w:ascii="Calibri" w:hAnsi="Calibri" w:cs="Calibri"/>
                <w:b/>
                <w:bCs/>
                <w:color w:val="FFFFFF"/>
                <w:sz w:val="16"/>
                <w:szCs w:val="16"/>
                <w:lang w:eastAsia="en-US"/>
              </w:rPr>
            </w:pPr>
            <w:bookmarkStart w:id="5" w:name="RANGE!A1:I8"/>
            <w:r w:rsidRPr="00DB3BA4">
              <w:rPr>
                <w:rFonts w:ascii="Calibri" w:hAnsi="Calibri" w:cs="Calibri"/>
                <w:b/>
                <w:bCs/>
                <w:color w:val="FFFFFF"/>
                <w:sz w:val="16"/>
                <w:szCs w:val="16"/>
                <w:lang w:eastAsia="en-US"/>
              </w:rPr>
              <w:t>Partija</w:t>
            </w:r>
            <w:bookmarkEnd w:id="5"/>
          </w:p>
        </w:tc>
        <w:tc>
          <w:tcPr>
            <w:tcW w:w="871" w:type="dxa"/>
            <w:tcBorders>
              <w:top w:val="single" w:sz="8" w:space="0" w:color="auto"/>
              <w:left w:val="nil"/>
              <w:bottom w:val="single" w:sz="8" w:space="0" w:color="auto"/>
              <w:right w:val="single" w:sz="4" w:space="0" w:color="auto"/>
            </w:tcBorders>
            <w:shd w:val="clear" w:color="000000" w:fill="4F81BD"/>
            <w:vAlign w:val="center"/>
            <w:hideMark/>
          </w:tcPr>
          <w:p w:rsidR="00DB3BA4" w:rsidRPr="00DB3BA4" w:rsidRDefault="00DB3BA4" w:rsidP="00DB3BA4">
            <w:pPr>
              <w:suppressAutoHyphens w:val="0"/>
              <w:jc w:val="center"/>
              <w:rPr>
                <w:rFonts w:ascii="Calibri" w:hAnsi="Calibri" w:cs="Calibri"/>
                <w:b/>
                <w:bCs/>
                <w:color w:val="FFFFFF"/>
                <w:sz w:val="16"/>
                <w:szCs w:val="16"/>
                <w:lang w:eastAsia="en-US"/>
              </w:rPr>
            </w:pPr>
            <w:r w:rsidRPr="00DB3BA4">
              <w:rPr>
                <w:rFonts w:ascii="Calibri" w:hAnsi="Calibri" w:cs="Calibri"/>
                <w:b/>
                <w:bCs/>
                <w:color w:val="FFFFFF"/>
                <w:sz w:val="16"/>
                <w:szCs w:val="16"/>
                <w:lang w:eastAsia="en-US"/>
              </w:rPr>
              <w:t>sifra pomagala</w:t>
            </w:r>
          </w:p>
        </w:tc>
        <w:tc>
          <w:tcPr>
            <w:tcW w:w="1609" w:type="dxa"/>
            <w:tcBorders>
              <w:top w:val="single" w:sz="8" w:space="0" w:color="auto"/>
              <w:left w:val="nil"/>
              <w:bottom w:val="single" w:sz="8" w:space="0" w:color="auto"/>
              <w:right w:val="single" w:sz="4" w:space="0" w:color="auto"/>
            </w:tcBorders>
            <w:shd w:val="clear" w:color="000000" w:fill="4F81BD"/>
            <w:vAlign w:val="center"/>
            <w:hideMark/>
          </w:tcPr>
          <w:p w:rsidR="00DB3BA4" w:rsidRPr="00DB3BA4" w:rsidRDefault="00DB3BA4" w:rsidP="00DB3BA4">
            <w:pPr>
              <w:suppressAutoHyphens w:val="0"/>
              <w:jc w:val="center"/>
              <w:rPr>
                <w:rFonts w:ascii="Calibri" w:hAnsi="Calibri" w:cs="Calibri"/>
                <w:b/>
                <w:bCs/>
                <w:color w:val="FFFFFF"/>
                <w:sz w:val="16"/>
                <w:szCs w:val="16"/>
                <w:lang w:eastAsia="en-US"/>
              </w:rPr>
            </w:pPr>
            <w:r w:rsidRPr="00DB3BA4">
              <w:rPr>
                <w:rFonts w:ascii="Calibri" w:hAnsi="Calibri" w:cs="Calibri"/>
                <w:b/>
                <w:bCs/>
                <w:color w:val="FFFFFF"/>
                <w:sz w:val="16"/>
                <w:szCs w:val="16"/>
                <w:lang w:eastAsia="en-US"/>
              </w:rPr>
              <w:t>Naziv Proizvodjaca</w:t>
            </w:r>
          </w:p>
        </w:tc>
        <w:tc>
          <w:tcPr>
            <w:tcW w:w="5103" w:type="dxa"/>
            <w:tcBorders>
              <w:top w:val="single" w:sz="8" w:space="0" w:color="auto"/>
              <w:left w:val="nil"/>
              <w:bottom w:val="single" w:sz="8" w:space="0" w:color="auto"/>
              <w:right w:val="single" w:sz="4" w:space="0" w:color="auto"/>
            </w:tcBorders>
            <w:shd w:val="clear" w:color="000000" w:fill="4F81BD"/>
            <w:vAlign w:val="center"/>
            <w:hideMark/>
          </w:tcPr>
          <w:p w:rsidR="00DB3BA4" w:rsidRPr="00DB3BA4" w:rsidRDefault="00DB3BA4" w:rsidP="00DB3BA4">
            <w:pPr>
              <w:suppressAutoHyphens w:val="0"/>
              <w:jc w:val="center"/>
              <w:rPr>
                <w:rFonts w:ascii="Calibri" w:hAnsi="Calibri" w:cs="Calibri"/>
                <w:b/>
                <w:bCs/>
                <w:color w:val="FFFFFF"/>
                <w:sz w:val="16"/>
                <w:szCs w:val="16"/>
                <w:lang w:eastAsia="en-US"/>
              </w:rPr>
            </w:pPr>
            <w:r w:rsidRPr="00DB3BA4">
              <w:rPr>
                <w:rFonts w:ascii="Calibri" w:hAnsi="Calibri" w:cs="Calibri"/>
                <w:b/>
                <w:bCs/>
                <w:color w:val="FFFFFF"/>
                <w:sz w:val="16"/>
                <w:szCs w:val="16"/>
                <w:lang w:eastAsia="en-US"/>
              </w:rPr>
              <w:t>Naziv pomagala</w:t>
            </w:r>
          </w:p>
        </w:tc>
        <w:tc>
          <w:tcPr>
            <w:tcW w:w="1984" w:type="dxa"/>
            <w:tcBorders>
              <w:top w:val="single" w:sz="8" w:space="0" w:color="auto"/>
              <w:left w:val="nil"/>
              <w:bottom w:val="single" w:sz="8" w:space="0" w:color="auto"/>
              <w:right w:val="single" w:sz="4" w:space="0" w:color="auto"/>
            </w:tcBorders>
            <w:shd w:val="clear" w:color="000000" w:fill="4F81BD"/>
            <w:vAlign w:val="center"/>
            <w:hideMark/>
          </w:tcPr>
          <w:p w:rsidR="00DB3BA4" w:rsidRPr="00DB3BA4" w:rsidRDefault="00DB3BA4" w:rsidP="00DB3BA4">
            <w:pPr>
              <w:suppressAutoHyphens w:val="0"/>
              <w:jc w:val="center"/>
              <w:rPr>
                <w:rFonts w:ascii="Calibri" w:hAnsi="Calibri" w:cs="Calibri"/>
                <w:b/>
                <w:bCs/>
                <w:color w:val="FFFFFF"/>
                <w:sz w:val="16"/>
                <w:szCs w:val="16"/>
                <w:lang w:eastAsia="en-US"/>
              </w:rPr>
            </w:pPr>
            <w:r w:rsidRPr="00DB3BA4">
              <w:rPr>
                <w:rFonts w:ascii="Calibri" w:hAnsi="Calibri" w:cs="Calibri"/>
                <w:b/>
                <w:bCs/>
                <w:color w:val="FFFFFF"/>
                <w:sz w:val="16"/>
                <w:szCs w:val="16"/>
                <w:lang w:eastAsia="en-US"/>
              </w:rPr>
              <w:t>naziv proizvodjaca  (ako je odgovarajuci)</w:t>
            </w:r>
          </w:p>
        </w:tc>
        <w:tc>
          <w:tcPr>
            <w:tcW w:w="851" w:type="dxa"/>
            <w:tcBorders>
              <w:top w:val="single" w:sz="8" w:space="0" w:color="auto"/>
              <w:left w:val="nil"/>
              <w:bottom w:val="single" w:sz="8" w:space="0" w:color="auto"/>
              <w:right w:val="single" w:sz="4" w:space="0" w:color="auto"/>
            </w:tcBorders>
            <w:shd w:val="clear" w:color="000000" w:fill="4F81BD"/>
            <w:vAlign w:val="center"/>
            <w:hideMark/>
          </w:tcPr>
          <w:p w:rsidR="00DB3BA4" w:rsidRPr="00DB3BA4" w:rsidRDefault="00DB3BA4" w:rsidP="00DB3BA4">
            <w:pPr>
              <w:suppressAutoHyphens w:val="0"/>
              <w:jc w:val="center"/>
              <w:rPr>
                <w:rFonts w:ascii="Calibri" w:hAnsi="Calibri" w:cs="Calibri"/>
                <w:b/>
                <w:bCs/>
                <w:color w:val="FFFFFF"/>
                <w:sz w:val="16"/>
                <w:szCs w:val="16"/>
                <w:lang w:eastAsia="en-US"/>
              </w:rPr>
            </w:pPr>
            <w:r w:rsidRPr="00DB3BA4">
              <w:rPr>
                <w:rFonts w:ascii="Calibri" w:hAnsi="Calibri" w:cs="Calibri"/>
                <w:b/>
                <w:bCs/>
                <w:color w:val="FFFFFF"/>
                <w:sz w:val="16"/>
                <w:szCs w:val="16"/>
                <w:lang w:eastAsia="en-US"/>
              </w:rPr>
              <w:t>Jedinica mere</w:t>
            </w:r>
          </w:p>
        </w:tc>
        <w:tc>
          <w:tcPr>
            <w:tcW w:w="1276" w:type="dxa"/>
            <w:tcBorders>
              <w:top w:val="single" w:sz="8" w:space="0" w:color="auto"/>
              <w:left w:val="single" w:sz="4" w:space="0" w:color="auto"/>
              <w:bottom w:val="nil"/>
              <w:right w:val="single" w:sz="4" w:space="0" w:color="auto"/>
            </w:tcBorders>
            <w:shd w:val="clear" w:color="000000" w:fill="4F81BD"/>
            <w:vAlign w:val="center"/>
            <w:hideMark/>
          </w:tcPr>
          <w:p w:rsidR="00DB3BA4" w:rsidRPr="00DB3BA4" w:rsidRDefault="00DB3BA4" w:rsidP="00DB3BA4">
            <w:pPr>
              <w:suppressAutoHyphens w:val="0"/>
              <w:jc w:val="center"/>
              <w:rPr>
                <w:rFonts w:ascii="Calibri" w:hAnsi="Calibri" w:cs="Calibri"/>
                <w:b/>
                <w:bCs/>
                <w:color w:val="FFFFFF"/>
                <w:sz w:val="16"/>
                <w:szCs w:val="16"/>
                <w:lang w:eastAsia="en-US"/>
              </w:rPr>
            </w:pPr>
            <w:r w:rsidRPr="00DB3BA4">
              <w:rPr>
                <w:rFonts w:ascii="Calibri" w:hAnsi="Calibri" w:cs="Calibri"/>
                <w:b/>
                <w:bCs/>
                <w:color w:val="FFFFFF"/>
                <w:sz w:val="16"/>
                <w:szCs w:val="16"/>
                <w:lang w:eastAsia="en-US"/>
              </w:rPr>
              <w:t>OKVIRNA kolicina  po partiji</w:t>
            </w:r>
          </w:p>
        </w:tc>
        <w:tc>
          <w:tcPr>
            <w:tcW w:w="992" w:type="dxa"/>
            <w:tcBorders>
              <w:top w:val="single" w:sz="8" w:space="0" w:color="auto"/>
              <w:left w:val="single" w:sz="4" w:space="0" w:color="auto"/>
              <w:bottom w:val="single" w:sz="8" w:space="0" w:color="auto"/>
              <w:right w:val="single" w:sz="4" w:space="0" w:color="auto"/>
            </w:tcBorders>
            <w:shd w:val="clear" w:color="000000" w:fill="4F81BD"/>
            <w:vAlign w:val="center"/>
            <w:hideMark/>
          </w:tcPr>
          <w:p w:rsidR="00DB3BA4" w:rsidRPr="00DB3BA4" w:rsidRDefault="00DB3BA4" w:rsidP="00DB3BA4">
            <w:pPr>
              <w:suppressAutoHyphens w:val="0"/>
              <w:jc w:val="center"/>
              <w:rPr>
                <w:rFonts w:ascii="Calibri" w:hAnsi="Calibri" w:cs="Calibri"/>
                <w:b/>
                <w:bCs/>
                <w:color w:val="FFFFFF"/>
                <w:sz w:val="16"/>
                <w:szCs w:val="16"/>
                <w:lang w:eastAsia="en-US"/>
              </w:rPr>
            </w:pPr>
            <w:r w:rsidRPr="00DB3BA4">
              <w:rPr>
                <w:rFonts w:ascii="Calibri" w:hAnsi="Calibri" w:cs="Calibri"/>
                <w:b/>
                <w:bCs/>
                <w:color w:val="FFFFFF"/>
                <w:sz w:val="16"/>
                <w:szCs w:val="16"/>
                <w:lang w:eastAsia="en-US"/>
              </w:rPr>
              <w:t>Pojed.cena bez PDV-a</w:t>
            </w:r>
          </w:p>
        </w:tc>
        <w:tc>
          <w:tcPr>
            <w:tcW w:w="1559" w:type="dxa"/>
            <w:tcBorders>
              <w:top w:val="single" w:sz="8" w:space="0" w:color="auto"/>
              <w:left w:val="nil"/>
              <w:bottom w:val="single" w:sz="8" w:space="0" w:color="auto"/>
              <w:right w:val="single" w:sz="8" w:space="0" w:color="auto"/>
            </w:tcBorders>
            <w:shd w:val="clear" w:color="000000" w:fill="4F81BD"/>
            <w:vAlign w:val="center"/>
            <w:hideMark/>
          </w:tcPr>
          <w:p w:rsidR="00DB3BA4" w:rsidRPr="00DB3BA4" w:rsidRDefault="00DB3BA4" w:rsidP="00DB3BA4">
            <w:pPr>
              <w:suppressAutoHyphens w:val="0"/>
              <w:jc w:val="center"/>
              <w:rPr>
                <w:rFonts w:ascii="Calibri" w:hAnsi="Calibri" w:cs="Calibri"/>
                <w:b/>
                <w:bCs/>
                <w:color w:val="FFFFFF"/>
                <w:sz w:val="16"/>
                <w:szCs w:val="16"/>
                <w:lang w:eastAsia="en-US"/>
              </w:rPr>
            </w:pPr>
            <w:r w:rsidRPr="00DB3BA4">
              <w:rPr>
                <w:rFonts w:ascii="Calibri" w:hAnsi="Calibri" w:cs="Calibri"/>
                <w:b/>
                <w:bCs/>
                <w:color w:val="FFFFFF"/>
                <w:sz w:val="16"/>
                <w:szCs w:val="16"/>
                <w:lang w:eastAsia="en-US"/>
              </w:rPr>
              <w:t>Uk. vrednost bez PDV-a</w:t>
            </w:r>
          </w:p>
        </w:tc>
      </w:tr>
      <w:tr w:rsidR="00DB3BA4" w:rsidRPr="00DB3BA4" w:rsidTr="00DB3BA4">
        <w:trPr>
          <w:trHeight w:val="54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center"/>
              <w:rPr>
                <w:rFonts w:ascii="Calibri" w:hAnsi="Calibri" w:cs="Calibri"/>
                <w:sz w:val="18"/>
                <w:szCs w:val="18"/>
                <w:lang w:eastAsia="en-US"/>
              </w:rPr>
            </w:pPr>
            <w:r w:rsidRPr="00DB3BA4">
              <w:rPr>
                <w:rFonts w:ascii="Calibri" w:hAnsi="Calibri" w:cs="Calibri"/>
                <w:sz w:val="18"/>
                <w:szCs w:val="18"/>
                <w:lang w:eastAsia="en-US"/>
              </w:rPr>
              <w:t>1</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r w:rsidRPr="00DB3BA4">
              <w:rPr>
                <w:rFonts w:ascii="Calibri" w:hAnsi="Calibri" w:cs="Calibri"/>
                <w:sz w:val="18"/>
                <w:szCs w:val="18"/>
                <w:lang w:eastAsia="en-US"/>
              </w:rPr>
              <w:t>147</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Becton Dickinson ; - ili odgovarajući</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b/>
                <w:bCs/>
                <w:sz w:val="18"/>
                <w:szCs w:val="18"/>
                <w:lang w:eastAsia="en-US"/>
              </w:rPr>
            </w:pPr>
            <w:r w:rsidRPr="00DB3BA4">
              <w:rPr>
                <w:rFonts w:ascii="Calibri" w:hAnsi="Calibri" w:cs="Calibri"/>
                <w:b/>
                <w:bCs/>
                <w:sz w:val="18"/>
                <w:szCs w:val="18"/>
                <w:lang w:eastAsia="en-US"/>
              </w:rPr>
              <w:t>Igla micro fine 31G 0,25x5mm, 30G 0,3x8mm, 100 kom. - ili odgovarajuće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1 komad</w:t>
            </w:r>
          </w:p>
        </w:tc>
        <w:tc>
          <w:tcPr>
            <w:tcW w:w="1276" w:type="dxa"/>
            <w:tcBorders>
              <w:top w:val="single" w:sz="4" w:space="0" w:color="auto"/>
              <w:left w:val="nil"/>
              <w:bottom w:val="single" w:sz="4" w:space="0" w:color="auto"/>
              <w:right w:val="single" w:sz="4" w:space="0" w:color="auto"/>
            </w:tcBorders>
            <w:shd w:val="clear" w:color="FF9900" w:fill="FFFFFF"/>
            <w:noWrap/>
            <w:vAlign w:val="bottom"/>
            <w:hideMark/>
          </w:tcPr>
          <w:p w:rsidR="00DB3BA4" w:rsidRPr="00DB3BA4" w:rsidRDefault="00DB3BA4" w:rsidP="00DB3BA4">
            <w:pPr>
              <w:suppressAutoHyphens w:val="0"/>
              <w:jc w:val="right"/>
              <w:rPr>
                <w:rFonts w:ascii="Calibri" w:hAnsi="Calibri" w:cs="Calibri"/>
                <w:b/>
                <w:bCs/>
                <w:sz w:val="20"/>
                <w:szCs w:val="20"/>
                <w:lang w:eastAsia="en-US"/>
              </w:rPr>
            </w:pPr>
            <w:r w:rsidRPr="00DB3BA4">
              <w:rPr>
                <w:rFonts w:ascii="Calibri" w:hAnsi="Calibri" w:cs="Calibri"/>
                <w:b/>
                <w:bCs/>
                <w:sz w:val="20"/>
                <w:szCs w:val="20"/>
                <w:lang w:eastAsia="en-US"/>
              </w:rPr>
              <w:t>35000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p>
        </w:tc>
      </w:tr>
      <w:tr w:rsidR="00DB3BA4" w:rsidRPr="00DB3BA4" w:rsidTr="00DB3BA4">
        <w:trPr>
          <w:trHeight w:val="54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center"/>
              <w:rPr>
                <w:rFonts w:ascii="Calibri" w:hAnsi="Calibri" w:cs="Calibri"/>
                <w:sz w:val="18"/>
                <w:szCs w:val="18"/>
                <w:lang w:eastAsia="en-US"/>
              </w:rPr>
            </w:pPr>
            <w:r w:rsidRPr="00DB3BA4">
              <w:rPr>
                <w:rFonts w:ascii="Calibri" w:hAnsi="Calibri" w:cs="Calibri"/>
                <w:sz w:val="18"/>
                <w:szCs w:val="18"/>
                <w:lang w:eastAsia="en-US"/>
              </w:rPr>
              <w:t>2</w:t>
            </w:r>
          </w:p>
        </w:tc>
        <w:tc>
          <w:tcPr>
            <w:tcW w:w="871"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r w:rsidRPr="00DB3BA4">
              <w:rPr>
                <w:rFonts w:ascii="Calibri" w:hAnsi="Calibri" w:cs="Calibri"/>
                <w:sz w:val="18"/>
                <w:szCs w:val="18"/>
                <w:lang w:eastAsia="en-US"/>
              </w:rPr>
              <w:t>147</w:t>
            </w:r>
          </w:p>
        </w:tc>
        <w:tc>
          <w:tcPr>
            <w:tcW w:w="1609"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Novo Nordisk; - ili odgovarajući</w:t>
            </w:r>
          </w:p>
        </w:tc>
        <w:tc>
          <w:tcPr>
            <w:tcW w:w="5103"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b/>
                <w:bCs/>
                <w:sz w:val="18"/>
                <w:szCs w:val="18"/>
                <w:lang w:eastAsia="en-US"/>
              </w:rPr>
            </w:pPr>
            <w:r w:rsidRPr="00DB3BA4">
              <w:rPr>
                <w:rFonts w:ascii="Calibri" w:hAnsi="Calibri" w:cs="Calibri"/>
                <w:b/>
                <w:bCs/>
                <w:sz w:val="18"/>
                <w:szCs w:val="18"/>
                <w:lang w:eastAsia="en-US"/>
              </w:rPr>
              <w:t>Igla novo fine 31G 0,25x6mm, 30G 0,3x8mm, 32G 0,23x4mm, 32G 0,23x6mm 100 kom. - ili odgovarajuće</w:t>
            </w:r>
          </w:p>
        </w:tc>
        <w:tc>
          <w:tcPr>
            <w:tcW w:w="1984"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1 komad</w:t>
            </w:r>
          </w:p>
        </w:tc>
        <w:tc>
          <w:tcPr>
            <w:tcW w:w="1276" w:type="dxa"/>
            <w:tcBorders>
              <w:top w:val="nil"/>
              <w:left w:val="nil"/>
              <w:bottom w:val="single" w:sz="4" w:space="0" w:color="auto"/>
              <w:right w:val="single" w:sz="4" w:space="0" w:color="auto"/>
            </w:tcBorders>
            <w:shd w:val="clear" w:color="FF9900" w:fill="FFFFFF"/>
            <w:noWrap/>
            <w:vAlign w:val="bottom"/>
            <w:hideMark/>
          </w:tcPr>
          <w:p w:rsidR="00DB3BA4" w:rsidRPr="00DB3BA4" w:rsidRDefault="00DB3BA4" w:rsidP="00DB3BA4">
            <w:pPr>
              <w:suppressAutoHyphens w:val="0"/>
              <w:jc w:val="right"/>
              <w:rPr>
                <w:rFonts w:ascii="Calibri" w:hAnsi="Calibri" w:cs="Calibri"/>
                <w:b/>
                <w:bCs/>
                <w:sz w:val="20"/>
                <w:szCs w:val="20"/>
                <w:lang w:eastAsia="en-US"/>
              </w:rPr>
            </w:pPr>
            <w:r w:rsidRPr="00DB3BA4">
              <w:rPr>
                <w:rFonts w:ascii="Calibri" w:hAnsi="Calibri" w:cs="Calibri"/>
                <w:b/>
                <w:bCs/>
                <w:sz w:val="20"/>
                <w:szCs w:val="20"/>
                <w:lang w:eastAsia="en-US"/>
              </w:rPr>
              <w:t>150000</w:t>
            </w:r>
          </w:p>
        </w:tc>
        <w:tc>
          <w:tcPr>
            <w:tcW w:w="992"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p>
        </w:tc>
        <w:tc>
          <w:tcPr>
            <w:tcW w:w="1559"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p>
        </w:tc>
      </w:tr>
      <w:tr w:rsidR="00DB3BA4" w:rsidRPr="00DB3BA4" w:rsidTr="00DB3BA4">
        <w:trPr>
          <w:trHeight w:val="1065"/>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center"/>
              <w:rPr>
                <w:rFonts w:ascii="Calibri" w:hAnsi="Calibri" w:cs="Calibri"/>
                <w:sz w:val="18"/>
                <w:szCs w:val="18"/>
                <w:lang w:eastAsia="en-US"/>
              </w:rPr>
            </w:pPr>
            <w:r w:rsidRPr="00DB3BA4">
              <w:rPr>
                <w:rFonts w:ascii="Calibri" w:hAnsi="Calibri" w:cs="Calibri"/>
                <w:sz w:val="18"/>
                <w:szCs w:val="18"/>
                <w:lang w:eastAsia="en-US"/>
              </w:rPr>
              <w:t>3</w:t>
            </w:r>
          </w:p>
        </w:tc>
        <w:tc>
          <w:tcPr>
            <w:tcW w:w="871"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r w:rsidRPr="00DB3BA4">
              <w:rPr>
                <w:rFonts w:ascii="Calibri" w:hAnsi="Calibri" w:cs="Calibri"/>
                <w:sz w:val="18"/>
                <w:szCs w:val="18"/>
                <w:lang w:eastAsia="en-US"/>
              </w:rPr>
              <w:t>147</w:t>
            </w:r>
          </w:p>
        </w:tc>
        <w:tc>
          <w:tcPr>
            <w:tcW w:w="1609"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ARTSANA S.p.A- ili odgovarajući</w:t>
            </w:r>
          </w:p>
        </w:tc>
        <w:tc>
          <w:tcPr>
            <w:tcW w:w="5103"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b/>
                <w:bCs/>
                <w:sz w:val="18"/>
                <w:szCs w:val="18"/>
                <w:lang w:eastAsia="en-US"/>
              </w:rPr>
            </w:pPr>
            <w:r w:rsidRPr="00DB3BA4">
              <w:rPr>
                <w:rFonts w:ascii="Calibri" w:hAnsi="Calibri" w:cs="Calibri"/>
                <w:b/>
                <w:bCs/>
                <w:sz w:val="18"/>
                <w:szCs w:val="18"/>
                <w:lang w:eastAsia="en-US"/>
              </w:rPr>
              <w:t>Insupen igla 12mm 29G-0,33mm; 8mm 30G-0,30mm; 6mm 31G-0,25mm; 6mm 31G-0,25mm; 8mm 31G-0,25mm; 4mm 32G-0,25mm; 6mm 32G-0,23mm; 8mm 32G-0,23mm; 4,4mm 33G-0,20mm - ili odgovarajuće</w:t>
            </w:r>
          </w:p>
        </w:tc>
        <w:tc>
          <w:tcPr>
            <w:tcW w:w="1984"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1 komad</w:t>
            </w:r>
          </w:p>
        </w:tc>
        <w:tc>
          <w:tcPr>
            <w:tcW w:w="1276" w:type="dxa"/>
            <w:tcBorders>
              <w:top w:val="nil"/>
              <w:left w:val="nil"/>
              <w:bottom w:val="single" w:sz="4" w:space="0" w:color="auto"/>
              <w:right w:val="single" w:sz="4" w:space="0" w:color="auto"/>
            </w:tcBorders>
            <w:shd w:val="clear" w:color="FF9900" w:fill="FFFFFF"/>
            <w:noWrap/>
            <w:vAlign w:val="bottom"/>
            <w:hideMark/>
          </w:tcPr>
          <w:p w:rsidR="00DB3BA4" w:rsidRPr="00DB3BA4" w:rsidRDefault="00DB3BA4" w:rsidP="00DB3BA4">
            <w:pPr>
              <w:suppressAutoHyphens w:val="0"/>
              <w:jc w:val="right"/>
              <w:rPr>
                <w:rFonts w:ascii="Calibri" w:hAnsi="Calibri" w:cs="Calibri"/>
                <w:b/>
                <w:bCs/>
                <w:sz w:val="20"/>
                <w:szCs w:val="20"/>
                <w:lang w:eastAsia="en-US"/>
              </w:rPr>
            </w:pPr>
            <w:r w:rsidRPr="00DB3BA4">
              <w:rPr>
                <w:rFonts w:ascii="Calibri" w:hAnsi="Calibri" w:cs="Calibri"/>
                <w:b/>
                <w:bCs/>
                <w:sz w:val="20"/>
                <w:szCs w:val="20"/>
                <w:lang w:eastAsia="en-US"/>
              </w:rPr>
              <w:t>65000</w:t>
            </w:r>
          </w:p>
        </w:tc>
        <w:tc>
          <w:tcPr>
            <w:tcW w:w="992"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p>
        </w:tc>
        <w:tc>
          <w:tcPr>
            <w:tcW w:w="1559"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p>
        </w:tc>
      </w:tr>
      <w:tr w:rsidR="00DB3BA4" w:rsidRPr="00DB3BA4" w:rsidTr="00DB3BA4">
        <w:trPr>
          <w:trHeight w:val="87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center"/>
              <w:rPr>
                <w:rFonts w:ascii="Calibri" w:hAnsi="Calibri" w:cs="Calibri"/>
                <w:sz w:val="18"/>
                <w:szCs w:val="18"/>
                <w:lang w:eastAsia="en-US"/>
              </w:rPr>
            </w:pPr>
            <w:r w:rsidRPr="00DB3BA4">
              <w:rPr>
                <w:rFonts w:ascii="Calibri" w:hAnsi="Calibri" w:cs="Calibri"/>
                <w:sz w:val="18"/>
                <w:szCs w:val="18"/>
                <w:lang w:eastAsia="en-US"/>
              </w:rPr>
              <w:t>4</w:t>
            </w:r>
          </w:p>
        </w:tc>
        <w:tc>
          <w:tcPr>
            <w:tcW w:w="871"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r w:rsidRPr="00DB3BA4">
              <w:rPr>
                <w:rFonts w:ascii="Calibri" w:hAnsi="Calibri" w:cs="Calibri"/>
                <w:sz w:val="18"/>
                <w:szCs w:val="18"/>
                <w:lang w:eastAsia="en-US"/>
              </w:rPr>
              <w:t>147</w:t>
            </w:r>
          </w:p>
        </w:tc>
        <w:tc>
          <w:tcPr>
            <w:tcW w:w="1609"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SINOFINE PEN IGLA- ili odgovarajući</w:t>
            </w:r>
          </w:p>
        </w:tc>
        <w:tc>
          <w:tcPr>
            <w:tcW w:w="5103"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b/>
                <w:bCs/>
                <w:sz w:val="18"/>
                <w:szCs w:val="18"/>
                <w:lang w:eastAsia="en-US"/>
              </w:rPr>
            </w:pPr>
            <w:r w:rsidRPr="00DB3BA4">
              <w:rPr>
                <w:rFonts w:ascii="Calibri" w:hAnsi="Calibri" w:cs="Calibri"/>
                <w:b/>
                <w:bCs/>
                <w:sz w:val="18"/>
                <w:szCs w:val="18"/>
                <w:lang w:eastAsia="en-US"/>
              </w:rPr>
              <w:t>Igla za pen špric 4mm (29G-33G); 5mm (29G-33G);6mm (29G-33G); 8mm (29G-33G); 10mm (29G-33G); 12mm (29G-33G)- ili odgovarajuće</w:t>
            </w:r>
          </w:p>
        </w:tc>
        <w:tc>
          <w:tcPr>
            <w:tcW w:w="1984"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rPr>
                <w:rFonts w:ascii="Calibri" w:hAnsi="Calibri" w:cs="Calibri"/>
                <w:sz w:val="18"/>
                <w:szCs w:val="18"/>
                <w:lang w:eastAsia="en-US"/>
              </w:rPr>
            </w:pPr>
            <w:r w:rsidRPr="00DB3BA4">
              <w:rPr>
                <w:rFonts w:ascii="Calibri" w:hAnsi="Calibri" w:cs="Calibri"/>
                <w:sz w:val="18"/>
                <w:szCs w:val="18"/>
                <w:lang w:eastAsia="en-US"/>
              </w:rPr>
              <w:t>1 komad</w:t>
            </w:r>
          </w:p>
        </w:tc>
        <w:tc>
          <w:tcPr>
            <w:tcW w:w="1276" w:type="dxa"/>
            <w:tcBorders>
              <w:top w:val="nil"/>
              <w:left w:val="nil"/>
              <w:bottom w:val="single" w:sz="4" w:space="0" w:color="auto"/>
              <w:right w:val="single" w:sz="4" w:space="0" w:color="auto"/>
            </w:tcBorders>
            <w:shd w:val="clear" w:color="FF9900" w:fill="FFFFFF"/>
            <w:noWrap/>
            <w:vAlign w:val="bottom"/>
            <w:hideMark/>
          </w:tcPr>
          <w:p w:rsidR="00DB3BA4" w:rsidRPr="00DB3BA4" w:rsidRDefault="00DB3BA4" w:rsidP="00DB3BA4">
            <w:pPr>
              <w:suppressAutoHyphens w:val="0"/>
              <w:jc w:val="right"/>
              <w:rPr>
                <w:rFonts w:ascii="Calibri" w:hAnsi="Calibri" w:cs="Calibri"/>
                <w:b/>
                <w:bCs/>
                <w:sz w:val="20"/>
                <w:szCs w:val="20"/>
                <w:lang w:eastAsia="en-US"/>
              </w:rPr>
            </w:pPr>
            <w:r w:rsidRPr="00DB3BA4">
              <w:rPr>
                <w:rFonts w:ascii="Calibri" w:hAnsi="Calibri" w:cs="Calibri"/>
                <w:b/>
                <w:bCs/>
                <w:sz w:val="20"/>
                <w:szCs w:val="20"/>
                <w:lang w:eastAsia="en-US"/>
              </w:rPr>
              <w:t>200000</w:t>
            </w:r>
          </w:p>
        </w:tc>
        <w:tc>
          <w:tcPr>
            <w:tcW w:w="992"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p>
        </w:tc>
        <w:tc>
          <w:tcPr>
            <w:tcW w:w="1559" w:type="dxa"/>
            <w:tcBorders>
              <w:top w:val="nil"/>
              <w:left w:val="nil"/>
              <w:bottom w:val="single" w:sz="4" w:space="0" w:color="auto"/>
              <w:right w:val="single" w:sz="4" w:space="0" w:color="auto"/>
            </w:tcBorders>
            <w:shd w:val="clear" w:color="auto" w:fill="auto"/>
            <w:vAlign w:val="center"/>
            <w:hideMark/>
          </w:tcPr>
          <w:p w:rsidR="00DB3BA4" w:rsidRPr="00DB3BA4" w:rsidRDefault="00DB3BA4" w:rsidP="00DB3BA4">
            <w:pPr>
              <w:suppressAutoHyphens w:val="0"/>
              <w:jc w:val="right"/>
              <w:rPr>
                <w:rFonts w:ascii="Calibri" w:hAnsi="Calibri" w:cs="Calibri"/>
                <w:sz w:val="18"/>
                <w:szCs w:val="18"/>
                <w:lang w:eastAsia="en-US"/>
              </w:rPr>
            </w:pPr>
          </w:p>
        </w:tc>
      </w:tr>
      <w:tr w:rsidR="00DB3BA4" w:rsidRPr="00DB3BA4" w:rsidTr="00DB3BA4">
        <w:trPr>
          <w:trHeight w:val="300"/>
        </w:trPr>
        <w:tc>
          <w:tcPr>
            <w:tcW w:w="652"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871"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1609"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5103"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1984"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851"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A4" w:rsidRPr="00DB3BA4" w:rsidRDefault="00DB3BA4" w:rsidP="00DB3BA4">
            <w:pPr>
              <w:suppressAutoHyphens w:val="0"/>
              <w:jc w:val="right"/>
              <w:rPr>
                <w:rFonts w:ascii="Calibri" w:hAnsi="Calibri" w:cs="Calibri"/>
                <w:sz w:val="18"/>
                <w:szCs w:val="18"/>
                <w:lang w:eastAsia="en-US"/>
              </w:rPr>
            </w:pPr>
            <w:r w:rsidRPr="00DB3BA4">
              <w:rPr>
                <w:rFonts w:ascii="Calibri" w:hAnsi="Calibri" w:cs="Calibri"/>
                <w:sz w:val="18"/>
                <w:szCs w:val="18"/>
                <w:lang w:eastAsia="en-US"/>
              </w:rPr>
              <w:t>Vrednost bez PDV-a:</w:t>
            </w:r>
          </w:p>
        </w:tc>
        <w:tc>
          <w:tcPr>
            <w:tcW w:w="1559" w:type="dxa"/>
            <w:tcBorders>
              <w:top w:val="nil"/>
              <w:left w:val="nil"/>
              <w:bottom w:val="single" w:sz="4" w:space="0" w:color="auto"/>
              <w:right w:val="single" w:sz="4" w:space="0" w:color="auto"/>
            </w:tcBorders>
            <w:shd w:val="clear" w:color="auto" w:fill="auto"/>
            <w:noWrap/>
            <w:vAlign w:val="bottom"/>
            <w:hideMark/>
          </w:tcPr>
          <w:p w:rsidR="00DB3BA4" w:rsidRPr="00DB3BA4" w:rsidRDefault="00DB3BA4" w:rsidP="00DB3BA4">
            <w:pPr>
              <w:suppressAutoHyphens w:val="0"/>
              <w:jc w:val="right"/>
              <w:rPr>
                <w:rFonts w:ascii="Calibri" w:hAnsi="Calibri" w:cs="Calibri"/>
                <w:sz w:val="22"/>
                <w:szCs w:val="22"/>
                <w:lang w:eastAsia="en-US"/>
              </w:rPr>
            </w:pPr>
          </w:p>
        </w:tc>
      </w:tr>
      <w:tr w:rsidR="00DB3BA4" w:rsidRPr="00DB3BA4" w:rsidTr="00DB3BA4">
        <w:trPr>
          <w:trHeight w:val="300"/>
        </w:trPr>
        <w:tc>
          <w:tcPr>
            <w:tcW w:w="652"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871"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1609"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5103"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1984"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851"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A4" w:rsidRPr="00DB3BA4" w:rsidRDefault="00DB3BA4" w:rsidP="00DB3BA4">
            <w:pPr>
              <w:suppressAutoHyphens w:val="0"/>
              <w:jc w:val="right"/>
              <w:rPr>
                <w:rFonts w:ascii="Calibri" w:hAnsi="Calibri" w:cs="Calibri"/>
                <w:sz w:val="18"/>
                <w:szCs w:val="18"/>
                <w:lang w:eastAsia="en-US"/>
              </w:rPr>
            </w:pPr>
            <w:r w:rsidRPr="00DB3BA4">
              <w:rPr>
                <w:rFonts w:ascii="Calibri" w:hAnsi="Calibri" w:cs="Calibri"/>
                <w:sz w:val="18"/>
                <w:szCs w:val="18"/>
                <w:lang w:eastAsia="en-US"/>
              </w:rPr>
              <w:t>Iznos PDV-a:</w:t>
            </w:r>
          </w:p>
        </w:tc>
        <w:tc>
          <w:tcPr>
            <w:tcW w:w="1559" w:type="dxa"/>
            <w:tcBorders>
              <w:top w:val="nil"/>
              <w:left w:val="nil"/>
              <w:bottom w:val="single" w:sz="4" w:space="0" w:color="auto"/>
              <w:right w:val="single" w:sz="4" w:space="0" w:color="auto"/>
            </w:tcBorders>
            <w:shd w:val="clear" w:color="auto" w:fill="auto"/>
            <w:noWrap/>
            <w:vAlign w:val="bottom"/>
            <w:hideMark/>
          </w:tcPr>
          <w:p w:rsidR="00DB3BA4" w:rsidRPr="00DB3BA4" w:rsidRDefault="00DB3BA4" w:rsidP="00DB3BA4">
            <w:pPr>
              <w:suppressAutoHyphens w:val="0"/>
              <w:jc w:val="right"/>
              <w:rPr>
                <w:rFonts w:ascii="Calibri" w:hAnsi="Calibri" w:cs="Calibri"/>
                <w:sz w:val="22"/>
                <w:szCs w:val="22"/>
                <w:lang w:eastAsia="en-US"/>
              </w:rPr>
            </w:pPr>
          </w:p>
        </w:tc>
      </w:tr>
      <w:tr w:rsidR="00DB3BA4" w:rsidRPr="00DB3BA4" w:rsidTr="00DB3BA4">
        <w:trPr>
          <w:trHeight w:val="300"/>
        </w:trPr>
        <w:tc>
          <w:tcPr>
            <w:tcW w:w="652"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871"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1609"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5103"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1984"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851" w:type="dxa"/>
            <w:tcBorders>
              <w:top w:val="nil"/>
              <w:left w:val="nil"/>
              <w:bottom w:val="nil"/>
              <w:right w:val="nil"/>
            </w:tcBorders>
            <w:shd w:val="clear" w:color="auto" w:fill="auto"/>
            <w:noWrap/>
            <w:vAlign w:val="bottom"/>
            <w:hideMark/>
          </w:tcPr>
          <w:p w:rsidR="00DB3BA4" w:rsidRPr="00DB3BA4" w:rsidRDefault="00DB3BA4" w:rsidP="00DB3BA4">
            <w:pPr>
              <w:suppressAutoHyphens w:val="0"/>
              <w:rPr>
                <w:rFonts w:ascii="Calibri" w:hAnsi="Calibri" w:cs="Calibri"/>
                <w:sz w:val="22"/>
                <w:szCs w:val="22"/>
                <w:lang w:eastAsia="en-US"/>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A4" w:rsidRPr="00DB3BA4" w:rsidRDefault="00DB3BA4" w:rsidP="00DB3BA4">
            <w:pPr>
              <w:suppressAutoHyphens w:val="0"/>
              <w:jc w:val="right"/>
              <w:rPr>
                <w:rFonts w:ascii="Calibri" w:hAnsi="Calibri" w:cs="Calibri"/>
                <w:sz w:val="18"/>
                <w:szCs w:val="18"/>
                <w:lang w:eastAsia="en-US"/>
              </w:rPr>
            </w:pPr>
            <w:r w:rsidRPr="00DB3BA4">
              <w:rPr>
                <w:rFonts w:ascii="Calibri" w:hAnsi="Calibri" w:cs="Calibri"/>
                <w:sz w:val="18"/>
                <w:szCs w:val="18"/>
                <w:lang w:eastAsia="en-US"/>
              </w:rPr>
              <w:t>Vrednost sa PDV-om:</w:t>
            </w:r>
          </w:p>
        </w:tc>
        <w:tc>
          <w:tcPr>
            <w:tcW w:w="1559" w:type="dxa"/>
            <w:tcBorders>
              <w:top w:val="nil"/>
              <w:left w:val="nil"/>
              <w:bottom w:val="single" w:sz="4" w:space="0" w:color="auto"/>
              <w:right w:val="single" w:sz="4" w:space="0" w:color="auto"/>
            </w:tcBorders>
            <w:shd w:val="clear" w:color="auto" w:fill="auto"/>
            <w:noWrap/>
            <w:vAlign w:val="bottom"/>
            <w:hideMark/>
          </w:tcPr>
          <w:p w:rsidR="00DB3BA4" w:rsidRPr="00DB3BA4" w:rsidRDefault="00DB3BA4" w:rsidP="00DB3BA4">
            <w:pPr>
              <w:suppressAutoHyphens w:val="0"/>
              <w:jc w:val="right"/>
              <w:rPr>
                <w:rFonts w:ascii="Calibri" w:hAnsi="Calibri" w:cs="Calibri"/>
                <w:sz w:val="22"/>
                <w:szCs w:val="22"/>
                <w:lang w:eastAsia="en-US"/>
              </w:rPr>
            </w:pPr>
          </w:p>
        </w:tc>
      </w:tr>
    </w:tbl>
    <w:p w:rsidR="006A15F1" w:rsidRPr="00F903C4" w:rsidRDefault="006A15F1">
      <w:pPr>
        <w:ind w:right="-687"/>
        <w:rPr>
          <w:color w:val="FF0000"/>
        </w:rPr>
      </w:pPr>
    </w:p>
    <w:p w:rsidR="00052B10" w:rsidRDefault="00052B10">
      <w:pPr>
        <w:jc w:val="center"/>
        <w:rPr>
          <w:sz w:val="22"/>
          <w:szCs w:val="22"/>
        </w:rPr>
      </w:pPr>
      <w:r>
        <w:rPr>
          <w:sz w:val="22"/>
          <w:szCs w:val="22"/>
          <w:lang w:val="sr-Cyrl-CS"/>
        </w:rPr>
        <w:t>Датум                                                         М.П.                                                           Понуђач</w:t>
      </w:r>
    </w:p>
    <w:p w:rsidR="000100A1" w:rsidRPr="000100A1" w:rsidRDefault="000100A1">
      <w:pPr>
        <w:jc w:val="center"/>
        <w:rPr>
          <w:sz w:val="22"/>
          <w:szCs w:val="22"/>
        </w:rPr>
      </w:pPr>
    </w:p>
    <w:p w:rsidR="00052B10" w:rsidRDefault="00052B10">
      <w:pPr>
        <w:ind w:right="-1047"/>
        <w:jc w:val="center"/>
        <w:rPr>
          <w:sz w:val="22"/>
          <w:szCs w:val="22"/>
          <w:lang w:val="sr-Cyrl-CS"/>
        </w:rPr>
      </w:pPr>
      <w:r>
        <w:rPr>
          <w:sz w:val="22"/>
          <w:szCs w:val="22"/>
          <w:lang w:val="sr-Cyrl-CS"/>
        </w:rPr>
        <w:t xml:space="preserve">                                                                                                                  _______________</w:t>
      </w:r>
    </w:p>
    <w:p w:rsidR="00386018" w:rsidRDefault="00386018" w:rsidP="00C24182">
      <w:pPr>
        <w:tabs>
          <w:tab w:val="left" w:pos="1088"/>
        </w:tabs>
        <w:rPr>
          <w:b/>
        </w:rPr>
      </w:pPr>
    </w:p>
    <w:p w:rsidR="00C24182" w:rsidRPr="005D6A53" w:rsidRDefault="00C24182" w:rsidP="00C24182">
      <w:pPr>
        <w:tabs>
          <w:tab w:val="left" w:pos="1088"/>
        </w:tabs>
        <w:rPr>
          <w:b/>
          <w:sz w:val="20"/>
          <w:szCs w:val="20"/>
        </w:rPr>
      </w:pPr>
      <w:r w:rsidRPr="005D6A53">
        <w:rPr>
          <w:b/>
          <w:sz w:val="20"/>
          <w:szCs w:val="20"/>
          <w:lang w:val="sr-Cyrl-CS"/>
        </w:rPr>
        <w:t xml:space="preserve">Напомена: Ова табела се може преузети са портала јавних набавки или званичне интернет презентације Апотеке Пожаревац у Ексел формату </w:t>
      </w:r>
    </w:p>
    <w:p w:rsidR="00C24182" w:rsidRPr="005D6A53" w:rsidRDefault="00C24182" w:rsidP="00C24182">
      <w:pPr>
        <w:tabs>
          <w:tab w:val="left" w:pos="1088"/>
        </w:tabs>
        <w:rPr>
          <w:b/>
          <w:sz w:val="20"/>
          <w:szCs w:val="20"/>
          <w:lang w:val="sr-Latn-CS"/>
        </w:rPr>
      </w:pPr>
      <w:r w:rsidRPr="005D6A53">
        <w:rPr>
          <w:b/>
          <w:sz w:val="20"/>
          <w:szCs w:val="20"/>
          <w:lang w:val="sr-Latn-CS"/>
        </w:rPr>
        <w:t>Понуђена добра морају бити у оригиналном паковању.</w:t>
      </w:r>
    </w:p>
    <w:p w:rsidR="00F903C4" w:rsidRPr="005D6A53" w:rsidRDefault="00C24182" w:rsidP="00C24182">
      <w:pPr>
        <w:tabs>
          <w:tab w:val="left" w:pos="1088"/>
        </w:tabs>
        <w:rPr>
          <w:b/>
          <w:sz w:val="20"/>
          <w:szCs w:val="20"/>
          <w:lang w:val="sr-Latn-CS"/>
        </w:rPr>
      </w:pPr>
      <w:r w:rsidRPr="005D6A53">
        <w:rPr>
          <w:b/>
          <w:sz w:val="20"/>
          <w:szCs w:val="20"/>
          <w:lang w:val="sr-Latn-CS"/>
        </w:rPr>
        <w:t>За понуђено добро одговарајућег  квалитета понуђач је у обавези да наведе назив произвођача.</w:t>
      </w:r>
    </w:p>
    <w:p w:rsidR="008B4EF0" w:rsidRPr="008B4EF0" w:rsidRDefault="00C24182" w:rsidP="008B4EF0">
      <w:pPr>
        <w:tabs>
          <w:tab w:val="left" w:pos="1088"/>
        </w:tabs>
        <w:rPr>
          <w:lang/>
        </w:rPr>
      </w:pPr>
      <w:r w:rsidRPr="005D6A53">
        <w:rPr>
          <w:b/>
          <w:sz w:val="20"/>
          <w:szCs w:val="20"/>
          <w:lang w:val="sr-Cyrl-CS"/>
        </w:rPr>
        <w:t>Понуђач је дужан да табелу попуни за партије за које конкурише у складу са ценовником наручиоца који је приложен као саставни део конкурсне документација, потпише и печетом оверина за то предвиђеном месту.</w:t>
      </w:r>
    </w:p>
    <w:p w:rsidR="008B4EF0" w:rsidRPr="008B4EF0" w:rsidRDefault="008B4EF0" w:rsidP="008B4EF0">
      <w:pPr>
        <w:tabs>
          <w:tab w:val="left" w:pos="1088"/>
        </w:tabs>
      </w:pPr>
      <w:r w:rsidRPr="008B4EF0">
        <w:rPr>
          <w:b/>
          <w:sz w:val="20"/>
          <w:szCs w:val="20"/>
        </w:rPr>
        <w:t xml:space="preserve">Понуђач је дужан да за сваку партију за коју подноси понуду достави по 5 комада узорака сваке величине, запаковане у провидну ПВЦ кесу, са налепницом на којој мора бити наведен број партије и величина која се доставља. </w:t>
      </w:r>
      <w:proofErr w:type="gramStart"/>
      <w:r w:rsidRPr="008B4EF0">
        <w:rPr>
          <w:b/>
          <w:sz w:val="20"/>
          <w:szCs w:val="20"/>
        </w:rPr>
        <w:t>Понуда понуђача који не достави узорке за све захтеване величине ће бити одбијена као неисправна.</w:t>
      </w:r>
      <w:proofErr w:type="gramEnd"/>
    </w:p>
    <w:p w:rsidR="008B4EF0" w:rsidRPr="00D4140A" w:rsidRDefault="008B4EF0">
      <w:pPr>
        <w:rPr>
          <w:lang w:val="sr-Latn-CS"/>
        </w:rPr>
        <w:sectPr w:rsidR="008B4EF0" w:rsidRPr="00D4140A" w:rsidSect="003A2F19">
          <w:footerReference w:type="default" r:id="rId10"/>
          <w:pgSz w:w="16838" w:h="11906" w:orient="landscape"/>
          <w:pgMar w:top="993" w:right="536" w:bottom="567" w:left="1276" w:header="720" w:footer="295" w:gutter="0"/>
          <w:cols w:space="720"/>
          <w:docGrid w:linePitch="360"/>
        </w:sectPr>
      </w:pPr>
    </w:p>
    <w:p w:rsidR="00FC6853" w:rsidRPr="008E7C1F" w:rsidRDefault="00052B10" w:rsidP="008E7C1F">
      <w:pPr>
        <w:pStyle w:val="Heading2"/>
        <w:ind w:left="426" w:hanging="426"/>
        <w:jc w:val="both"/>
      </w:pPr>
      <w:bookmarkStart w:id="6" w:name="_4.__УСЛОВИ"/>
      <w:bookmarkEnd w:id="6"/>
      <w:r>
        <w:lastRenderedPageBreak/>
        <w:t>4.  УСЛОВИ ЗА УЧЕШЋЕ У ПОСТУПКУ ЈАВНЕ НАБАВКЕ ИЗ ЧЛ. 75. И 76. ЗЈН И УПУТСТВО КАКО СЕ ДОКАЗУЈЕ ИСПУЊЕНОСТ ТИХ УСЛОВА(ЗА СВЕ ПАРТИЈЕ)</w:t>
      </w:r>
    </w:p>
    <w:p w:rsidR="00FC6853" w:rsidRPr="00D4140A" w:rsidRDefault="00FC6853" w:rsidP="00FC6853">
      <w:pPr>
        <w:rPr>
          <w:lang w:val="sr-Cyrl-CS"/>
        </w:rPr>
      </w:pPr>
    </w:p>
    <w:tbl>
      <w:tblPr>
        <w:tblW w:w="10270" w:type="dxa"/>
        <w:tblInd w:w="-353" w:type="dxa"/>
        <w:tblLayout w:type="fixed"/>
        <w:tblLook w:val="0000"/>
      </w:tblPr>
      <w:tblGrid>
        <w:gridCol w:w="5370"/>
        <w:gridCol w:w="1470"/>
        <w:gridCol w:w="1559"/>
        <w:gridCol w:w="1871"/>
      </w:tblGrid>
      <w:tr w:rsidR="004C214D" w:rsidTr="00E8463B">
        <w:tc>
          <w:tcPr>
            <w:tcW w:w="5370"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rPr>
            </w:pPr>
            <w:r>
              <w:rPr>
                <w:b/>
                <w:sz w:val="20"/>
                <w:szCs w:val="20"/>
              </w:rPr>
              <w:t>Назив документа</w:t>
            </w:r>
          </w:p>
        </w:tc>
        <w:tc>
          <w:tcPr>
            <w:tcW w:w="1470"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lang w:val="sr-Cyrl-CS"/>
              </w:rPr>
            </w:pPr>
            <w:r>
              <w:rPr>
                <w:b/>
                <w:sz w:val="20"/>
                <w:szCs w:val="20"/>
                <w:lang w:val="sr-Cyrl-CS"/>
              </w:rPr>
              <w:t>Број документа</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rPr>
            </w:pPr>
            <w:r>
              <w:rPr>
                <w:b/>
                <w:sz w:val="20"/>
                <w:szCs w:val="20"/>
              </w:rPr>
              <w:t xml:space="preserve">Датум документа </w:t>
            </w:r>
          </w:p>
        </w:tc>
        <w:tc>
          <w:tcPr>
            <w:tcW w:w="18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214D" w:rsidRDefault="004C214D">
            <w:pPr>
              <w:snapToGrid w:val="0"/>
              <w:jc w:val="center"/>
              <w:rPr>
                <w:b/>
                <w:sz w:val="20"/>
                <w:szCs w:val="20"/>
                <w:lang w:val="sr-Cyrl-CS"/>
              </w:rPr>
            </w:pPr>
            <w:r>
              <w:rPr>
                <w:b/>
                <w:sz w:val="20"/>
                <w:szCs w:val="20"/>
                <w:lang w:val="sr-Cyrl-CS"/>
              </w:rPr>
              <w:t>Издат од стране</w:t>
            </w:r>
          </w:p>
        </w:tc>
      </w:tr>
      <w:tr w:rsidR="00052B10" w:rsidTr="00FC6853">
        <w:trPr>
          <w:trHeight w:val="309"/>
        </w:trPr>
        <w:tc>
          <w:tcPr>
            <w:tcW w:w="10270" w:type="dxa"/>
            <w:gridSpan w:val="4"/>
            <w:tcBorders>
              <w:left w:val="single" w:sz="4" w:space="0" w:color="000000"/>
              <w:bottom w:val="single" w:sz="4" w:space="0" w:color="000000"/>
              <w:right w:val="single" w:sz="4" w:space="0" w:color="000000"/>
            </w:tcBorders>
            <w:shd w:val="clear" w:color="auto" w:fill="D9D9D9" w:themeFill="background1" w:themeFillShade="D9"/>
            <w:vAlign w:val="center"/>
          </w:tcPr>
          <w:p w:rsidR="00052B10" w:rsidRDefault="00052B10">
            <w:pPr>
              <w:snapToGrid w:val="0"/>
              <w:jc w:val="center"/>
              <w:rPr>
                <w:b/>
                <w:lang w:val="sr-Cyrl-CS"/>
              </w:rPr>
            </w:pPr>
            <w:r>
              <w:rPr>
                <w:b/>
                <w:lang w:val="sr-Cyrl-CS"/>
              </w:rPr>
              <w:t>ОБАВЕЗНИ УСЛОВИ</w:t>
            </w:r>
          </w:p>
        </w:tc>
      </w:tr>
      <w:tr w:rsidR="004C214D" w:rsidTr="00E8463B">
        <w:trPr>
          <w:trHeight w:val="968"/>
        </w:trPr>
        <w:tc>
          <w:tcPr>
            <w:tcW w:w="5370" w:type="dxa"/>
            <w:tcBorders>
              <w:top w:val="single" w:sz="4" w:space="0" w:color="000000"/>
              <w:left w:val="single" w:sz="4" w:space="0" w:color="000000"/>
              <w:bottom w:val="single" w:sz="4" w:space="0" w:color="000000"/>
            </w:tcBorders>
            <w:shd w:val="clear" w:color="auto" w:fill="auto"/>
            <w:vAlign w:val="center"/>
          </w:tcPr>
          <w:p w:rsidR="004C214D" w:rsidRPr="009D09FF" w:rsidRDefault="004C214D">
            <w:pPr>
              <w:snapToGrid w:val="0"/>
              <w:jc w:val="both"/>
              <w:rPr>
                <w:i/>
                <w:sz w:val="20"/>
                <w:szCs w:val="20"/>
                <w:lang w:val="pl-PL"/>
              </w:rPr>
            </w:pPr>
            <w:r w:rsidRPr="009D09FF">
              <w:rPr>
                <w:b/>
                <w:i/>
                <w:sz w:val="20"/>
                <w:szCs w:val="20"/>
                <w:lang w:val="pl-PL"/>
              </w:rPr>
              <w:t>1)Услов:</w:t>
            </w:r>
            <w:r w:rsidRPr="009D09FF">
              <w:rPr>
                <w:i/>
                <w:sz w:val="20"/>
                <w:szCs w:val="20"/>
                <w:lang w:val="pl-PL"/>
              </w:rPr>
              <w:t xml:space="preserve"> Да је понуђач регистрован код надлежног органа, односно уписан у одговарајући регистар</w:t>
            </w:r>
            <w:r w:rsidR="00FF738E" w:rsidRPr="009D09FF">
              <w:rPr>
                <w:i/>
                <w:sz w:val="20"/>
                <w:szCs w:val="20"/>
              </w:rPr>
              <w:t xml:space="preserve">(члан. 75. </w:t>
            </w:r>
            <w:proofErr w:type="gramStart"/>
            <w:r w:rsidR="00FF738E" w:rsidRPr="009D09FF">
              <w:rPr>
                <w:i/>
                <w:sz w:val="20"/>
                <w:szCs w:val="20"/>
              </w:rPr>
              <w:t>став</w:t>
            </w:r>
            <w:proofErr w:type="gramEnd"/>
            <w:r w:rsidR="00FF738E" w:rsidRPr="009D09FF">
              <w:rPr>
                <w:i/>
                <w:sz w:val="20"/>
                <w:szCs w:val="20"/>
              </w:rPr>
              <w:t xml:space="preserve">. 1. </w:t>
            </w:r>
            <w:proofErr w:type="gramStart"/>
            <w:r w:rsidR="00FF738E" w:rsidRPr="009D09FF">
              <w:rPr>
                <w:i/>
                <w:sz w:val="20"/>
                <w:szCs w:val="20"/>
              </w:rPr>
              <w:t>тачка</w:t>
            </w:r>
            <w:proofErr w:type="gramEnd"/>
            <w:r w:rsidR="00FF738E" w:rsidRPr="009D09FF">
              <w:rPr>
                <w:i/>
                <w:sz w:val="20"/>
                <w:szCs w:val="20"/>
              </w:rPr>
              <w:t>. 1) Закона)</w:t>
            </w:r>
            <w:r w:rsidR="00FF738E" w:rsidRPr="009D09FF">
              <w:rPr>
                <w:i/>
                <w:sz w:val="20"/>
                <w:szCs w:val="20"/>
                <w:lang w:val="pl-PL"/>
              </w:rPr>
              <w:t>;</w:t>
            </w:r>
          </w:p>
          <w:p w:rsidR="004C214D" w:rsidRPr="009D09FF" w:rsidRDefault="004C214D">
            <w:pPr>
              <w:snapToGrid w:val="0"/>
              <w:jc w:val="both"/>
              <w:rPr>
                <w:i/>
                <w:sz w:val="20"/>
                <w:szCs w:val="20"/>
                <w:lang w:val="sr-Cyrl-CS"/>
              </w:rPr>
            </w:pPr>
            <w:r w:rsidRPr="009D09FF">
              <w:rPr>
                <w:i/>
                <w:sz w:val="20"/>
                <w:szCs w:val="20"/>
                <w:lang w:val="pl-PL"/>
              </w:rPr>
              <w:t>Доказ:</w:t>
            </w:r>
            <w:r w:rsidRPr="009D09FF">
              <w:rPr>
                <w:i/>
                <w:sz w:val="20"/>
                <w:szCs w:val="20"/>
                <w:lang w:val="sr-Cyrl-CS"/>
              </w:rPr>
              <w:t>И</w:t>
            </w:r>
            <w:r w:rsidRPr="009D09FF">
              <w:rPr>
                <w:i/>
                <w:sz w:val="20"/>
                <w:szCs w:val="20"/>
                <w:lang w:val="pl-PL"/>
              </w:rPr>
              <w:t>звод из регистра Агенције за привредне регистре, односно извода из регистра надлежног Привредног суда</w:t>
            </w:r>
            <w:r w:rsidRPr="009D09FF">
              <w:rPr>
                <w:i/>
                <w:sz w:val="20"/>
                <w:szCs w:val="20"/>
                <w:lang w:val="sr-Cyrl-CS"/>
              </w:rPr>
              <w:t>.</w:t>
            </w:r>
          </w:p>
        </w:tc>
        <w:tc>
          <w:tcPr>
            <w:tcW w:w="1470" w:type="dxa"/>
            <w:tcBorders>
              <w:top w:val="single" w:sz="4" w:space="0" w:color="000000"/>
              <w:left w:val="single" w:sz="4" w:space="0" w:color="000000"/>
              <w:bottom w:val="single" w:sz="4" w:space="0" w:color="000000"/>
            </w:tcBorders>
            <w:shd w:val="clear" w:color="auto" w:fill="auto"/>
            <w:vAlign w:val="center"/>
          </w:tcPr>
          <w:p w:rsidR="004C214D" w:rsidRDefault="004C214D">
            <w:pPr>
              <w:snapToGrid w:val="0"/>
              <w:jc w:val="both"/>
              <w:rPr>
                <w:sz w:val="22"/>
                <w:szCs w:val="22"/>
              </w:rPr>
            </w:pPr>
          </w:p>
        </w:tc>
        <w:tc>
          <w:tcPr>
            <w:tcW w:w="1559" w:type="dxa"/>
            <w:tcBorders>
              <w:left w:val="single" w:sz="4" w:space="0" w:color="000000"/>
              <w:bottom w:val="single" w:sz="4" w:space="0" w:color="000000"/>
            </w:tcBorders>
            <w:shd w:val="clear" w:color="auto" w:fill="auto"/>
            <w:vAlign w:val="center"/>
          </w:tcPr>
          <w:p w:rsidR="004C214D" w:rsidRDefault="004C214D">
            <w:pPr>
              <w:snapToGrid w:val="0"/>
              <w:jc w:val="both"/>
              <w:rPr>
                <w:sz w:val="22"/>
                <w:szCs w:val="22"/>
              </w:rPr>
            </w:pPr>
          </w:p>
        </w:tc>
        <w:tc>
          <w:tcPr>
            <w:tcW w:w="1871" w:type="dxa"/>
            <w:tcBorders>
              <w:left w:val="single" w:sz="4" w:space="0" w:color="000000"/>
              <w:bottom w:val="single" w:sz="4" w:space="0" w:color="000000"/>
              <w:right w:val="single" w:sz="4" w:space="0" w:color="000000"/>
            </w:tcBorders>
            <w:shd w:val="clear" w:color="auto" w:fill="auto"/>
            <w:vAlign w:val="center"/>
          </w:tcPr>
          <w:p w:rsidR="004C214D" w:rsidRDefault="004C214D">
            <w:pPr>
              <w:snapToGrid w:val="0"/>
              <w:jc w:val="both"/>
              <w:rPr>
                <w:sz w:val="22"/>
                <w:szCs w:val="22"/>
              </w:rPr>
            </w:pPr>
          </w:p>
        </w:tc>
      </w:tr>
      <w:tr w:rsidR="004C214D" w:rsidRPr="00FE0CBE" w:rsidTr="00E8463B">
        <w:trPr>
          <w:trHeight w:val="1275"/>
        </w:trPr>
        <w:tc>
          <w:tcPr>
            <w:tcW w:w="5370" w:type="dxa"/>
            <w:tcBorders>
              <w:left w:val="single" w:sz="4" w:space="0" w:color="000000"/>
              <w:bottom w:val="single" w:sz="4" w:space="0" w:color="000000"/>
            </w:tcBorders>
            <w:shd w:val="clear" w:color="auto" w:fill="auto"/>
            <w:vAlign w:val="center"/>
          </w:tcPr>
          <w:p w:rsidR="004C214D" w:rsidRPr="009D09FF" w:rsidRDefault="004C214D">
            <w:pPr>
              <w:snapToGrid w:val="0"/>
              <w:jc w:val="both"/>
              <w:rPr>
                <w:i/>
                <w:sz w:val="20"/>
                <w:szCs w:val="20"/>
              </w:rPr>
            </w:pPr>
            <w:proofErr w:type="gramStart"/>
            <w:r w:rsidRPr="009D09FF">
              <w:rPr>
                <w:b/>
                <w:i/>
                <w:sz w:val="20"/>
                <w:szCs w:val="20"/>
              </w:rPr>
              <w:t>2)Услов</w:t>
            </w:r>
            <w:proofErr w:type="gramEnd"/>
            <w:r w:rsidRPr="009D09FF">
              <w:rPr>
                <w:b/>
                <w:i/>
                <w:sz w:val="20"/>
                <w:szCs w:val="20"/>
              </w:rPr>
              <w:t>:</w:t>
            </w:r>
            <w:r w:rsidR="000F0CCB">
              <w:rPr>
                <w:b/>
                <w:i/>
                <w:sz w:val="20"/>
                <w:szCs w:val="20"/>
              </w:rPr>
              <w:t xml:space="preserve"> </w:t>
            </w:r>
            <w:r w:rsidRPr="009D09FF">
              <w:rPr>
                <w:i/>
                <w:sz w:val="20"/>
                <w:szCs w:val="20"/>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F2E25" w:rsidRPr="009D09FF">
              <w:rPr>
                <w:i/>
                <w:sz w:val="20"/>
                <w:szCs w:val="20"/>
              </w:rPr>
              <w:t xml:space="preserve"> (члан. 75. </w:t>
            </w:r>
            <w:proofErr w:type="gramStart"/>
            <w:r w:rsidR="009F2E25" w:rsidRPr="009D09FF">
              <w:rPr>
                <w:i/>
                <w:sz w:val="20"/>
                <w:szCs w:val="20"/>
              </w:rPr>
              <w:t>став</w:t>
            </w:r>
            <w:proofErr w:type="gramEnd"/>
            <w:r w:rsidR="009F2E25" w:rsidRPr="009D09FF">
              <w:rPr>
                <w:i/>
                <w:sz w:val="20"/>
                <w:szCs w:val="20"/>
              </w:rPr>
              <w:t xml:space="preserve">. 1. </w:t>
            </w:r>
            <w:proofErr w:type="gramStart"/>
            <w:r w:rsidR="009F2E25" w:rsidRPr="009D09FF">
              <w:rPr>
                <w:i/>
                <w:sz w:val="20"/>
                <w:szCs w:val="20"/>
              </w:rPr>
              <w:t>тачка</w:t>
            </w:r>
            <w:proofErr w:type="gramEnd"/>
            <w:r w:rsidR="009F2E25" w:rsidRPr="009D09FF">
              <w:rPr>
                <w:i/>
                <w:sz w:val="20"/>
                <w:szCs w:val="20"/>
              </w:rPr>
              <w:t>. 2) Закона)</w:t>
            </w:r>
            <w:r w:rsidRPr="009D09FF">
              <w:rPr>
                <w:i/>
                <w:sz w:val="20"/>
                <w:szCs w:val="20"/>
              </w:rPr>
              <w:t>;</w:t>
            </w:r>
          </w:p>
          <w:p w:rsidR="004C214D" w:rsidRPr="009D09FF" w:rsidRDefault="004C214D" w:rsidP="006F62A2">
            <w:pPr>
              <w:snapToGrid w:val="0"/>
              <w:jc w:val="both"/>
              <w:rPr>
                <w:i/>
                <w:sz w:val="20"/>
                <w:szCs w:val="20"/>
                <w:lang w:val="sr-Latn-CS"/>
              </w:rPr>
            </w:pPr>
            <w:r w:rsidRPr="009D09FF">
              <w:rPr>
                <w:i/>
                <w:sz w:val="20"/>
                <w:szCs w:val="20"/>
                <w:lang w:val="sr-Latn-CS"/>
              </w:rPr>
              <w:t xml:space="preserve">ЗА ПРАВНА ЛИЦА: </w:t>
            </w:r>
          </w:p>
          <w:p w:rsidR="004C214D" w:rsidRPr="009D09FF" w:rsidRDefault="004C214D" w:rsidP="006F62A2">
            <w:pPr>
              <w:snapToGrid w:val="0"/>
              <w:jc w:val="both"/>
              <w:rPr>
                <w:i/>
                <w:sz w:val="20"/>
                <w:szCs w:val="20"/>
                <w:lang w:val="sr-Latn-CS"/>
              </w:rPr>
            </w:pPr>
            <w:r w:rsidRPr="009D09FF">
              <w:rPr>
                <w:i/>
                <w:sz w:val="20"/>
                <w:szCs w:val="20"/>
                <w:lang w:val="sr-Latn-CS"/>
              </w:rPr>
              <w:t xml:space="preserve">1. За дела организованог криминала – УВЕРЕЊЕ ПОСЕБНОГ ОДЕЉЕЊА (ЗА ОРГАНИЗОВАНИ КРИМИНАЛ) ВИШЕГ СУДА У БЕОГРАДУ, Устаничка 29, Београд, којим се потврђује да понуђач није осуђиван за неко од кривичних дела организованог криминала; </w:t>
            </w:r>
          </w:p>
          <w:p w:rsidR="004C214D" w:rsidRPr="009D09FF" w:rsidRDefault="004C214D" w:rsidP="006F62A2">
            <w:pPr>
              <w:snapToGrid w:val="0"/>
              <w:jc w:val="both"/>
              <w:rPr>
                <w:i/>
                <w:sz w:val="20"/>
                <w:szCs w:val="20"/>
                <w:lang w:val="sr-Latn-CS"/>
              </w:rPr>
            </w:pPr>
            <w:r w:rsidRPr="009D09FF">
              <w:rPr>
                <w:i/>
                <w:sz w:val="20"/>
                <w:szCs w:val="20"/>
                <w:lang w:val="sr-Latn-CS"/>
              </w:rPr>
              <w:t xml:space="preserve">2.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C214D" w:rsidRPr="009D09FF" w:rsidRDefault="004C214D" w:rsidP="006F62A2">
            <w:pPr>
              <w:snapToGrid w:val="0"/>
              <w:jc w:val="both"/>
              <w:rPr>
                <w:i/>
                <w:sz w:val="20"/>
                <w:szCs w:val="20"/>
                <w:lang w:val="sr-Latn-CS"/>
              </w:rPr>
            </w:pPr>
            <w:r w:rsidRPr="009D09FF">
              <w:rPr>
                <w:i/>
                <w:sz w:val="20"/>
                <w:szCs w:val="20"/>
                <w:lang w:val="sr-Latn-CS"/>
              </w:rPr>
              <w:t xml:space="preserve">ЗА ЗАКОНСКЕ ЗАСТУПНИКЕ ПРАВНИХ ЛИЦА: </w:t>
            </w:r>
          </w:p>
          <w:p w:rsidR="004C214D" w:rsidRPr="009D09FF" w:rsidRDefault="004C214D" w:rsidP="006F62A2">
            <w:pPr>
              <w:snapToGrid w:val="0"/>
              <w:jc w:val="both"/>
              <w:rPr>
                <w:i/>
                <w:sz w:val="20"/>
                <w:szCs w:val="20"/>
                <w:lang w:val="sr-Latn-CS"/>
              </w:rPr>
            </w:pPr>
            <w:r w:rsidRPr="009D09FF">
              <w:rPr>
                <w:i/>
                <w:sz w:val="20"/>
                <w:szCs w:val="20"/>
                <w:lang w:val="sr-Latn-CS"/>
              </w:rPr>
              <w:t xml:space="preserve">1. Извод из казнене евиденције, односно надлежне ПОЛИЦИЈСКЕ УПРАВЕ </w:t>
            </w:r>
          </w:p>
          <w:p w:rsidR="004C214D" w:rsidRPr="009D09FF" w:rsidRDefault="004C214D" w:rsidP="006F62A2">
            <w:pPr>
              <w:snapToGrid w:val="0"/>
              <w:jc w:val="both"/>
              <w:rPr>
                <w:i/>
                <w:sz w:val="20"/>
                <w:szCs w:val="20"/>
                <w:lang w:val="sr-Latn-CS"/>
              </w:rPr>
            </w:pPr>
            <w:r w:rsidRPr="009D09FF">
              <w:rPr>
                <w:i/>
                <w:sz w:val="20"/>
                <w:szCs w:val="20"/>
                <w:lang w:val="sr-Latn-CS"/>
              </w:rPr>
              <w:t xml:space="preserve">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C214D" w:rsidRPr="009D09FF" w:rsidRDefault="004C214D" w:rsidP="006F62A2">
            <w:pPr>
              <w:snapToGrid w:val="0"/>
              <w:jc w:val="both"/>
              <w:rPr>
                <w:i/>
                <w:sz w:val="20"/>
                <w:szCs w:val="20"/>
                <w:lang w:val="sr-Latn-CS"/>
              </w:rPr>
            </w:pPr>
            <w:r w:rsidRPr="009D09FF">
              <w:rPr>
                <w:i/>
                <w:sz w:val="20"/>
                <w:szCs w:val="20"/>
                <w:lang w:val="sr-Latn-CS"/>
              </w:rPr>
              <w:t xml:space="preserve">ЗА ПРЕДУЗЕТНИКЕ И ФИЗИЧКА ЛИЦА: </w:t>
            </w:r>
          </w:p>
          <w:p w:rsidR="004C214D" w:rsidRPr="009D09FF" w:rsidRDefault="004C214D" w:rsidP="006F62A2">
            <w:pPr>
              <w:snapToGrid w:val="0"/>
              <w:jc w:val="both"/>
              <w:rPr>
                <w:i/>
                <w:sz w:val="20"/>
                <w:szCs w:val="20"/>
                <w:lang w:val="sr-Latn-CS"/>
              </w:rPr>
            </w:pPr>
            <w:r w:rsidRPr="009D09FF">
              <w:rPr>
                <w:i/>
                <w:sz w:val="20"/>
                <w:szCs w:val="20"/>
                <w:lang w:val="sr-Latn-CS"/>
              </w:rPr>
              <w:t xml:space="preserve">1.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C214D" w:rsidRPr="009D09FF" w:rsidRDefault="004C214D" w:rsidP="006F62A2">
            <w:pPr>
              <w:snapToGrid w:val="0"/>
              <w:jc w:val="both"/>
              <w:rPr>
                <w:i/>
                <w:sz w:val="20"/>
                <w:szCs w:val="20"/>
                <w:lang w:val="sr-Latn-CS"/>
              </w:rPr>
            </w:pPr>
            <w:r w:rsidRPr="009D09FF">
              <w:rPr>
                <w:i/>
                <w:sz w:val="20"/>
                <w:szCs w:val="20"/>
                <w:lang w:val="sr-Latn-CS"/>
              </w:rPr>
              <w:t xml:space="preserve">НАПОМЕНА: Ако је више законских заступника за сваког се доставља уверење из казнене евиденције. </w:t>
            </w:r>
          </w:p>
          <w:p w:rsidR="004C214D" w:rsidRPr="00D4140A" w:rsidRDefault="004C214D">
            <w:pPr>
              <w:snapToGrid w:val="0"/>
              <w:jc w:val="both"/>
              <w:rPr>
                <w:b/>
                <w:i/>
                <w:sz w:val="20"/>
                <w:szCs w:val="20"/>
                <w:lang w:val="sr-Latn-CS"/>
              </w:rPr>
            </w:pPr>
            <w:r w:rsidRPr="009D09FF">
              <w:rPr>
                <w:b/>
                <w:i/>
                <w:sz w:val="20"/>
                <w:szCs w:val="20"/>
                <w:lang w:val="sr-Latn-CS"/>
              </w:rPr>
              <w:t>(Докази не могу бити старији од 2 месеца пре отварања понуда)</w:t>
            </w:r>
          </w:p>
        </w:tc>
        <w:tc>
          <w:tcPr>
            <w:tcW w:w="1470" w:type="dxa"/>
            <w:tcBorders>
              <w:left w:val="single" w:sz="4" w:space="0" w:color="000000"/>
              <w:bottom w:val="single" w:sz="4" w:space="0" w:color="000000"/>
            </w:tcBorders>
            <w:shd w:val="clear" w:color="auto" w:fill="auto"/>
            <w:vAlign w:val="center"/>
          </w:tcPr>
          <w:p w:rsidR="004C214D" w:rsidRDefault="004C214D">
            <w:pPr>
              <w:snapToGrid w:val="0"/>
              <w:jc w:val="both"/>
              <w:rPr>
                <w:sz w:val="22"/>
                <w:szCs w:val="22"/>
                <w:lang w:val="sr-Cyrl-CS"/>
              </w:rPr>
            </w:pPr>
          </w:p>
        </w:tc>
        <w:tc>
          <w:tcPr>
            <w:tcW w:w="1559" w:type="dxa"/>
            <w:tcBorders>
              <w:left w:val="single" w:sz="4" w:space="0" w:color="000000"/>
              <w:bottom w:val="single" w:sz="4" w:space="0" w:color="000000"/>
            </w:tcBorders>
            <w:shd w:val="clear" w:color="auto" w:fill="auto"/>
            <w:vAlign w:val="center"/>
          </w:tcPr>
          <w:p w:rsidR="004C214D" w:rsidRDefault="004C214D">
            <w:pPr>
              <w:snapToGrid w:val="0"/>
              <w:jc w:val="both"/>
              <w:rPr>
                <w:sz w:val="22"/>
                <w:szCs w:val="22"/>
                <w:lang w:val="sr-Cyrl-CS"/>
              </w:rPr>
            </w:pPr>
          </w:p>
        </w:tc>
        <w:tc>
          <w:tcPr>
            <w:tcW w:w="1871" w:type="dxa"/>
            <w:tcBorders>
              <w:left w:val="single" w:sz="4" w:space="0" w:color="000000"/>
              <w:bottom w:val="single" w:sz="4" w:space="0" w:color="000000"/>
              <w:right w:val="single" w:sz="4" w:space="0" w:color="000000"/>
            </w:tcBorders>
            <w:shd w:val="clear" w:color="auto" w:fill="auto"/>
            <w:vAlign w:val="center"/>
          </w:tcPr>
          <w:p w:rsidR="004C214D" w:rsidRDefault="004C214D">
            <w:pPr>
              <w:snapToGrid w:val="0"/>
              <w:jc w:val="both"/>
              <w:rPr>
                <w:sz w:val="22"/>
                <w:szCs w:val="22"/>
                <w:lang w:val="sr-Cyrl-CS"/>
              </w:rPr>
            </w:pPr>
          </w:p>
        </w:tc>
      </w:tr>
      <w:tr w:rsidR="004C214D" w:rsidRPr="00FE0CBE" w:rsidTr="00E8463B">
        <w:trPr>
          <w:trHeight w:val="2824"/>
        </w:trPr>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4C214D" w:rsidRPr="00D4140A" w:rsidRDefault="009F2E25">
            <w:pPr>
              <w:snapToGrid w:val="0"/>
              <w:jc w:val="both"/>
              <w:rPr>
                <w:i/>
                <w:sz w:val="20"/>
                <w:szCs w:val="20"/>
                <w:lang w:val="sr-Latn-CS"/>
              </w:rPr>
            </w:pPr>
            <w:r w:rsidRPr="00D4140A">
              <w:rPr>
                <w:b/>
                <w:i/>
                <w:sz w:val="20"/>
                <w:szCs w:val="20"/>
                <w:lang w:val="sr-Latn-CS"/>
              </w:rPr>
              <w:lastRenderedPageBreak/>
              <w:t>3</w:t>
            </w:r>
            <w:r w:rsidR="00C83AC3" w:rsidRPr="00D4140A">
              <w:rPr>
                <w:b/>
                <w:i/>
                <w:sz w:val="20"/>
                <w:szCs w:val="20"/>
                <w:lang w:val="sr-Latn-CS"/>
              </w:rPr>
              <w:t>)</w:t>
            </w:r>
            <w:r w:rsidR="004C214D" w:rsidRPr="009D09FF">
              <w:rPr>
                <w:b/>
                <w:i/>
                <w:sz w:val="20"/>
                <w:szCs w:val="20"/>
              </w:rPr>
              <w:t>Услов</w:t>
            </w:r>
            <w:r w:rsidR="004C214D" w:rsidRPr="00D4140A">
              <w:rPr>
                <w:b/>
                <w:i/>
                <w:sz w:val="20"/>
                <w:szCs w:val="20"/>
                <w:lang w:val="sr-Latn-CS"/>
              </w:rPr>
              <w:t>:</w:t>
            </w:r>
            <w:r w:rsidR="000F0CCB" w:rsidRPr="00D4140A">
              <w:rPr>
                <w:b/>
                <w:i/>
                <w:sz w:val="20"/>
                <w:szCs w:val="20"/>
                <w:lang w:val="sr-Latn-CS"/>
              </w:rPr>
              <w:t xml:space="preserve"> </w:t>
            </w:r>
            <w:r w:rsidR="004C214D" w:rsidRPr="009D09FF">
              <w:rPr>
                <w:i/>
                <w:sz w:val="20"/>
                <w:szCs w:val="20"/>
              </w:rPr>
              <w:t>Да</w:t>
            </w:r>
            <w:r w:rsidR="004C214D" w:rsidRPr="00D4140A">
              <w:rPr>
                <w:i/>
                <w:sz w:val="20"/>
                <w:szCs w:val="20"/>
                <w:lang w:val="sr-Latn-CS"/>
              </w:rPr>
              <w:t xml:space="preserve"> </w:t>
            </w:r>
            <w:r w:rsidR="004C214D" w:rsidRPr="009D09FF">
              <w:rPr>
                <w:i/>
                <w:sz w:val="20"/>
                <w:szCs w:val="20"/>
              </w:rPr>
              <w:t>је</w:t>
            </w:r>
            <w:r w:rsidR="004C214D" w:rsidRPr="00D4140A">
              <w:rPr>
                <w:i/>
                <w:sz w:val="20"/>
                <w:szCs w:val="20"/>
                <w:lang w:val="sr-Latn-CS"/>
              </w:rPr>
              <w:t xml:space="preserve"> </w:t>
            </w:r>
            <w:r w:rsidR="004C214D" w:rsidRPr="009D09FF">
              <w:rPr>
                <w:i/>
                <w:sz w:val="20"/>
                <w:szCs w:val="20"/>
              </w:rPr>
              <w:t>понуђач</w:t>
            </w:r>
            <w:r w:rsidR="004C214D" w:rsidRPr="00D4140A">
              <w:rPr>
                <w:i/>
                <w:sz w:val="20"/>
                <w:szCs w:val="20"/>
                <w:lang w:val="sr-Latn-CS"/>
              </w:rPr>
              <w:t xml:space="preserve">  </w:t>
            </w:r>
            <w:r w:rsidR="004C214D" w:rsidRPr="009D09FF">
              <w:rPr>
                <w:i/>
                <w:sz w:val="20"/>
                <w:szCs w:val="20"/>
              </w:rPr>
              <w:t>измирио</w:t>
            </w:r>
            <w:r w:rsidR="004C214D" w:rsidRPr="00D4140A">
              <w:rPr>
                <w:i/>
                <w:sz w:val="20"/>
                <w:szCs w:val="20"/>
                <w:lang w:val="sr-Latn-CS"/>
              </w:rPr>
              <w:t xml:space="preserve"> </w:t>
            </w:r>
            <w:r w:rsidR="004C214D" w:rsidRPr="009D09FF">
              <w:rPr>
                <w:i/>
                <w:sz w:val="20"/>
                <w:szCs w:val="20"/>
              </w:rPr>
              <w:t>доспеле</w:t>
            </w:r>
            <w:r w:rsidR="004C214D" w:rsidRPr="00D4140A">
              <w:rPr>
                <w:i/>
                <w:sz w:val="20"/>
                <w:szCs w:val="20"/>
                <w:lang w:val="sr-Latn-CS"/>
              </w:rPr>
              <w:t xml:space="preserve"> </w:t>
            </w:r>
            <w:r w:rsidR="004C214D" w:rsidRPr="009D09FF">
              <w:rPr>
                <w:i/>
                <w:sz w:val="20"/>
                <w:szCs w:val="20"/>
              </w:rPr>
              <w:t>порезе</w:t>
            </w:r>
            <w:r w:rsidR="004C214D" w:rsidRPr="00D4140A">
              <w:rPr>
                <w:i/>
                <w:sz w:val="20"/>
                <w:szCs w:val="20"/>
                <w:lang w:val="sr-Latn-CS"/>
              </w:rPr>
              <w:t xml:space="preserve">, </w:t>
            </w:r>
            <w:r w:rsidR="004C214D" w:rsidRPr="009D09FF">
              <w:rPr>
                <w:i/>
                <w:sz w:val="20"/>
                <w:szCs w:val="20"/>
              </w:rPr>
              <w:t>доприносе</w:t>
            </w:r>
            <w:r w:rsidR="004C214D" w:rsidRPr="00D4140A">
              <w:rPr>
                <w:i/>
                <w:sz w:val="20"/>
                <w:szCs w:val="20"/>
                <w:lang w:val="sr-Latn-CS"/>
              </w:rPr>
              <w:t xml:space="preserve"> </w:t>
            </w:r>
            <w:r w:rsidR="004C214D" w:rsidRPr="009D09FF">
              <w:rPr>
                <w:i/>
                <w:sz w:val="20"/>
                <w:szCs w:val="20"/>
              </w:rPr>
              <w:t>и</w:t>
            </w:r>
            <w:r w:rsidR="004C214D" w:rsidRPr="00D4140A">
              <w:rPr>
                <w:i/>
                <w:sz w:val="20"/>
                <w:szCs w:val="20"/>
                <w:lang w:val="sr-Latn-CS"/>
              </w:rPr>
              <w:t xml:space="preserve"> </w:t>
            </w:r>
            <w:r w:rsidR="004C214D" w:rsidRPr="009D09FF">
              <w:rPr>
                <w:i/>
                <w:sz w:val="20"/>
                <w:szCs w:val="20"/>
              </w:rPr>
              <w:t>друге</w:t>
            </w:r>
            <w:r w:rsidR="004C214D" w:rsidRPr="00D4140A">
              <w:rPr>
                <w:i/>
                <w:sz w:val="20"/>
                <w:szCs w:val="20"/>
                <w:lang w:val="sr-Latn-CS"/>
              </w:rPr>
              <w:t xml:space="preserve"> </w:t>
            </w:r>
            <w:r w:rsidR="004C214D" w:rsidRPr="009D09FF">
              <w:rPr>
                <w:i/>
                <w:sz w:val="20"/>
                <w:szCs w:val="20"/>
              </w:rPr>
              <w:t>јавне</w:t>
            </w:r>
            <w:r w:rsidR="004C214D" w:rsidRPr="00D4140A">
              <w:rPr>
                <w:i/>
                <w:sz w:val="20"/>
                <w:szCs w:val="20"/>
                <w:lang w:val="sr-Latn-CS"/>
              </w:rPr>
              <w:t xml:space="preserve"> </w:t>
            </w:r>
            <w:r w:rsidR="004C214D" w:rsidRPr="009D09FF">
              <w:rPr>
                <w:i/>
                <w:sz w:val="20"/>
                <w:szCs w:val="20"/>
              </w:rPr>
              <w:t>дажбине</w:t>
            </w:r>
            <w:r w:rsidR="004C214D" w:rsidRPr="00D4140A">
              <w:rPr>
                <w:i/>
                <w:sz w:val="20"/>
                <w:szCs w:val="20"/>
                <w:lang w:val="sr-Latn-CS"/>
              </w:rPr>
              <w:t xml:space="preserve"> </w:t>
            </w:r>
            <w:r w:rsidR="004C214D" w:rsidRPr="009D09FF">
              <w:rPr>
                <w:i/>
                <w:sz w:val="20"/>
                <w:szCs w:val="20"/>
              </w:rPr>
              <w:t>у</w:t>
            </w:r>
            <w:r w:rsidR="004C214D" w:rsidRPr="00D4140A">
              <w:rPr>
                <w:i/>
                <w:sz w:val="20"/>
                <w:szCs w:val="20"/>
                <w:lang w:val="sr-Latn-CS"/>
              </w:rPr>
              <w:t xml:space="preserve"> </w:t>
            </w:r>
            <w:r w:rsidR="004C214D" w:rsidRPr="009D09FF">
              <w:rPr>
                <w:i/>
                <w:sz w:val="20"/>
                <w:szCs w:val="20"/>
              </w:rPr>
              <w:t>складу</w:t>
            </w:r>
            <w:r w:rsidR="004C214D" w:rsidRPr="00D4140A">
              <w:rPr>
                <w:i/>
                <w:sz w:val="20"/>
                <w:szCs w:val="20"/>
                <w:lang w:val="sr-Latn-CS"/>
              </w:rPr>
              <w:t xml:space="preserve"> </w:t>
            </w:r>
            <w:r w:rsidR="004C214D" w:rsidRPr="009D09FF">
              <w:rPr>
                <w:i/>
                <w:sz w:val="20"/>
                <w:szCs w:val="20"/>
              </w:rPr>
              <w:t>са</w:t>
            </w:r>
            <w:r w:rsidR="004C214D" w:rsidRPr="00D4140A">
              <w:rPr>
                <w:i/>
                <w:sz w:val="20"/>
                <w:szCs w:val="20"/>
                <w:lang w:val="sr-Latn-CS"/>
              </w:rPr>
              <w:t xml:space="preserve"> </w:t>
            </w:r>
            <w:r w:rsidR="004C214D" w:rsidRPr="009D09FF">
              <w:rPr>
                <w:i/>
                <w:sz w:val="20"/>
                <w:szCs w:val="20"/>
              </w:rPr>
              <w:t>прописима</w:t>
            </w:r>
            <w:r w:rsidR="004C214D" w:rsidRPr="00D4140A">
              <w:rPr>
                <w:i/>
                <w:sz w:val="20"/>
                <w:szCs w:val="20"/>
                <w:lang w:val="sr-Latn-CS"/>
              </w:rPr>
              <w:t xml:space="preserve"> </w:t>
            </w:r>
            <w:r w:rsidR="004C214D" w:rsidRPr="009D09FF">
              <w:rPr>
                <w:i/>
                <w:sz w:val="20"/>
                <w:szCs w:val="20"/>
              </w:rPr>
              <w:t>Републике</w:t>
            </w:r>
            <w:r w:rsidR="004C214D" w:rsidRPr="00D4140A">
              <w:rPr>
                <w:i/>
                <w:sz w:val="20"/>
                <w:szCs w:val="20"/>
                <w:lang w:val="sr-Latn-CS"/>
              </w:rPr>
              <w:t xml:space="preserve"> </w:t>
            </w:r>
            <w:r w:rsidR="004C214D" w:rsidRPr="009D09FF">
              <w:rPr>
                <w:i/>
                <w:sz w:val="20"/>
                <w:szCs w:val="20"/>
              </w:rPr>
              <w:t>Србије</w:t>
            </w:r>
            <w:r w:rsidR="004C214D" w:rsidRPr="00D4140A">
              <w:rPr>
                <w:i/>
                <w:sz w:val="20"/>
                <w:szCs w:val="20"/>
                <w:lang w:val="sr-Latn-CS"/>
              </w:rPr>
              <w:t xml:space="preserve"> </w:t>
            </w:r>
            <w:r w:rsidR="004C214D" w:rsidRPr="009D09FF">
              <w:rPr>
                <w:i/>
                <w:sz w:val="20"/>
                <w:szCs w:val="20"/>
              </w:rPr>
              <w:t>или</w:t>
            </w:r>
            <w:r w:rsidR="004C214D" w:rsidRPr="00D4140A">
              <w:rPr>
                <w:i/>
                <w:sz w:val="20"/>
                <w:szCs w:val="20"/>
                <w:lang w:val="sr-Latn-CS"/>
              </w:rPr>
              <w:t xml:space="preserve"> </w:t>
            </w:r>
            <w:r w:rsidR="004C214D" w:rsidRPr="009D09FF">
              <w:rPr>
                <w:i/>
                <w:sz w:val="20"/>
                <w:szCs w:val="20"/>
              </w:rPr>
              <w:t>стране</w:t>
            </w:r>
            <w:r w:rsidR="004C214D" w:rsidRPr="00D4140A">
              <w:rPr>
                <w:i/>
                <w:sz w:val="20"/>
                <w:szCs w:val="20"/>
                <w:lang w:val="sr-Latn-CS"/>
              </w:rPr>
              <w:t xml:space="preserve"> </w:t>
            </w:r>
            <w:r w:rsidR="004C214D" w:rsidRPr="009D09FF">
              <w:rPr>
                <w:i/>
                <w:sz w:val="20"/>
                <w:szCs w:val="20"/>
              </w:rPr>
              <w:t>државе</w:t>
            </w:r>
            <w:r w:rsidR="004C214D" w:rsidRPr="00D4140A">
              <w:rPr>
                <w:i/>
                <w:sz w:val="20"/>
                <w:szCs w:val="20"/>
                <w:lang w:val="sr-Latn-CS"/>
              </w:rPr>
              <w:t xml:space="preserve"> </w:t>
            </w:r>
            <w:r w:rsidR="004C214D" w:rsidRPr="009D09FF">
              <w:rPr>
                <w:i/>
                <w:sz w:val="20"/>
                <w:szCs w:val="20"/>
              </w:rPr>
              <w:t>када</w:t>
            </w:r>
            <w:r w:rsidR="004C214D" w:rsidRPr="00D4140A">
              <w:rPr>
                <w:i/>
                <w:sz w:val="20"/>
                <w:szCs w:val="20"/>
                <w:lang w:val="sr-Latn-CS"/>
              </w:rPr>
              <w:t xml:space="preserve"> </w:t>
            </w:r>
            <w:r w:rsidR="004C214D" w:rsidRPr="009D09FF">
              <w:rPr>
                <w:i/>
                <w:sz w:val="20"/>
                <w:szCs w:val="20"/>
              </w:rPr>
              <w:t>има</w:t>
            </w:r>
            <w:r w:rsidR="004C214D" w:rsidRPr="00D4140A">
              <w:rPr>
                <w:i/>
                <w:sz w:val="20"/>
                <w:szCs w:val="20"/>
                <w:lang w:val="sr-Latn-CS"/>
              </w:rPr>
              <w:t xml:space="preserve"> </w:t>
            </w:r>
            <w:r w:rsidR="004C214D" w:rsidRPr="009D09FF">
              <w:rPr>
                <w:i/>
                <w:sz w:val="20"/>
                <w:szCs w:val="20"/>
              </w:rPr>
              <w:t>седиште</w:t>
            </w:r>
            <w:r w:rsidR="004C214D" w:rsidRPr="00D4140A">
              <w:rPr>
                <w:i/>
                <w:sz w:val="20"/>
                <w:szCs w:val="20"/>
                <w:lang w:val="sr-Latn-CS"/>
              </w:rPr>
              <w:t xml:space="preserve"> </w:t>
            </w:r>
            <w:r w:rsidR="004C214D" w:rsidRPr="009D09FF">
              <w:rPr>
                <w:i/>
                <w:sz w:val="20"/>
                <w:szCs w:val="20"/>
              </w:rPr>
              <w:t>на</w:t>
            </w:r>
            <w:r w:rsidR="004C214D" w:rsidRPr="00D4140A">
              <w:rPr>
                <w:i/>
                <w:sz w:val="20"/>
                <w:szCs w:val="20"/>
                <w:lang w:val="sr-Latn-CS"/>
              </w:rPr>
              <w:t xml:space="preserve"> </w:t>
            </w:r>
            <w:r w:rsidR="004C214D" w:rsidRPr="009D09FF">
              <w:rPr>
                <w:i/>
                <w:sz w:val="20"/>
                <w:szCs w:val="20"/>
              </w:rPr>
              <w:t>њеној</w:t>
            </w:r>
            <w:r w:rsidR="004C214D" w:rsidRPr="00D4140A">
              <w:rPr>
                <w:i/>
                <w:sz w:val="20"/>
                <w:szCs w:val="20"/>
                <w:lang w:val="sr-Latn-CS"/>
              </w:rPr>
              <w:t xml:space="preserve"> </w:t>
            </w:r>
            <w:r w:rsidR="004C214D" w:rsidRPr="009D09FF">
              <w:rPr>
                <w:i/>
                <w:sz w:val="20"/>
                <w:szCs w:val="20"/>
              </w:rPr>
              <w:t>територији</w:t>
            </w:r>
            <w:r w:rsidRPr="00D4140A">
              <w:rPr>
                <w:i/>
                <w:sz w:val="20"/>
                <w:szCs w:val="20"/>
                <w:lang w:val="sr-Latn-CS"/>
              </w:rPr>
              <w:t>(</w:t>
            </w:r>
            <w:r w:rsidRPr="009D09FF">
              <w:rPr>
                <w:i/>
                <w:sz w:val="20"/>
                <w:szCs w:val="20"/>
              </w:rPr>
              <w:t>члан</w:t>
            </w:r>
            <w:r w:rsidRPr="00D4140A">
              <w:rPr>
                <w:i/>
                <w:sz w:val="20"/>
                <w:szCs w:val="20"/>
                <w:lang w:val="sr-Latn-CS"/>
              </w:rPr>
              <w:t xml:space="preserve">. 75. </w:t>
            </w:r>
            <w:proofErr w:type="gramStart"/>
            <w:r w:rsidRPr="009D09FF">
              <w:rPr>
                <w:i/>
                <w:sz w:val="20"/>
                <w:szCs w:val="20"/>
              </w:rPr>
              <w:t>став</w:t>
            </w:r>
            <w:proofErr w:type="gramEnd"/>
            <w:r w:rsidRPr="00D4140A">
              <w:rPr>
                <w:i/>
                <w:sz w:val="20"/>
                <w:szCs w:val="20"/>
                <w:lang w:val="sr-Latn-CS"/>
              </w:rPr>
              <w:t xml:space="preserve">. 1. </w:t>
            </w:r>
            <w:proofErr w:type="gramStart"/>
            <w:r w:rsidRPr="009D09FF">
              <w:rPr>
                <w:i/>
                <w:sz w:val="20"/>
                <w:szCs w:val="20"/>
              </w:rPr>
              <w:t>тачка</w:t>
            </w:r>
            <w:proofErr w:type="gramEnd"/>
            <w:r w:rsidRPr="00D4140A">
              <w:rPr>
                <w:i/>
                <w:sz w:val="20"/>
                <w:szCs w:val="20"/>
                <w:lang w:val="sr-Latn-CS"/>
              </w:rPr>
              <w:t xml:space="preserve">. 4) </w:t>
            </w:r>
            <w:r w:rsidRPr="009D09FF">
              <w:rPr>
                <w:i/>
                <w:sz w:val="20"/>
                <w:szCs w:val="20"/>
              </w:rPr>
              <w:t>Закона</w:t>
            </w:r>
            <w:r w:rsidRPr="00D4140A">
              <w:rPr>
                <w:i/>
                <w:sz w:val="20"/>
                <w:szCs w:val="20"/>
                <w:lang w:val="sr-Latn-CS"/>
              </w:rPr>
              <w:t>)</w:t>
            </w:r>
            <w:r w:rsidR="004C214D" w:rsidRPr="00D4140A">
              <w:rPr>
                <w:i/>
                <w:sz w:val="20"/>
                <w:szCs w:val="20"/>
                <w:lang w:val="sr-Latn-CS"/>
              </w:rPr>
              <w:t>;</w:t>
            </w:r>
          </w:p>
          <w:p w:rsidR="004C214D" w:rsidRPr="009D09FF" w:rsidRDefault="004C214D">
            <w:pPr>
              <w:snapToGrid w:val="0"/>
              <w:jc w:val="both"/>
              <w:rPr>
                <w:b/>
                <w:i/>
                <w:sz w:val="20"/>
                <w:szCs w:val="20"/>
                <w:lang w:val="sr-Cyrl-CS"/>
              </w:rPr>
            </w:pPr>
            <w:r w:rsidRPr="009D09FF">
              <w:rPr>
                <w:i/>
                <w:sz w:val="20"/>
                <w:szCs w:val="20"/>
                <w:lang w:val="sr-Cyrl-CS"/>
              </w:rPr>
              <w:t>Доказ</w:t>
            </w:r>
            <w:r w:rsidRPr="00D4140A">
              <w:rPr>
                <w:i/>
                <w:sz w:val="20"/>
                <w:szCs w:val="20"/>
                <w:lang w:val="sr-Latn-CS"/>
              </w:rPr>
              <w:t>:</w:t>
            </w:r>
            <w:r w:rsidRPr="009D09FF">
              <w:rPr>
                <w:lang w:val="sr-Cyrl-CS"/>
              </w:rPr>
              <w:t>У</w:t>
            </w:r>
            <w:r w:rsidRPr="009D09FF">
              <w:rPr>
                <w:i/>
                <w:sz w:val="20"/>
                <w:szCs w:val="20"/>
              </w:rPr>
              <w:t>верења</w:t>
            </w:r>
            <w:r w:rsidRPr="00D4140A">
              <w:rPr>
                <w:i/>
                <w:sz w:val="20"/>
                <w:szCs w:val="20"/>
                <w:lang w:val="sr-Latn-CS"/>
              </w:rPr>
              <w:t xml:space="preserve"> </w:t>
            </w:r>
            <w:r w:rsidRPr="009D09FF">
              <w:rPr>
                <w:i/>
                <w:sz w:val="20"/>
                <w:szCs w:val="20"/>
              </w:rPr>
              <w:t>Пореске</w:t>
            </w:r>
            <w:r w:rsidRPr="00D4140A">
              <w:rPr>
                <w:i/>
                <w:sz w:val="20"/>
                <w:szCs w:val="20"/>
                <w:lang w:val="sr-Latn-CS"/>
              </w:rPr>
              <w:t xml:space="preserve"> </w:t>
            </w:r>
            <w:r w:rsidRPr="009D09FF">
              <w:rPr>
                <w:i/>
                <w:sz w:val="20"/>
                <w:szCs w:val="20"/>
              </w:rPr>
              <w:t>управе</w:t>
            </w:r>
            <w:r w:rsidRPr="00D4140A">
              <w:rPr>
                <w:i/>
                <w:sz w:val="20"/>
                <w:szCs w:val="20"/>
                <w:lang w:val="sr-Latn-CS"/>
              </w:rPr>
              <w:t xml:space="preserve"> </w:t>
            </w:r>
            <w:r w:rsidRPr="009D09FF">
              <w:rPr>
                <w:i/>
                <w:sz w:val="20"/>
                <w:szCs w:val="20"/>
              </w:rPr>
              <w:t>Министарства</w:t>
            </w:r>
            <w:r w:rsidRPr="00D4140A">
              <w:rPr>
                <w:i/>
                <w:sz w:val="20"/>
                <w:szCs w:val="20"/>
                <w:lang w:val="sr-Latn-CS"/>
              </w:rPr>
              <w:t xml:space="preserve"> </w:t>
            </w:r>
            <w:r w:rsidRPr="009D09FF">
              <w:rPr>
                <w:i/>
                <w:sz w:val="20"/>
                <w:szCs w:val="20"/>
              </w:rPr>
              <w:t>финансија</w:t>
            </w:r>
            <w:r w:rsidRPr="00D4140A">
              <w:rPr>
                <w:i/>
                <w:sz w:val="20"/>
                <w:szCs w:val="20"/>
                <w:lang w:val="sr-Latn-CS"/>
              </w:rPr>
              <w:t xml:space="preserve"> </w:t>
            </w:r>
            <w:r w:rsidRPr="009D09FF">
              <w:rPr>
                <w:i/>
                <w:sz w:val="20"/>
                <w:szCs w:val="20"/>
              </w:rPr>
              <w:t>и</w:t>
            </w:r>
            <w:r w:rsidRPr="00D4140A">
              <w:rPr>
                <w:i/>
                <w:sz w:val="20"/>
                <w:szCs w:val="20"/>
                <w:lang w:val="sr-Latn-CS"/>
              </w:rPr>
              <w:t xml:space="preserve"> </w:t>
            </w:r>
            <w:r w:rsidRPr="009D09FF">
              <w:rPr>
                <w:i/>
                <w:sz w:val="20"/>
                <w:szCs w:val="20"/>
              </w:rPr>
              <w:t>привреде</w:t>
            </w:r>
            <w:r w:rsidRPr="00D4140A">
              <w:rPr>
                <w:i/>
                <w:sz w:val="20"/>
                <w:szCs w:val="20"/>
                <w:lang w:val="sr-Latn-CS"/>
              </w:rPr>
              <w:t xml:space="preserve"> </w:t>
            </w:r>
            <w:r w:rsidRPr="009D09FF">
              <w:rPr>
                <w:i/>
                <w:sz w:val="20"/>
                <w:szCs w:val="20"/>
              </w:rPr>
              <w:t>да</w:t>
            </w:r>
            <w:r w:rsidRPr="00D4140A">
              <w:rPr>
                <w:i/>
                <w:sz w:val="20"/>
                <w:szCs w:val="20"/>
                <w:lang w:val="sr-Latn-CS"/>
              </w:rPr>
              <w:t xml:space="preserve"> </w:t>
            </w:r>
            <w:r w:rsidRPr="009D09FF">
              <w:rPr>
                <w:i/>
                <w:sz w:val="20"/>
                <w:szCs w:val="20"/>
              </w:rPr>
              <w:t>је</w:t>
            </w:r>
            <w:r w:rsidRPr="00D4140A">
              <w:rPr>
                <w:i/>
                <w:sz w:val="20"/>
                <w:szCs w:val="20"/>
                <w:lang w:val="sr-Latn-CS"/>
              </w:rPr>
              <w:t xml:space="preserve"> </w:t>
            </w:r>
            <w:r w:rsidRPr="009D09FF">
              <w:rPr>
                <w:i/>
                <w:sz w:val="20"/>
                <w:szCs w:val="20"/>
              </w:rPr>
              <w:t>измирио</w:t>
            </w:r>
            <w:r w:rsidRPr="00D4140A">
              <w:rPr>
                <w:i/>
                <w:sz w:val="20"/>
                <w:szCs w:val="20"/>
                <w:lang w:val="sr-Latn-CS"/>
              </w:rPr>
              <w:t xml:space="preserve"> </w:t>
            </w:r>
            <w:r w:rsidRPr="009D09FF">
              <w:rPr>
                <w:i/>
                <w:sz w:val="20"/>
                <w:szCs w:val="20"/>
              </w:rPr>
              <w:t>доспеле</w:t>
            </w:r>
            <w:r w:rsidRPr="00D4140A">
              <w:rPr>
                <w:i/>
                <w:sz w:val="20"/>
                <w:szCs w:val="20"/>
                <w:lang w:val="sr-Latn-CS"/>
              </w:rPr>
              <w:t xml:space="preserve"> </w:t>
            </w:r>
            <w:r w:rsidRPr="009D09FF">
              <w:rPr>
                <w:i/>
                <w:sz w:val="20"/>
                <w:szCs w:val="20"/>
              </w:rPr>
              <w:t>порезе</w:t>
            </w:r>
            <w:r w:rsidRPr="00D4140A">
              <w:rPr>
                <w:i/>
                <w:sz w:val="20"/>
                <w:szCs w:val="20"/>
                <w:lang w:val="sr-Latn-CS"/>
              </w:rPr>
              <w:t xml:space="preserve"> </w:t>
            </w:r>
            <w:r w:rsidRPr="009D09FF">
              <w:rPr>
                <w:i/>
                <w:sz w:val="20"/>
                <w:szCs w:val="20"/>
              </w:rPr>
              <w:t>и</w:t>
            </w:r>
            <w:r w:rsidRPr="00D4140A">
              <w:rPr>
                <w:i/>
                <w:sz w:val="20"/>
                <w:szCs w:val="20"/>
                <w:lang w:val="sr-Latn-CS"/>
              </w:rPr>
              <w:t xml:space="preserve"> </w:t>
            </w:r>
            <w:r w:rsidRPr="009D09FF">
              <w:rPr>
                <w:i/>
                <w:sz w:val="20"/>
                <w:szCs w:val="20"/>
              </w:rPr>
              <w:t>доприносе</w:t>
            </w:r>
            <w:r w:rsidRPr="00D4140A">
              <w:rPr>
                <w:i/>
                <w:sz w:val="20"/>
                <w:szCs w:val="20"/>
                <w:lang w:val="sr-Latn-CS"/>
              </w:rPr>
              <w:t xml:space="preserve"> </w:t>
            </w:r>
            <w:r w:rsidRPr="009D09FF">
              <w:rPr>
                <w:i/>
                <w:sz w:val="20"/>
                <w:szCs w:val="20"/>
              </w:rPr>
              <w:t>и</w:t>
            </w:r>
            <w:r w:rsidRPr="00D4140A">
              <w:rPr>
                <w:i/>
                <w:sz w:val="20"/>
                <w:szCs w:val="20"/>
                <w:lang w:val="sr-Latn-CS"/>
              </w:rPr>
              <w:t xml:space="preserve"> </w:t>
            </w:r>
            <w:r w:rsidRPr="009D09FF">
              <w:rPr>
                <w:i/>
                <w:sz w:val="20"/>
                <w:szCs w:val="20"/>
              </w:rPr>
              <w:t>уверења</w:t>
            </w:r>
            <w:r w:rsidRPr="00D4140A">
              <w:rPr>
                <w:i/>
                <w:sz w:val="20"/>
                <w:szCs w:val="20"/>
                <w:lang w:val="sr-Latn-CS"/>
              </w:rPr>
              <w:t xml:space="preserve"> </w:t>
            </w:r>
            <w:r w:rsidRPr="009D09FF">
              <w:rPr>
                <w:i/>
                <w:sz w:val="20"/>
                <w:szCs w:val="20"/>
              </w:rPr>
              <w:t>надлежне</w:t>
            </w:r>
            <w:r w:rsidRPr="00D4140A">
              <w:rPr>
                <w:i/>
                <w:sz w:val="20"/>
                <w:szCs w:val="20"/>
                <w:lang w:val="sr-Latn-CS"/>
              </w:rPr>
              <w:t xml:space="preserve"> </w:t>
            </w:r>
            <w:r w:rsidRPr="009D09FF">
              <w:rPr>
                <w:i/>
                <w:sz w:val="20"/>
                <w:szCs w:val="20"/>
              </w:rPr>
              <w:t>локалне</w:t>
            </w:r>
            <w:r w:rsidRPr="00D4140A">
              <w:rPr>
                <w:i/>
                <w:sz w:val="20"/>
                <w:szCs w:val="20"/>
                <w:lang w:val="sr-Latn-CS"/>
              </w:rPr>
              <w:t xml:space="preserve"> </w:t>
            </w:r>
            <w:r w:rsidRPr="009D09FF">
              <w:rPr>
                <w:i/>
                <w:sz w:val="20"/>
                <w:szCs w:val="20"/>
              </w:rPr>
              <w:t>самоуправе</w:t>
            </w:r>
            <w:r w:rsidRPr="00D4140A">
              <w:rPr>
                <w:i/>
                <w:sz w:val="20"/>
                <w:szCs w:val="20"/>
                <w:lang w:val="sr-Latn-CS"/>
              </w:rPr>
              <w:t xml:space="preserve"> </w:t>
            </w:r>
            <w:r w:rsidRPr="009D09FF">
              <w:rPr>
                <w:i/>
                <w:sz w:val="20"/>
                <w:szCs w:val="20"/>
              </w:rPr>
              <w:t>да</w:t>
            </w:r>
            <w:r w:rsidRPr="00D4140A">
              <w:rPr>
                <w:i/>
                <w:sz w:val="20"/>
                <w:szCs w:val="20"/>
                <w:lang w:val="sr-Latn-CS"/>
              </w:rPr>
              <w:t xml:space="preserve"> </w:t>
            </w:r>
            <w:r w:rsidRPr="009D09FF">
              <w:rPr>
                <w:i/>
                <w:sz w:val="20"/>
                <w:szCs w:val="20"/>
              </w:rPr>
              <w:t>је</w:t>
            </w:r>
            <w:r w:rsidRPr="00D4140A">
              <w:rPr>
                <w:i/>
                <w:sz w:val="20"/>
                <w:szCs w:val="20"/>
                <w:lang w:val="sr-Latn-CS"/>
              </w:rPr>
              <w:t xml:space="preserve"> </w:t>
            </w:r>
            <w:r w:rsidRPr="009D09FF">
              <w:rPr>
                <w:i/>
                <w:sz w:val="20"/>
                <w:szCs w:val="20"/>
              </w:rPr>
              <w:t>измирио</w:t>
            </w:r>
            <w:r w:rsidRPr="00D4140A">
              <w:rPr>
                <w:i/>
                <w:sz w:val="20"/>
                <w:szCs w:val="20"/>
                <w:lang w:val="sr-Latn-CS"/>
              </w:rPr>
              <w:t xml:space="preserve"> </w:t>
            </w:r>
            <w:r w:rsidRPr="009D09FF">
              <w:rPr>
                <w:i/>
                <w:sz w:val="20"/>
                <w:szCs w:val="20"/>
              </w:rPr>
              <w:t>обавезе</w:t>
            </w:r>
            <w:r w:rsidRPr="00D4140A">
              <w:rPr>
                <w:i/>
                <w:sz w:val="20"/>
                <w:szCs w:val="20"/>
                <w:lang w:val="sr-Latn-CS"/>
              </w:rPr>
              <w:t xml:space="preserve"> </w:t>
            </w:r>
            <w:r w:rsidRPr="009D09FF">
              <w:rPr>
                <w:i/>
                <w:sz w:val="20"/>
                <w:szCs w:val="20"/>
              </w:rPr>
              <w:t>по</w:t>
            </w:r>
            <w:r w:rsidRPr="00D4140A">
              <w:rPr>
                <w:i/>
                <w:sz w:val="20"/>
                <w:szCs w:val="20"/>
                <w:lang w:val="sr-Latn-CS"/>
              </w:rPr>
              <w:t xml:space="preserve"> </w:t>
            </w:r>
            <w:r w:rsidRPr="009D09FF">
              <w:rPr>
                <w:i/>
                <w:sz w:val="20"/>
                <w:szCs w:val="20"/>
              </w:rPr>
              <w:t>основу</w:t>
            </w:r>
            <w:r w:rsidRPr="00D4140A">
              <w:rPr>
                <w:i/>
                <w:sz w:val="20"/>
                <w:szCs w:val="20"/>
                <w:lang w:val="sr-Latn-CS"/>
              </w:rPr>
              <w:t xml:space="preserve"> </w:t>
            </w:r>
            <w:r w:rsidRPr="009D09FF">
              <w:rPr>
                <w:i/>
                <w:sz w:val="20"/>
                <w:szCs w:val="20"/>
              </w:rPr>
              <w:t>изворних</w:t>
            </w:r>
            <w:r w:rsidRPr="00D4140A">
              <w:rPr>
                <w:i/>
                <w:sz w:val="20"/>
                <w:szCs w:val="20"/>
                <w:lang w:val="sr-Latn-CS"/>
              </w:rPr>
              <w:t xml:space="preserve"> </w:t>
            </w:r>
            <w:r w:rsidRPr="009D09FF">
              <w:rPr>
                <w:i/>
                <w:sz w:val="20"/>
                <w:szCs w:val="20"/>
              </w:rPr>
              <w:t>локалних</w:t>
            </w:r>
            <w:r w:rsidRPr="00D4140A">
              <w:rPr>
                <w:i/>
                <w:sz w:val="20"/>
                <w:szCs w:val="20"/>
                <w:lang w:val="sr-Latn-CS"/>
              </w:rPr>
              <w:t xml:space="preserve"> </w:t>
            </w:r>
            <w:r w:rsidRPr="009D09FF">
              <w:rPr>
                <w:i/>
                <w:sz w:val="20"/>
                <w:szCs w:val="20"/>
              </w:rPr>
              <w:t>јавних</w:t>
            </w:r>
            <w:r w:rsidRPr="00D4140A">
              <w:rPr>
                <w:i/>
                <w:sz w:val="20"/>
                <w:szCs w:val="20"/>
                <w:lang w:val="sr-Latn-CS"/>
              </w:rPr>
              <w:t xml:space="preserve"> </w:t>
            </w:r>
            <w:r w:rsidRPr="009D09FF">
              <w:rPr>
                <w:i/>
                <w:sz w:val="20"/>
                <w:szCs w:val="20"/>
              </w:rPr>
              <w:t>прихода</w:t>
            </w:r>
            <w:r w:rsidRPr="009D09FF">
              <w:rPr>
                <w:i/>
                <w:sz w:val="20"/>
                <w:szCs w:val="20"/>
                <w:lang w:val="sr-Cyrl-CS"/>
              </w:rPr>
              <w:t>,не старија од два месеца пре отварања понуде</w:t>
            </w:r>
            <w:r w:rsidRPr="009D09FF">
              <w:rPr>
                <w:b/>
                <w:i/>
                <w:sz w:val="20"/>
                <w:szCs w:val="20"/>
                <w:lang w:val="sr-Cyrl-CS"/>
              </w:rPr>
              <w:t>.</w:t>
            </w:r>
          </w:p>
          <w:p w:rsidR="004C214D" w:rsidRPr="009D09FF" w:rsidRDefault="004C214D">
            <w:pPr>
              <w:snapToGrid w:val="0"/>
              <w:jc w:val="both"/>
              <w:rPr>
                <w:i/>
                <w:sz w:val="20"/>
                <w:szCs w:val="20"/>
                <w:lang w:val="sr-Cyrl-CS"/>
              </w:rPr>
            </w:pPr>
            <w:r w:rsidRPr="009D09FF">
              <w:rPr>
                <w:i/>
                <w:sz w:val="20"/>
                <w:szCs w:val="20"/>
                <w:lang w:val="sr-Cyrl-CS"/>
              </w:rPr>
              <w:t xml:space="preserve">Овај доказ достављају сви понуђачи било да </w:t>
            </w:r>
            <w:r w:rsidRPr="009D09FF">
              <w:rPr>
                <w:sz w:val="20"/>
                <w:szCs w:val="20"/>
                <w:lang w:val="sr-Cyrl-CS"/>
              </w:rPr>
              <w:t xml:space="preserve">су </w:t>
            </w:r>
            <w:r w:rsidRPr="009D09FF">
              <w:rPr>
                <w:i/>
                <w:sz w:val="20"/>
                <w:szCs w:val="20"/>
                <w:lang w:val="sr-Cyrl-CS"/>
              </w:rPr>
              <w:t>правна лица или предузетници.</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4C214D" w:rsidRDefault="004C214D">
            <w:pPr>
              <w:snapToGrid w:val="0"/>
              <w:jc w:val="both"/>
              <w:rPr>
                <w:color w:val="FF0000"/>
                <w:sz w:val="22"/>
                <w:szCs w:val="22"/>
                <w:lang w:val="sr-Cyrl-CS"/>
              </w:rPr>
            </w:pPr>
          </w:p>
        </w:tc>
        <w:tc>
          <w:tcPr>
            <w:tcW w:w="1559" w:type="dxa"/>
            <w:tcBorders>
              <w:top w:val="single" w:sz="4" w:space="0" w:color="auto"/>
              <w:left w:val="single" w:sz="4" w:space="0" w:color="auto"/>
              <w:right w:val="single" w:sz="4" w:space="0" w:color="auto"/>
            </w:tcBorders>
            <w:shd w:val="clear" w:color="auto" w:fill="auto"/>
            <w:vAlign w:val="center"/>
          </w:tcPr>
          <w:p w:rsidR="004C214D" w:rsidRDefault="004C214D">
            <w:pPr>
              <w:snapToGrid w:val="0"/>
              <w:jc w:val="both"/>
              <w:rPr>
                <w:sz w:val="22"/>
                <w:szCs w:val="22"/>
                <w:lang w:val="sr-Cyrl-CS"/>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4C214D" w:rsidRDefault="004C214D">
            <w:pPr>
              <w:snapToGrid w:val="0"/>
              <w:jc w:val="both"/>
              <w:rPr>
                <w:sz w:val="22"/>
                <w:szCs w:val="22"/>
                <w:lang w:val="sr-Cyrl-CS"/>
              </w:rPr>
            </w:pPr>
          </w:p>
        </w:tc>
      </w:tr>
      <w:tr w:rsidR="008E7C1F" w:rsidRPr="00FE0CBE" w:rsidTr="008E7C1F">
        <w:trPr>
          <w:trHeight w:val="412"/>
        </w:trPr>
        <w:tc>
          <w:tcPr>
            <w:tcW w:w="10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C1F" w:rsidRDefault="008E7C1F" w:rsidP="008E7C1F">
            <w:pPr>
              <w:snapToGrid w:val="0"/>
              <w:jc w:val="center"/>
              <w:rPr>
                <w:sz w:val="22"/>
                <w:szCs w:val="22"/>
                <w:lang w:val="sr-Cyrl-CS"/>
              </w:rPr>
            </w:pPr>
            <w:r w:rsidRPr="003A4BFF">
              <w:rPr>
                <w:sz w:val="20"/>
                <w:szCs w:val="20"/>
                <w:lang w:val="ru-RU"/>
              </w:rPr>
              <w:t xml:space="preserve">Понуђач који је уписан у регистар понуђача, </w:t>
            </w:r>
            <w:r>
              <w:rPr>
                <w:sz w:val="20"/>
                <w:szCs w:val="20"/>
                <w:lang w:val="ru-RU"/>
              </w:rPr>
              <w:t xml:space="preserve">за обавезне услове тачка 1. до </w:t>
            </w:r>
            <w:r w:rsidRPr="00D4140A">
              <w:rPr>
                <w:sz w:val="20"/>
                <w:szCs w:val="20"/>
                <w:lang w:val="sr-Cyrl-CS"/>
              </w:rPr>
              <w:t>4</w:t>
            </w:r>
            <w:r w:rsidRPr="003A4BFF">
              <w:rPr>
                <w:sz w:val="20"/>
                <w:szCs w:val="20"/>
                <w:lang w:val="ru-RU"/>
              </w:rPr>
              <w:t>., уписује само број под којим је уписан у регистар понуђача</w:t>
            </w:r>
          </w:p>
        </w:tc>
      </w:tr>
      <w:tr w:rsidR="004C214D" w:rsidRPr="00FE0CBE" w:rsidTr="00E8463B">
        <w:trPr>
          <w:trHeight w:val="1073"/>
        </w:trPr>
        <w:tc>
          <w:tcPr>
            <w:tcW w:w="5370" w:type="dxa"/>
            <w:tcBorders>
              <w:top w:val="single" w:sz="4" w:space="0" w:color="auto"/>
              <w:left w:val="single" w:sz="4" w:space="0" w:color="000000"/>
              <w:bottom w:val="single" w:sz="4" w:space="0" w:color="000000"/>
            </w:tcBorders>
            <w:shd w:val="clear" w:color="auto" w:fill="auto"/>
            <w:vAlign w:val="center"/>
          </w:tcPr>
          <w:p w:rsidR="004C214D" w:rsidRPr="009D09FF" w:rsidRDefault="009F2E25">
            <w:pPr>
              <w:snapToGrid w:val="0"/>
              <w:jc w:val="both"/>
              <w:rPr>
                <w:i/>
                <w:sz w:val="20"/>
                <w:szCs w:val="20"/>
                <w:lang w:val="sr-Cyrl-CS"/>
              </w:rPr>
            </w:pPr>
            <w:r w:rsidRPr="00D4140A">
              <w:rPr>
                <w:b/>
                <w:i/>
                <w:sz w:val="20"/>
                <w:szCs w:val="20"/>
                <w:lang w:val="sr-Cyrl-CS"/>
              </w:rPr>
              <w:t>4</w:t>
            </w:r>
            <w:r w:rsidR="004C214D" w:rsidRPr="009D09FF">
              <w:rPr>
                <w:b/>
                <w:i/>
                <w:sz w:val="20"/>
                <w:szCs w:val="20"/>
                <w:lang w:val="sr-Cyrl-CS"/>
              </w:rPr>
              <w:t>)Услов:</w:t>
            </w:r>
            <w:r w:rsidR="000F0CCB" w:rsidRPr="00D4140A">
              <w:rPr>
                <w:b/>
                <w:i/>
                <w:sz w:val="20"/>
                <w:szCs w:val="20"/>
                <w:lang w:val="sr-Cyrl-CS"/>
              </w:rPr>
              <w:t xml:space="preserve"> </w:t>
            </w:r>
            <w:r w:rsidR="004C214D" w:rsidRPr="009D09FF">
              <w:rPr>
                <w:i/>
                <w:sz w:val="20"/>
                <w:szCs w:val="20"/>
                <w:lang w:val="sr-Cyrl-CS"/>
              </w:rPr>
              <w:t>Да има важећу дозволу надлежног органа за обављање делатности која је предмет јавне набавке.</w:t>
            </w:r>
          </w:p>
          <w:p w:rsidR="004C214D" w:rsidRPr="009D09FF" w:rsidRDefault="004C214D">
            <w:pPr>
              <w:snapToGrid w:val="0"/>
              <w:jc w:val="both"/>
              <w:rPr>
                <w:i/>
                <w:sz w:val="20"/>
                <w:szCs w:val="20"/>
                <w:lang w:val="sr-Cyrl-CS"/>
              </w:rPr>
            </w:pPr>
            <w:r w:rsidRPr="009D09FF">
              <w:rPr>
                <w:i/>
                <w:sz w:val="20"/>
                <w:szCs w:val="20"/>
                <w:lang w:val="sr-Cyrl-CS"/>
              </w:rPr>
              <w:t>Доказ: Решење Министарства здравља о испуњавању услова за промет на велико.</w:t>
            </w:r>
          </w:p>
        </w:tc>
        <w:tc>
          <w:tcPr>
            <w:tcW w:w="1470" w:type="dxa"/>
            <w:tcBorders>
              <w:top w:val="single" w:sz="4" w:space="0" w:color="auto"/>
              <w:left w:val="single" w:sz="4" w:space="0" w:color="000000"/>
              <w:bottom w:val="single" w:sz="4" w:space="0" w:color="000000"/>
            </w:tcBorders>
            <w:shd w:val="clear" w:color="auto" w:fill="auto"/>
            <w:vAlign w:val="center"/>
          </w:tcPr>
          <w:p w:rsidR="004C214D" w:rsidRDefault="004C214D">
            <w:pPr>
              <w:snapToGrid w:val="0"/>
              <w:jc w:val="both"/>
              <w:rPr>
                <w:sz w:val="22"/>
                <w:szCs w:val="22"/>
                <w:lang w:val="sr-Cyrl-CS"/>
              </w:rPr>
            </w:pPr>
          </w:p>
        </w:tc>
        <w:tc>
          <w:tcPr>
            <w:tcW w:w="1559" w:type="dxa"/>
            <w:tcBorders>
              <w:top w:val="single" w:sz="4" w:space="0" w:color="auto"/>
              <w:left w:val="single" w:sz="4" w:space="0" w:color="000000"/>
              <w:bottom w:val="single" w:sz="4" w:space="0" w:color="000000"/>
            </w:tcBorders>
            <w:shd w:val="clear" w:color="auto" w:fill="auto"/>
            <w:vAlign w:val="center"/>
          </w:tcPr>
          <w:p w:rsidR="004C214D" w:rsidRDefault="004C214D">
            <w:pPr>
              <w:snapToGrid w:val="0"/>
              <w:jc w:val="both"/>
              <w:rPr>
                <w:sz w:val="22"/>
                <w:szCs w:val="22"/>
                <w:lang w:val="sr-Cyrl-CS"/>
              </w:rPr>
            </w:pPr>
          </w:p>
        </w:tc>
        <w:tc>
          <w:tcPr>
            <w:tcW w:w="1871" w:type="dxa"/>
            <w:tcBorders>
              <w:top w:val="single" w:sz="4" w:space="0" w:color="auto"/>
              <w:left w:val="single" w:sz="4" w:space="0" w:color="000000"/>
              <w:bottom w:val="single" w:sz="4" w:space="0" w:color="000000"/>
              <w:right w:val="single" w:sz="4" w:space="0" w:color="000000"/>
            </w:tcBorders>
            <w:shd w:val="clear" w:color="auto" w:fill="auto"/>
          </w:tcPr>
          <w:p w:rsidR="004C214D" w:rsidRDefault="004C214D">
            <w:pPr>
              <w:snapToGrid w:val="0"/>
              <w:jc w:val="both"/>
              <w:rPr>
                <w:sz w:val="22"/>
                <w:szCs w:val="22"/>
                <w:lang w:val="sr-Cyrl-CS"/>
              </w:rPr>
            </w:pPr>
          </w:p>
        </w:tc>
      </w:tr>
      <w:tr w:rsidR="009F2E25" w:rsidRPr="00FE0CBE" w:rsidTr="00E8463B">
        <w:trPr>
          <w:trHeight w:val="1073"/>
        </w:trPr>
        <w:tc>
          <w:tcPr>
            <w:tcW w:w="5370" w:type="dxa"/>
            <w:tcBorders>
              <w:top w:val="single" w:sz="4" w:space="0" w:color="auto"/>
              <w:left w:val="single" w:sz="4" w:space="0" w:color="000000"/>
              <w:bottom w:val="single" w:sz="4" w:space="0" w:color="000000"/>
            </w:tcBorders>
            <w:shd w:val="clear" w:color="auto" w:fill="auto"/>
            <w:vAlign w:val="center"/>
          </w:tcPr>
          <w:p w:rsidR="009F2E25" w:rsidRPr="00D4140A" w:rsidRDefault="009F2E25" w:rsidP="009F2E25">
            <w:pPr>
              <w:snapToGrid w:val="0"/>
              <w:jc w:val="both"/>
              <w:rPr>
                <w:i/>
                <w:sz w:val="20"/>
                <w:szCs w:val="20"/>
                <w:lang w:val="sr-Cyrl-CS"/>
              </w:rPr>
            </w:pPr>
            <w:r w:rsidRPr="00D4140A">
              <w:rPr>
                <w:b/>
                <w:i/>
                <w:sz w:val="20"/>
                <w:szCs w:val="20"/>
                <w:lang w:val="sr-Cyrl-CS"/>
              </w:rPr>
              <w:t>5) Услов:</w:t>
            </w:r>
            <w:r w:rsidRPr="00D4140A">
              <w:rPr>
                <w:i/>
                <w:sz w:val="20"/>
                <w:szCs w:val="20"/>
                <w:lang w:val="sr-Cyrl-CS"/>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9F2E25" w:rsidRPr="00D4140A" w:rsidRDefault="009F2E25" w:rsidP="009F2E25">
            <w:pPr>
              <w:snapToGrid w:val="0"/>
              <w:jc w:val="both"/>
              <w:rPr>
                <w:b/>
                <w:i/>
                <w:sz w:val="20"/>
                <w:szCs w:val="20"/>
                <w:lang w:val="sr-Cyrl-CS"/>
              </w:rPr>
            </w:pPr>
            <w:r w:rsidRPr="009D09FF">
              <w:rPr>
                <w:i/>
                <w:sz w:val="20"/>
                <w:szCs w:val="20"/>
                <w:lang w:val="sr-Cyrl-CS"/>
              </w:rPr>
              <w:t>Доказ:</w:t>
            </w:r>
            <w:r w:rsidRPr="00D4140A">
              <w:rPr>
                <w:i/>
                <w:sz w:val="20"/>
                <w:szCs w:val="20"/>
                <w:lang w:val="sr-Cyrl-CS"/>
              </w:rPr>
              <w:t>Попуњен образац изјаве понуђача о поштовању обавеза које произлазе из важечих прописа о заштити на  раду, запошљавању и условима рада, као и да нема забрану обављања делатности која је на снази у време подношења понуда.</w:t>
            </w:r>
          </w:p>
        </w:tc>
        <w:tc>
          <w:tcPr>
            <w:tcW w:w="1470" w:type="dxa"/>
            <w:tcBorders>
              <w:top w:val="single" w:sz="4" w:space="0" w:color="auto"/>
              <w:left w:val="single" w:sz="4" w:space="0" w:color="000000"/>
              <w:bottom w:val="single" w:sz="4" w:space="0" w:color="000000"/>
            </w:tcBorders>
            <w:shd w:val="clear" w:color="auto" w:fill="auto"/>
            <w:vAlign w:val="center"/>
          </w:tcPr>
          <w:p w:rsidR="009F2E25" w:rsidRDefault="009F2E25">
            <w:pPr>
              <w:snapToGrid w:val="0"/>
              <w:jc w:val="both"/>
              <w:rPr>
                <w:sz w:val="22"/>
                <w:szCs w:val="22"/>
                <w:lang w:val="sr-Cyrl-CS"/>
              </w:rPr>
            </w:pPr>
          </w:p>
        </w:tc>
        <w:tc>
          <w:tcPr>
            <w:tcW w:w="1559" w:type="dxa"/>
            <w:tcBorders>
              <w:top w:val="single" w:sz="4" w:space="0" w:color="auto"/>
              <w:left w:val="single" w:sz="4" w:space="0" w:color="000000"/>
              <w:bottom w:val="single" w:sz="4" w:space="0" w:color="000000"/>
            </w:tcBorders>
            <w:shd w:val="clear" w:color="auto" w:fill="auto"/>
            <w:vAlign w:val="center"/>
          </w:tcPr>
          <w:p w:rsidR="009F2E25" w:rsidRDefault="009F2E25">
            <w:pPr>
              <w:snapToGrid w:val="0"/>
              <w:jc w:val="both"/>
              <w:rPr>
                <w:sz w:val="22"/>
                <w:szCs w:val="22"/>
                <w:lang w:val="sr-Cyrl-CS"/>
              </w:rPr>
            </w:pPr>
          </w:p>
        </w:tc>
        <w:tc>
          <w:tcPr>
            <w:tcW w:w="1871" w:type="dxa"/>
            <w:tcBorders>
              <w:top w:val="single" w:sz="4" w:space="0" w:color="auto"/>
              <w:left w:val="single" w:sz="4" w:space="0" w:color="000000"/>
              <w:bottom w:val="single" w:sz="4" w:space="0" w:color="000000"/>
              <w:right w:val="single" w:sz="4" w:space="0" w:color="000000"/>
            </w:tcBorders>
            <w:shd w:val="clear" w:color="auto" w:fill="auto"/>
          </w:tcPr>
          <w:p w:rsidR="009F2E25" w:rsidRDefault="009F2E25">
            <w:pPr>
              <w:snapToGrid w:val="0"/>
              <w:jc w:val="both"/>
              <w:rPr>
                <w:sz w:val="22"/>
                <w:szCs w:val="22"/>
                <w:lang w:val="sr-Cyrl-CS"/>
              </w:rPr>
            </w:pPr>
          </w:p>
        </w:tc>
      </w:tr>
      <w:tr w:rsidR="004C214D" w:rsidTr="008E7C1F">
        <w:trPr>
          <w:trHeight w:val="441"/>
        </w:trPr>
        <w:tc>
          <w:tcPr>
            <w:tcW w:w="5370"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rPr>
            </w:pPr>
            <w:r>
              <w:rPr>
                <w:b/>
                <w:sz w:val="20"/>
                <w:szCs w:val="20"/>
              </w:rPr>
              <w:t>Назив документа</w:t>
            </w:r>
          </w:p>
        </w:tc>
        <w:tc>
          <w:tcPr>
            <w:tcW w:w="1470"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lang w:val="sr-Cyrl-CS"/>
              </w:rPr>
            </w:pPr>
            <w:r>
              <w:rPr>
                <w:b/>
                <w:sz w:val="20"/>
                <w:szCs w:val="20"/>
                <w:lang w:val="sr-Cyrl-CS"/>
              </w:rPr>
              <w:t>Број документа</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4C214D" w:rsidRDefault="004C214D">
            <w:pPr>
              <w:snapToGrid w:val="0"/>
              <w:jc w:val="center"/>
              <w:rPr>
                <w:b/>
                <w:sz w:val="20"/>
                <w:szCs w:val="20"/>
              </w:rPr>
            </w:pPr>
            <w:r>
              <w:rPr>
                <w:b/>
                <w:sz w:val="20"/>
                <w:szCs w:val="20"/>
              </w:rPr>
              <w:t xml:space="preserve">Датум документа </w:t>
            </w:r>
          </w:p>
        </w:tc>
        <w:tc>
          <w:tcPr>
            <w:tcW w:w="18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214D" w:rsidRDefault="004C214D">
            <w:pPr>
              <w:snapToGrid w:val="0"/>
              <w:jc w:val="center"/>
              <w:rPr>
                <w:b/>
                <w:sz w:val="20"/>
                <w:szCs w:val="20"/>
                <w:lang w:val="sr-Cyrl-CS"/>
              </w:rPr>
            </w:pPr>
            <w:r>
              <w:rPr>
                <w:b/>
                <w:sz w:val="20"/>
                <w:szCs w:val="20"/>
                <w:lang w:val="sr-Cyrl-CS"/>
              </w:rPr>
              <w:t>Издат од стране</w:t>
            </w:r>
          </w:p>
        </w:tc>
      </w:tr>
      <w:tr w:rsidR="00052B10" w:rsidTr="00FC6853">
        <w:trPr>
          <w:trHeight w:val="289"/>
        </w:trPr>
        <w:tc>
          <w:tcPr>
            <w:tcW w:w="1027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52B10" w:rsidRDefault="00052B10">
            <w:pPr>
              <w:snapToGrid w:val="0"/>
              <w:jc w:val="center"/>
              <w:rPr>
                <w:b/>
                <w:lang w:val="sr-Cyrl-CS"/>
              </w:rPr>
            </w:pPr>
            <w:r>
              <w:rPr>
                <w:b/>
                <w:lang w:val="sr-Cyrl-CS"/>
              </w:rPr>
              <w:t>ДОДАТНИ УСЛОВИ</w:t>
            </w:r>
          </w:p>
        </w:tc>
      </w:tr>
      <w:tr w:rsidR="00157F2A" w:rsidRPr="00FE0CBE" w:rsidTr="00E8463B">
        <w:trPr>
          <w:trHeight w:val="1427"/>
        </w:trPr>
        <w:tc>
          <w:tcPr>
            <w:tcW w:w="5370" w:type="dxa"/>
            <w:tcBorders>
              <w:top w:val="single" w:sz="4" w:space="0" w:color="000000"/>
              <w:left w:val="single" w:sz="4" w:space="0" w:color="000000"/>
              <w:bottom w:val="single" w:sz="4" w:space="0" w:color="000000"/>
            </w:tcBorders>
            <w:shd w:val="clear" w:color="auto" w:fill="auto"/>
            <w:vAlign w:val="center"/>
          </w:tcPr>
          <w:p w:rsidR="00157F2A" w:rsidRPr="009C7027" w:rsidRDefault="00A5333A" w:rsidP="00157F2A">
            <w:pPr>
              <w:snapToGrid w:val="0"/>
              <w:jc w:val="both"/>
              <w:rPr>
                <w:i/>
                <w:sz w:val="20"/>
                <w:szCs w:val="20"/>
                <w:lang w:val="sr-Cyrl-CS"/>
              </w:rPr>
            </w:pPr>
            <w:r>
              <w:rPr>
                <w:b/>
                <w:i/>
                <w:sz w:val="20"/>
                <w:szCs w:val="20"/>
                <w:lang w:val="sr-Cyrl-CS"/>
              </w:rPr>
              <w:t>1</w:t>
            </w:r>
            <w:r w:rsidR="00157F2A" w:rsidRPr="009C7027">
              <w:rPr>
                <w:b/>
                <w:i/>
                <w:sz w:val="20"/>
                <w:szCs w:val="20"/>
                <w:lang w:val="sr-Cyrl-CS"/>
              </w:rPr>
              <w:t>)Услов:</w:t>
            </w:r>
            <w:r w:rsidR="00157F2A" w:rsidRPr="009C7027">
              <w:rPr>
                <w:i/>
                <w:sz w:val="20"/>
                <w:szCs w:val="20"/>
                <w:lang w:val="sr-Cyrl-CS"/>
              </w:rPr>
              <w:t xml:space="preserve"> Понуђач мора да има дозволу за стављање добра ( помагала)  у промет:</w:t>
            </w:r>
          </w:p>
          <w:p w:rsidR="00157F2A" w:rsidRPr="00D4140A" w:rsidRDefault="00157F2A" w:rsidP="00157F2A">
            <w:pPr>
              <w:snapToGrid w:val="0"/>
              <w:jc w:val="both"/>
              <w:rPr>
                <w:b/>
                <w:i/>
                <w:color w:val="FF0000"/>
                <w:sz w:val="20"/>
                <w:szCs w:val="20"/>
                <w:lang w:val="sr-Cyrl-CS"/>
              </w:rPr>
            </w:pPr>
            <w:r w:rsidRPr="009C7027">
              <w:rPr>
                <w:i/>
                <w:sz w:val="20"/>
                <w:szCs w:val="20"/>
                <w:lang w:val="sr-Cyrl-CS"/>
              </w:rPr>
              <w:t>Доказ: Доставити Дозволу (Решење) за стављање добра у промет, издата од стране Агенције за лекове и медицинска средства</w:t>
            </w:r>
            <w:r w:rsidR="00097019">
              <w:rPr>
                <w:i/>
                <w:sz w:val="20"/>
                <w:szCs w:val="20"/>
                <w:lang w:val="sr-Cyrl-CS"/>
              </w:rPr>
              <w:t xml:space="preserve"> (неопходно је да понуђено добро буде регистровано у АЛИМС)</w:t>
            </w:r>
            <w:r w:rsidRPr="009C7027">
              <w:rPr>
                <w:i/>
                <w:sz w:val="20"/>
                <w:szCs w:val="20"/>
                <w:lang w:val="sr-Cyrl-CS"/>
              </w:rPr>
              <w:t>.</w:t>
            </w:r>
          </w:p>
        </w:tc>
        <w:tc>
          <w:tcPr>
            <w:tcW w:w="1470" w:type="dxa"/>
            <w:tcBorders>
              <w:top w:val="single" w:sz="4" w:space="0" w:color="000000"/>
              <w:left w:val="single" w:sz="4" w:space="0" w:color="000000"/>
              <w:bottom w:val="single" w:sz="4" w:space="0" w:color="000000"/>
            </w:tcBorders>
            <w:shd w:val="clear" w:color="auto" w:fill="auto"/>
            <w:vAlign w:val="center"/>
          </w:tcPr>
          <w:p w:rsidR="00157F2A" w:rsidRDefault="00157F2A">
            <w:pPr>
              <w:snapToGrid w:val="0"/>
              <w:jc w:val="both"/>
              <w:rPr>
                <w:sz w:val="22"/>
                <w:szCs w:val="22"/>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157F2A" w:rsidRDefault="00157F2A">
            <w:pPr>
              <w:snapToGrid w:val="0"/>
              <w:jc w:val="both"/>
              <w:rPr>
                <w:sz w:val="22"/>
                <w:szCs w:val="22"/>
                <w:lang w:val="sr-Cyrl-CS"/>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F2A" w:rsidRDefault="00157F2A">
            <w:pPr>
              <w:snapToGrid w:val="0"/>
              <w:jc w:val="both"/>
              <w:rPr>
                <w:sz w:val="22"/>
                <w:szCs w:val="22"/>
                <w:lang w:val="sr-Cyrl-CS"/>
              </w:rPr>
            </w:pPr>
          </w:p>
        </w:tc>
      </w:tr>
      <w:tr w:rsidR="00157F2A" w:rsidRPr="00FE0CBE" w:rsidTr="00E8463B">
        <w:trPr>
          <w:trHeight w:val="1122"/>
        </w:trPr>
        <w:tc>
          <w:tcPr>
            <w:tcW w:w="5370" w:type="dxa"/>
            <w:tcBorders>
              <w:top w:val="single" w:sz="4" w:space="0" w:color="000000"/>
              <w:left w:val="single" w:sz="4" w:space="0" w:color="000000"/>
              <w:bottom w:val="single" w:sz="4" w:space="0" w:color="000000"/>
            </w:tcBorders>
            <w:shd w:val="clear" w:color="auto" w:fill="auto"/>
            <w:vAlign w:val="center"/>
          </w:tcPr>
          <w:p w:rsidR="00157F2A" w:rsidRPr="00BB2BE2" w:rsidRDefault="00A5333A" w:rsidP="00157F2A">
            <w:pPr>
              <w:snapToGrid w:val="0"/>
              <w:jc w:val="both"/>
              <w:rPr>
                <w:i/>
                <w:sz w:val="20"/>
                <w:szCs w:val="20"/>
                <w:lang w:val="sr-Cyrl-CS"/>
              </w:rPr>
            </w:pPr>
            <w:r w:rsidRPr="00BB2BE2">
              <w:rPr>
                <w:b/>
                <w:i/>
                <w:sz w:val="20"/>
                <w:szCs w:val="20"/>
                <w:lang w:val="sr-Cyrl-CS"/>
              </w:rPr>
              <w:t>2</w:t>
            </w:r>
            <w:r w:rsidR="00157F2A" w:rsidRPr="00BB2BE2">
              <w:rPr>
                <w:b/>
                <w:i/>
                <w:sz w:val="20"/>
                <w:szCs w:val="20"/>
                <w:lang w:val="sr-Cyrl-CS"/>
              </w:rPr>
              <w:t>)Услов:</w:t>
            </w:r>
            <w:r w:rsidR="00C8419A" w:rsidRPr="00D4140A">
              <w:rPr>
                <w:b/>
                <w:i/>
                <w:sz w:val="20"/>
                <w:szCs w:val="20"/>
                <w:lang w:val="sr-Cyrl-CS"/>
              </w:rPr>
              <w:t xml:space="preserve"> </w:t>
            </w:r>
            <w:r w:rsidR="00157F2A" w:rsidRPr="00BB2BE2">
              <w:rPr>
                <w:i/>
                <w:sz w:val="20"/>
                <w:szCs w:val="20"/>
                <w:lang w:val="sr-Cyrl-CS"/>
              </w:rPr>
              <w:t xml:space="preserve">Техничке карактеристике Произвођача, којим понуђач доказује да понуђено добро одговара захтевима конкурсне документације. </w:t>
            </w:r>
          </w:p>
          <w:p w:rsidR="008B4EF0" w:rsidRDefault="00157F2A" w:rsidP="008B4EF0">
            <w:pPr>
              <w:snapToGrid w:val="0"/>
              <w:jc w:val="both"/>
              <w:rPr>
                <w:b/>
                <w:i/>
                <w:color w:val="FF0000"/>
                <w:sz w:val="20"/>
                <w:szCs w:val="20"/>
                <w:lang/>
              </w:rPr>
            </w:pPr>
            <w:r w:rsidRPr="00BB2BE2">
              <w:rPr>
                <w:i/>
                <w:sz w:val="20"/>
                <w:szCs w:val="20"/>
                <w:lang w:val="sr-Cyrl-CS"/>
              </w:rPr>
              <w:t>Доказ: Техничке карактеристике Произвођача. Уколико су техничке карактеристике на страном језику, треба да буду преведене на српски језик, а превод оверен од стране судског тумача.</w:t>
            </w:r>
            <w:r w:rsidR="00097019" w:rsidRPr="00BB2BE2">
              <w:rPr>
                <w:i/>
                <w:sz w:val="20"/>
                <w:szCs w:val="20"/>
                <w:lang w:val="sr-Cyrl-CS"/>
              </w:rPr>
              <w:t xml:space="preserve"> У техничким карактеристикама понуђена добра</w:t>
            </w:r>
            <w:r w:rsidRPr="00BB2BE2">
              <w:rPr>
                <w:i/>
                <w:sz w:val="20"/>
                <w:szCs w:val="20"/>
                <w:lang w:val="sr-Cyrl-CS"/>
              </w:rPr>
              <w:t xml:space="preserve"> морају бити обележене одговарајућим бројем  ( редним  бројем у оквиру партије).</w:t>
            </w:r>
            <w:r w:rsidR="008B4EF0" w:rsidRPr="00FD69E5">
              <w:rPr>
                <w:b/>
                <w:i/>
                <w:color w:val="FF0000"/>
                <w:sz w:val="20"/>
                <w:szCs w:val="20"/>
                <w:lang w:val="sr-Cyrl-CS"/>
              </w:rPr>
              <w:t xml:space="preserve"> </w:t>
            </w:r>
          </w:p>
          <w:p w:rsidR="008B4EF0" w:rsidRPr="008B4EF0" w:rsidRDefault="008B4EF0" w:rsidP="008B4EF0">
            <w:pPr>
              <w:snapToGrid w:val="0"/>
              <w:jc w:val="both"/>
              <w:rPr>
                <w:b/>
                <w:i/>
                <w:sz w:val="20"/>
                <w:szCs w:val="20"/>
                <w:lang w:val="sr-Cyrl-CS"/>
              </w:rPr>
            </w:pPr>
            <w:r w:rsidRPr="008B4EF0">
              <w:rPr>
                <w:b/>
                <w:i/>
                <w:sz w:val="20"/>
                <w:szCs w:val="20"/>
                <w:lang w:val="sr-Cyrl-CS"/>
              </w:rPr>
              <w:t xml:space="preserve">Понуђач мора да пружи доказ да у понуди има све величине које је понудио у склопу партије </w:t>
            </w:r>
          </w:p>
          <w:p w:rsidR="00157F2A" w:rsidRPr="00D4140A" w:rsidRDefault="008B4EF0" w:rsidP="008B4EF0">
            <w:pPr>
              <w:snapToGrid w:val="0"/>
              <w:jc w:val="both"/>
              <w:rPr>
                <w:color w:val="FF0000"/>
                <w:sz w:val="20"/>
                <w:szCs w:val="20"/>
                <w:lang w:val="sr-Cyrl-CS"/>
              </w:rPr>
            </w:pPr>
            <w:r w:rsidRPr="008B4EF0">
              <w:rPr>
                <w:b/>
                <w:sz w:val="20"/>
                <w:szCs w:val="20"/>
              </w:rPr>
              <w:t>Доказ:  за сваку партију за коју се подноси понуда мора бити приложено по 5 комада игала, од сваке величине која је захтевана у партији. Игле морају бити запаковане у провидну ПВЦ кесицу, са налепницом на којој мора бити наведен број партије и величина која се доставља. Кесица мора бити залепљена тако да буде онемогућено испадање узорака.</w:t>
            </w:r>
          </w:p>
        </w:tc>
        <w:tc>
          <w:tcPr>
            <w:tcW w:w="1470" w:type="dxa"/>
            <w:tcBorders>
              <w:top w:val="single" w:sz="4" w:space="0" w:color="000000"/>
              <w:left w:val="single" w:sz="4" w:space="0" w:color="000000"/>
              <w:bottom w:val="single" w:sz="4" w:space="0" w:color="000000"/>
            </w:tcBorders>
            <w:shd w:val="clear" w:color="auto" w:fill="auto"/>
            <w:vAlign w:val="center"/>
          </w:tcPr>
          <w:p w:rsidR="00157F2A" w:rsidRDefault="00157F2A">
            <w:pPr>
              <w:snapToGrid w:val="0"/>
              <w:jc w:val="both"/>
              <w:rPr>
                <w:sz w:val="22"/>
                <w:szCs w:val="22"/>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157F2A" w:rsidRDefault="00157F2A">
            <w:pPr>
              <w:snapToGrid w:val="0"/>
              <w:jc w:val="both"/>
              <w:rPr>
                <w:sz w:val="22"/>
                <w:szCs w:val="22"/>
                <w:lang w:val="sr-Cyrl-CS"/>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F2A" w:rsidRDefault="00157F2A">
            <w:pPr>
              <w:snapToGrid w:val="0"/>
              <w:jc w:val="both"/>
              <w:rPr>
                <w:sz w:val="22"/>
                <w:szCs w:val="22"/>
                <w:lang w:val="sr-Cyrl-CS"/>
              </w:rPr>
            </w:pPr>
          </w:p>
        </w:tc>
      </w:tr>
      <w:tr w:rsidR="00B30E8A" w:rsidRPr="00FE0CBE" w:rsidTr="008B4EF0">
        <w:trPr>
          <w:trHeight w:val="274"/>
        </w:trPr>
        <w:tc>
          <w:tcPr>
            <w:tcW w:w="5370" w:type="dxa"/>
            <w:tcBorders>
              <w:top w:val="single" w:sz="4" w:space="0" w:color="000000"/>
              <w:left w:val="single" w:sz="4" w:space="0" w:color="000000"/>
              <w:bottom w:val="single" w:sz="4" w:space="0" w:color="000000"/>
            </w:tcBorders>
            <w:shd w:val="clear" w:color="auto" w:fill="auto"/>
            <w:vAlign w:val="center"/>
          </w:tcPr>
          <w:p w:rsidR="00B30E8A" w:rsidRPr="00D4140A" w:rsidRDefault="00C8419A">
            <w:pPr>
              <w:snapToGrid w:val="0"/>
              <w:jc w:val="both"/>
              <w:rPr>
                <w:i/>
                <w:sz w:val="20"/>
                <w:szCs w:val="20"/>
                <w:lang w:val="sr-Cyrl-CS"/>
              </w:rPr>
            </w:pPr>
            <w:r w:rsidRPr="00D4140A">
              <w:rPr>
                <w:b/>
                <w:i/>
                <w:sz w:val="20"/>
                <w:szCs w:val="20"/>
                <w:lang w:val="sr-Cyrl-CS"/>
              </w:rPr>
              <w:t>3</w:t>
            </w:r>
            <w:r w:rsidR="00B30E8A" w:rsidRPr="00D4140A">
              <w:rPr>
                <w:b/>
                <w:i/>
                <w:sz w:val="20"/>
                <w:szCs w:val="20"/>
                <w:lang w:val="sr-Cyrl-CS"/>
              </w:rPr>
              <w:t>)Услов:</w:t>
            </w:r>
            <w:r w:rsidR="00B30E8A" w:rsidRPr="00D4140A">
              <w:rPr>
                <w:i/>
                <w:sz w:val="20"/>
                <w:szCs w:val="20"/>
                <w:lang w:val="sr-Cyrl-CS"/>
              </w:rPr>
              <w:t xml:space="preserve"> Да понуђач располаже неопходним</w:t>
            </w:r>
            <w:r w:rsidR="00B30E8A">
              <w:rPr>
                <w:i/>
                <w:sz w:val="20"/>
                <w:szCs w:val="20"/>
                <w:lang w:val="sr-Cyrl-CS"/>
              </w:rPr>
              <w:t xml:space="preserve"> пословним и </w:t>
            </w:r>
            <w:r w:rsidR="00B30E8A" w:rsidRPr="00D4140A">
              <w:rPr>
                <w:i/>
                <w:sz w:val="20"/>
                <w:szCs w:val="20"/>
                <w:lang w:val="sr-Cyrl-CS"/>
              </w:rPr>
              <w:t xml:space="preserve"> финансијским капацитето</w:t>
            </w:r>
            <w:r w:rsidR="00B30E8A">
              <w:rPr>
                <w:i/>
                <w:sz w:val="20"/>
                <w:szCs w:val="20"/>
                <w:lang w:val="sr-Cyrl-CS"/>
              </w:rPr>
              <w:t xml:space="preserve">м, односно да је у </w:t>
            </w:r>
            <w:r w:rsidR="00B30E8A" w:rsidRPr="00904834">
              <w:rPr>
                <w:i/>
                <w:sz w:val="20"/>
                <w:szCs w:val="20"/>
                <w:lang w:val="sr-Cyrl-CS"/>
              </w:rPr>
              <w:t>201</w:t>
            </w:r>
            <w:r w:rsidR="00CE454B">
              <w:rPr>
                <w:i/>
                <w:sz w:val="20"/>
                <w:szCs w:val="20"/>
              </w:rPr>
              <w:t>8</w:t>
            </w:r>
            <w:r w:rsidR="00B30E8A" w:rsidRPr="00904834">
              <w:rPr>
                <w:i/>
                <w:sz w:val="20"/>
                <w:szCs w:val="20"/>
                <w:lang w:val="sr-Cyrl-CS"/>
              </w:rPr>
              <w:t>.години остварио укапан промет добара који су предмет јавне набавке најмање у износу  дате понуде</w:t>
            </w:r>
            <w:r w:rsidR="00B30E8A" w:rsidRPr="00D4140A">
              <w:rPr>
                <w:i/>
                <w:sz w:val="20"/>
                <w:szCs w:val="20"/>
                <w:lang w:val="sr-Cyrl-CS"/>
              </w:rPr>
              <w:t>;</w:t>
            </w:r>
          </w:p>
          <w:p w:rsidR="00B30E8A" w:rsidRPr="00D4140A" w:rsidRDefault="00B30E8A">
            <w:pPr>
              <w:snapToGrid w:val="0"/>
              <w:jc w:val="both"/>
              <w:rPr>
                <w:i/>
                <w:sz w:val="20"/>
                <w:szCs w:val="20"/>
                <w:lang w:val="sr-Cyrl-CS"/>
              </w:rPr>
            </w:pPr>
            <w:r w:rsidRPr="00D4140A">
              <w:rPr>
                <w:i/>
                <w:sz w:val="20"/>
                <w:szCs w:val="20"/>
                <w:lang w:val="sr-Cyrl-CS"/>
              </w:rPr>
              <w:t>Доказ:</w:t>
            </w:r>
          </w:p>
          <w:p w:rsidR="00B30E8A" w:rsidRPr="00AD1AA6" w:rsidRDefault="00B30E8A" w:rsidP="008145E3">
            <w:pPr>
              <w:snapToGrid w:val="0"/>
              <w:jc w:val="both"/>
              <w:rPr>
                <w:i/>
                <w:color w:val="000000" w:themeColor="text1"/>
                <w:sz w:val="20"/>
                <w:szCs w:val="20"/>
                <w:lang w:val="sr-Cyrl-CS"/>
              </w:rPr>
            </w:pPr>
            <w:r w:rsidRPr="00904834">
              <w:rPr>
                <w:i/>
                <w:sz w:val="20"/>
                <w:szCs w:val="20"/>
                <w:lang w:val="sr-Cyrl-CS"/>
              </w:rPr>
              <w:t>Завршни рачун за 201</w:t>
            </w:r>
            <w:r w:rsidR="00CE454B">
              <w:rPr>
                <w:i/>
                <w:sz w:val="20"/>
                <w:szCs w:val="20"/>
              </w:rPr>
              <w:t>8.</w:t>
            </w:r>
            <w:r w:rsidRPr="00904834">
              <w:rPr>
                <w:i/>
                <w:sz w:val="20"/>
                <w:szCs w:val="20"/>
                <w:lang w:val="sr-Cyrl-CS"/>
              </w:rPr>
              <w:t xml:space="preserve"> год или Извештај о</w:t>
            </w:r>
            <w:r w:rsidRPr="00AD1AA6">
              <w:rPr>
                <w:i/>
                <w:color w:val="000000" w:themeColor="text1"/>
                <w:sz w:val="20"/>
                <w:szCs w:val="20"/>
                <w:lang w:val="sr-Cyrl-CS"/>
              </w:rPr>
              <w:t xml:space="preserve"> бонитету - образац БОН-ЈН који издаје Агенција за привредне </w:t>
            </w:r>
            <w:r w:rsidRPr="00AD1AA6">
              <w:rPr>
                <w:i/>
                <w:color w:val="000000" w:themeColor="text1"/>
                <w:sz w:val="20"/>
                <w:szCs w:val="20"/>
                <w:lang w:val="sr-Cyrl-CS"/>
              </w:rPr>
              <w:lastRenderedPageBreak/>
              <w:t>регистре.</w:t>
            </w:r>
          </w:p>
        </w:tc>
        <w:tc>
          <w:tcPr>
            <w:tcW w:w="1470"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E8A" w:rsidRDefault="00B30E8A">
            <w:pPr>
              <w:snapToGrid w:val="0"/>
              <w:jc w:val="both"/>
              <w:rPr>
                <w:sz w:val="22"/>
                <w:szCs w:val="22"/>
                <w:lang w:val="sr-Cyrl-CS"/>
              </w:rPr>
            </w:pPr>
          </w:p>
        </w:tc>
      </w:tr>
      <w:tr w:rsidR="00B30E8A" w:rsidRPr="00FE0CBE" w:rsidTr="00E8463B">
        <w:trPr>
          <w:trHeight w:val="840"/>
        </w:trPr>
        <w:tc>
          <w:tcPr>
            <w:tcW w:w="5370" w:type="dxa"/>
            <w:tcBorders>
              <w:top w:val="single" w:sz="4" w:space="0" w:color="000000"/>
              <w:left w:val="single" w:sz="4" w:space="0" w:color="000000"/>
              <w:bottom w:val="single" w:sz="4" w:space="0" w:color="000000"/>
            </w:tcBorders>
            <w:shd w:val="clear" w:color="auto" w:fill="auto"/>
            <w:vAlign w:val="center"/>
          </w:tcPr>
          <w:p w:rsidR="00B30E8A" w:rsidRPr="00D4140A" w:rsidRDefault="00C8419A">
            <w:pPr>
              <w:snapToGrid w:val="0"/>
              <w:rPr>
                <w:b/>
                <w:i/>
                <w:sz w:val="20"/>
                <w:szCs w:val="20"/>
                <w:lang w:val="sr-Cyrl-CS"/>
              </w:rPr>
            </w:pPr>
            <w:r w:rsidRPr="00D4140A">
              <w:rPr>
                <w:b/>
                <w:i/>
                <w:sz w:val="20"/>
                <w:szCs w:val="20"/>
                <w:lang w:val="sr-Cyrl-CS"/>
              </w:rPr>
              <w:lastRenderedPageBreak/>
              <w:t>4</w:t>
            </w:r>
            <w:r w:rsidR="00B30E8A" w:rsidRPr="00D4140A">
              <w:rPr>
                <w:b/>
                <w:i/>
                <w:sz w:val="20"/>
                <w:szCs w:val="20"/>
                <w:lang w:val="sr-Cyrl-CS"/>
              </w:rPr>
              <w:t>)Услов:</w:t>
            </w:r>
            <w:r w:rsidR="00B30E8A" w:rsidRPr="00D4140A">
              <w:rPr>
                <w:i/>
                <w:sz w:val="20"/>
                <w:szCs w:val="20"/>
                <w:lang w:val="sr-Cyrl-CS"/>
              </w:rPr>
              <w:t xml:space="preserve"> Кадровски капацитет</w:t>
            </w:r>
          </w:p>
          <w:p w:rsidR="00B30E8A" w:rsidRDefault="00B30E8A">
            <w:pPr>
              <w:snapToGrid w:val="0"/>
              <w:jc w:val="both"/>
              <w:rPr>
                <w:i/>
                <w:sz w:val="20"/>
                <w:szCs w:val="20"/>
                <w:lang w:val="sr-Cyrl-CS"/>
              </w:rPr>
            </w:pPr>
            <w:r w:rsidRPr="00D4140A">
              <w:rPr>
                <w:i/>
                <w:sz w:val="20"/>
                <w:szCs w:val="20"/>
                <w:lang w:val="sr-Cyrl-CS"/>
              </w:rPr>
              <w:t>Доказ:</w:t>
            </w:r>
            <w:r>
              <w:rPr>
                <w:i/>
                <w:sz w:val="20"/>
                <w:szCs w:val="20"/>
                <w:lang w:val="sr-Cyrl-CS"/>
              </w:rPr>
              <w:t>И</w:t>
            </w:r>
            <w:r w:rsidRPr="00D4140A">
              <w:rPr>
                <w:i/>
                <w:sz w:val="20"/>
                <w:szCs w:val="20"/>
                <w:lang w:val="sr-Cyrl-CS"/>
              </w:rPr>
              <w:t>зјава</w:t>
            </w:r>
            <w:r>
              <w:rPr>
                <w:i/>
                <w:sz w:val="20"/>
                <w:szCs w:val="20"/>
                <w:lang w:val="sr-Cyrl-CS"/>
              </w:rPr>
              <w:t xml:space="preserve"> понуђача да има у радном односу једног запослемог Дипл. фармацеута / лекара.</w:t>
            </w:r>
          </w:p>
        </w:tc>
        <w:tc>
          <w:tcPr>
            <w:tcW w:w="1470"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E8A" w:rsidRDefault="00B30E8A">
            <w:pPr>
              <w:snapToGrid w:val="0"/>
              <w:jc w:val="both"/>
              <w:rPr>
                <w:sz w:val="22"/>
                <w:szCs w:val="22"/>
                <w:lang w:val="sr-Cyrl-CS"/>
              </w:rPr>
            </w:pPr>
          </w:p>
        </w:tc>
      </w:tr>
      <w:tr w:rsidR="00B30E8A" w:rsidRPr="00FE0CBE" w:rsidTr="00E8463B">
        <w:trPr>
          <w:trHeight w:val="70"/>
        </w:trPr>
        <w:tc>
          <w:tcPr>
            <w:tcW w:w="5370" w:type="dxa"/>
            <w:tcBorders>
              <w:top w:val="single" w:sz="4" w:space="0" w:color="000000"/>
              <w:left w:val="single" w:sz="4" w:space="0" w:color="000000"/>
              <w:bottom w:val="single" w:sz="4" w:space="0" w:color="000000"/>
            </w:tcBorders>
            <w:shd w:val="clear" w:color="auto" w:fill="auto"/>
            <w:vAlign w:val="center"/>
          </w:tcPr>
          <w:p w:rsidR="007F35C6" w:rsidRPr="009C7027" w:rsidRDefault="00C8419A" w:rsidP="000D2388">
            <w:pPr>
              <w:snapToGrid w:val="0"/>
              <w:jc w:val="both"/>
              <w:rPr>
                <w:i/>
                <w:sz w:val="20"/>
                <w:szCs w:val="20"/>
                <w:lang w:val="sr-Cyrl-CS"/>
              </w:rPr>
            </w:pPr>
            <w:r w:rsidRPr="00D4140A">
              <w:rPr>
                <w:b/>
                <w:i/>
                <w:sz w:val="20"/>
                <w:szCs w:val="20"/>
                <w:lang w:val="sr-Cyrl-CS"/>
              </w:rPr>
              <w:t>5</w:t>
            </w:r>
            <w:r w:rsidR="00B30E8A" w:rsidRPr="00D4140A">
              <w:rPr>
                <w:b/>
                <w:i/>
                <w:sz w:val="20"/>
                <w:szCs w:val="20"/>
                <w:lang w:val="sr-Cyrl-CS"/>
              </w:rPr>
              <w:t>)Услов:</w:t>
            </w:r>
            <w:r w:rsidR="000F0CCB" w:rsidRPr="00D4140A">
              <w:rPr>
                <w:b/>
                <w:i/>
                <w:sz w:val="20"/>
                <w:szCs w:val="20"/>
                <w:lang w:val="sr-Cyrl-CS"/>
              </w:rPr>
              <w:t xml:space="preserve"> </w:t>
            </w:r>
            <w:r w:rsidR="00B30E8A" w:rsidRPr="00D4140A">
              <w:rPr>
                <w:i/>
                <w:sz w:val="20"/>
                <w:szCs w:val="20"/>
                <w:lang w:val="sr-Cyrl-CS"/>
              </w:rPr>
              <w:t>Технички капацитет</w:t>
            </w:r>
            <w:r w:rsidR="007F35C6" w:rsidRPr="009C7027">
              <w:rPr>
                <w:i/>
                <w:sz w:val="20"/>
                <w:szCs w:val="20"/>
                <w:lang w:val="sr-Cyrl-CS"/>
              </w:rPr>
              <w:t xml:space="preserve"> д</w:t>
            </w:r>
            <w:r w:rsidR="008F61EB" w:rsidRPr="009C7027">
              <w:rPr>
                <w:i/>
                <w:sz w:val="20"/>
                <w:szCs w:val="20"/>
                <w:lang w:val="sr-Cyrl-CS"/>
              </w:rPr>
              <w:t>а понуђач располаже са минимум 1 (једно) доставно возило</w:t>
            </w:r>
            <w:r w:rsidR="007F35C6" w:rsidRPr="009C7027">
              <w:rPr>
                <w:i/>
                <w:sz w:val="20"/>
                <w:szCs w:val="20"/>
                <w:lang w:val="sr-Cyrl-CS"/>
              </w:rPr>
              <w:t xml:space="preserve"> – адекватним за испоруку предмета јавне набавке.</w:t>
            </w:r>
          </w:p>
          <w:p w:rsidR="007F35C6" w:rsidRPr="009C7027" w:rsidRDefault="007F35C6" w:rsidP="000D2388">
            <w:pPr>
              <w:snapToGrid w:val="0"/>
              <w:jc w:val="both"/>
              <w:rPr>
                <w:i/>
                <w:sz w:val="20"/>
                <w:szCs w:val="20"/>
                <w:lang w:val="sr-Cyrl-CS"/>
              </w:rPr>
            </w:pPr>
            <w:r w:rsidRPr="00D4140A">
              <w:rPr>
                <w:i/>
                <w:sz w:val="20"/>
                <w:szCs w:val="20"/>
                <w:lang w:val="sr-Cyrl-CS"/>
              </w:rPr>
              <w:t>Доказ:</w:t>
            </w:r>
          </w:p>
          <w:p w:rsidR="00B30E8A" w:rsidRPr="00614215" w:rsidRDefault="008F61EB" w:rsidP="00614215">
            <w:pPr>
              <w:snapToGrid w:val="0"/>
              <w:jc w:val="both"/>
              <w:rPr>
                <w:i/>
                <w:sz w:val="20"/>
                <w:szCs w:val="20"/>
                <w:lang w:val="sr-Cyrl-CS"/>
              </w:rPr>
            </w:pPr>
            <w:r w:rsidRPr="009C7027">
              <w:rPr>
                <w:i/>
                <w:sz w:val="20"/>
                <w:szCs w:val="20"/>
                <w:lang w:val="sr-Cyrl-CS"/>
              </w:rPr>
              <w:t>- Изјава понуђача да поседује 1 (једно) доставно возило</w:t>
            </w:r>
            <w:r w:rsidR="00614215">
              <w:rPr>
                <w:i/>
                <w:sz w:val="20"/>
                <w:szCs w:val="20"/>
                <w:lang w:val="sr-Cyrl-CS"/>
              </w:rPr>
              <w:t>.</w:t>
            </w:r>
          </w:p>
        </w:tc>
        <w:tc>
          <w:tcPr>
            <w:tcW w:w="1470"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E8A" w:rsidRDefault="00B30E8A">
            <w:pPr>
              <w:snapToGrid w:val="0"/>
              <w:jc w:val="both"/>
              <w:rPr>
                <w:sz w:val="22"/>
                <w:szCs w:val="22"/>
                <w:lang w:val="sr-Cyrl-CS"/>
              </w:rPr>
            </w:pPr>
          </w:p>
        </w:tc>
      </w:tr>
      <w:tr w:rsidR="00B30E8A" w:rsidTr="00E8463B">
        <w:trPr>
          <w:trHeight w:val="3817"/>
        </w:trPr>
        <w:tc>
          <w:tcPr>
            <w:tcW w:w="5370" w:type="dxa"/>
            <w:tcBorders>
              <w:top w:val="single" w:sz="4" w:space="0" w:color="000000"/>
              <w:left w:val="single" w:sz="4" w:space="0" w:color="000000"/>
              <w:bottom w:val="single" w:sz="4" w:space="0" w:color="000000"/>
            </w:tcBorders>
            <w:shd w:val="clear" w:color="auto" w:fill="auto"/>
            <w:vAlign w:val="center"/>
          </w:tcPr>
          <w:p w:rsidR="008F61EB" w:rsidRPr="00D4140A" w:rsidRDefault="00C8419A">
            <w:pPr>
              <w:snapToGrid w:val="0"/>
              <w:jc w:val="both"/>
              <w:rPr>
                <w:i/>
                <w:sz w:val="20"/>
                <w:szCs w:val="20"/>
                <w:lang w:val="sr-Cyrl-CS"/>
              </w:rPr>
            </w:pPr>
            <w:r>
              <w:rPr>
                <w:b/>
                <w:i/>
                <w:sz w:val="20"/>
                <w:szCs w:val="20"/>
                <w:lang w:val="pl-PL"/>
              </w:rPr>
              <w:t>6</w:t>
            </w:r>
            <w:r w:rsidR="00B30E8A" w:rsidRPr="009C7027">
              <w:rPr>
                <w:b/>
                <w:i/>
                <w:sz w:val="20"/>
                <w:szCs w:val="20"/>
                <w:lang w:val="pl-PL"/>
              </w:rPr>
              <w:t>)</w:t>
            </w:r>
            <w:r w:rsidR="008F61EB" w:rsidRPr="009C7027">
              <w:rPr>
                <w:b/>
                <w:i/>
                <w:sz w:val="20"/>
                <w:szCs w:val="20"/>
                <w:lang w:val="sr-Latn-CS"/>
              </w:rPr>
              <w:t>Услов</w:t>
            </w:r>
            <w:r w:rsidR="00AD1AA6" w:rsidRPr="00D4140A">
              <w:rPr>
                <w:b/>
                <w:i/>
                <w:sz w:val="20"/>
                <w:szCs w:val="20"/>
                <w:lang w:val="sr-Cyrl-CS"/>
              </w:rPr>
              <w:t>:</w:t>
            </w:r>
            <w:r w:rsidR="008F61EB" w:rsidRPr="009C7027">
              <w:rPr>
                <w:i/>
                <w:sz w:val="20"/>
                <w:szCs w:val="20"/>
                <w:lang w:val="sr-Latn-CS"/>
              </w:rPr>
              <w:t xml:space="preserve"> за понуђаче чија је вредност  понуде 1</w:t>
            </w:r>
            <w:r w:rsidR="008F61EB" w:rsidRPr="00D4140A">
              <w:rPr>
                <w:i/>
                <w:sz w:val="20"/>
                <w:szCs w:val="20"/>
                <w:lang w:val="sr-Cyrl-CS"/>
              </w:rPr>
              <w:t>.</w:t>
            </w:r>
            <w:r w:rsidR="008F61EB" w:rsidRPr="009C7027">
              <w:rPr>
                <w:i/>
                <w:sz w:val="20"/>
                <w:szCs w:val="20"/>
                <w:lang w:val="sr-Latn-CS"/>
              </w:rPr>
              <w:t>000</w:t>
            </w:r>
            <w:r w:rsidR="008F61EB" w:rsidRPr="00D4140A">
              <w:rPr>
                <w:i/>
                <w:sz w:val="20"/>
                <w:szCs w:val="20"/>
                <w:lang w:val="sr-Cyrl-CS"/>
              </w:rPr>
              <w:t>.</w:t>
            </w:r>
            <w:r w:rsidR="008F61EB" w:rsidRPr="009C7027">
              <w:rPr>
                <w:i/>
                <w:sz w:val="20"/>
                <w:szCs w:val="20"/>
                <w:lang w:val="sr-Latn-CS"/>
              </w:rPr>
              <w:t>000,00 динара без ПДВ – а и већа:</w:t>
            </w:r>
          </w:p>
          <w:p w:rsidR="00B30E8A" w:rsidRPr="00904834" w:rsidRDefault="00B30E8A">
            <w:pPr>
              <w:snapToGrid w:val="0"/>
              <w:jc w:val="both"/>
              <w:rPr>
                <w:i/>
                <w:sz w:val="20"/>
                <w:szCs w:val="20"/>
                <w:lang w:val="pl-PL"/>
              </w:rPr>
            </w:pPr>
            <w:r w:rsidRPr="009C7027">
              <w:rPr>
                <w:b/>
                <w:i/>
                <w:sz w:val="20"/>
                <w:szCs w:val="20"/>
                <w:lang w:val="pl-PL"/>
              </w:rPr>
              <w:t>Услов:</w:t>
            </w:r>
            <w:r w:rsidRPr="009C7027">
              <w:rPr>
                <w:i/>
                <w:sz w:val="20"/>
                <w:szCs w:val="20"/>
                <w:lang w:val="pl-PL"/>
              </w:rPr>
              <w:t xml:space="preserve"> Средство финансијског </w:t>
            </w:r>
            <w:r w:rsidRPr="00904834">
              <w:rPr>
                <w:i/>
                <w:sz w:val="20"/>
                <w:szCs w:val="20"/>
                <w:lang w:val="pl-PL"/>
              </w:rPr>
              <w:t>обезбеђења</w:t>
            </w:r>
            <w:r w:rsidR="00BE42E7" w:rsidRPr="00D4140A">
              <w:rPr>
                <w:i/>
                <w:sz w:val="20"/>
                <w:szCs w:val="20"/>
                <w:lang w:val="sr-Cyrl-CS"/>
              </w:rPr>
              <w:t xml:space="preserve"> за озбиљност понуде</w:t>
            </w:r>
            <w:r w:rsidRPr="00904834">
              <w:rPr>
                <w:i/>
                <w:sz w:val="20"/>
                <w:szCs w:val="20"/>
                <w:lang w:val="pl-PL"/>
              </w:rPr>
              <w:t>;</w:t>
            </w:r>
          </w:p>
          <w:p w:rsidR="000D2A05" w:rsidRPr="009C7027" w:rsidRDefault="00B30E8A" w:rsidP="000D2A05">
            <w:pPr>
              <w:snapToGrid w:val="0"/>
              <w:jc w:val="both"/>
              <w:rPr>
                <w:i/>
                <w:sz w:val="20"/>
                <w:szCs w:val="20"/>
                <w:lang w:val="pl-PL"/>
              </w:rPr>
            </w:pPr>
            <w:r w:rsidRPr="009C7027">
              <w:rPr>
                <w:i/>
                <w:sz w:val="20"/>
                <w:szCs w:val="20"/>
                <w:lang w:val="pl-PL"/>
              </w:rPr>
              <w:t xml:space="preserve">Доказ: </w:t>
            </w:r>
            <w:r w:rsidRPr="00904834">
              <w:rPr>
                <w:i/>
                <w:sz w:val="20"/>
                <w:szCs w:val="20"/>
                <w:lang w:val="pl-PL"/>
              </w:rPr>
              <w:t xml:space="preserve">Банкарска гаранција за озбиљност понуде-неопозива, безусловна, без права на приговор и платива на први позив на износ од </w:t>
            </w:r>
            <w:r w:rsidRPr="00904834">
              <w:rPr>
                <w:i/>
                <w:sz w:val="20"/>
                <w:szCs w:val="20"/>
                <w:lang w:val="sr-Latn-CS"/>
              </w:rPr>
              <w:t xml:space="preserve">1 </w:t>
            </w:r>
            <w:r w:rsidRPr="00904834">
              <w:rPr>
                <w:i/>
                <w:sz w:val="20"/>
                <w:szCs w:val="20"/>
                <w:lang w:val="pl-PL"/>
              </w:rPr>
              <w:t>%</w:t>
            </w:r>
            <w:r w:rsidR="000D2A05" w:rsidRPr="00D4140A">
              <w:rPr>
                <w:i/>
                <w:sz w:val="20"/>
                <w:szCs w:val="20"/>
                <w:lang w:val="pl-PL"/>
              </w:rPr>
              <w:t xml:space="preserve"> </w:t>
            </w:r>
            <w:r w:rsidR="000D2A05" w:rsidRPr="00904834">
              <w:rPr>
                <w:i/>
                <w:sz w:val="20"/>
                <w:szCs w:val="20"/>
              </w:rPr>
              <w:t>укупне</w:t>
            </w:r>
            <w:r w:rsidRPr="00904834">
              <w:rPr>
                <w:i/>
                <w:sz w:val="20"/>
                <w:szCs w:val="20"/>
                <w:lang w:val="pl-PL"/>
              </w:rPr>
              <w:t xml:space="preserve"> вредности понуде</w:t>
            </w:r>
            <w:r w:rsidR="000D2A05" w:rsidRPr="00D4140A">
              <w:rPr>
                <w:i/>
                <w:sz w:val="20"/>
                <w:szCs w:val="20"/>
                <w:lang w:val="pl-PL"/>
              </w:rPr>
              <w:t xml:space="preserve"> </w:t>
            </w:r>
            <w:r w:rsidR="000D2A05" w:rsidRPr="00904834">
              <w:rPr>
                <w:i/>
                <w:sz w:val="20"/>
                <w:szCs w:val="20"/>
              </w:rPr>
              <w:t>без</w:t>
            </w:r>
            <w:r w:rsidR="000D2A05" w:rsidRPr="00D4140A">
              <w:rPr>
                <w:i/>
                <w:sz w:val="20"/>
                <w:szCs w:val="20"/>
                <w:lang w:val="pl-PL"/>
              </w:rPr>
              <w:t xml:space="preserve"> </w:t>
            </w:r>
            <w:r w:rsidR="000D2A05" w:rsidRPr="00904834">
              <w:rPr>
                <w:i/>
                <w:sz w:val="20"/>
                <w:szCs w:val="20"/>
              </w:rPr>
              <w:t>ПДВ</w:t>
            </w:r>
            <w:r w:rsidR="000D2A05" w:rsidRPr="00D4140A">
              <w:rPr>
                <w:i/>
                <w:sz w:val="20"/>
                <w:szCs w:val="20"/>
                <w:lang w:val="pl-PL"/>
              </w:rPr>
              <w:t>-</w:t>
            </w:r>
            <w:r w:rsidR="000D2A05" w:rsidRPr="00904834">
              <w:rPr>
                <w:i/>
                <w:sz w:val="20"/>
                <w:szCs w:val="20"/>
              </w:rPr>
              <w:t>а</w:t>
            </w:r>
            <w:r w:rsidRPr="00904834">
              <w:rPr>
                <w:i/>
                <w:sz w:val="20"/>
                <w:szCs w:val="20"/>
                <w:lang w:val="pl-PL"/>
              </w:rPr>
              <w:t>, као гаранција да неће мењати или повући св</w:t>
            </w:r>
            <w:r w:rsidR="000D2A05" w:rsidRPr="00904834">
              <w:rPr>
                <w:i/>
                <w:sz w:val="20"/>
                <w:szCs w:val="20"/>
                <w:lang w:val="pl-PL"/>
              </w:rPr>
              <w:t xml:space="preserve">оју понуду или одбити да </w:t>
            </w:r>
            <w:r w:rsidR="000D2A05" w:rsidRPr="00904834">
              <w:rPr>
                <w:i/>
                <w:sz w:val="20"/>
                <w:szCs w:val="20"/>
              </w:rPr>
              <w:t>закључи</w:t>
            </w:r>
            <w:r w:rsidR="000D2A05" w:rsidRPr="00D4140A">
              <w:rPr>
                <w:i/>
                <w:sz w:val="20"/>
                <w:szCs w:val="20"/>
                <w:lang w:val="pl-PL"/>
              </w:rPr>
              <w:t xml:space="preserve"> </w:t>
            </w:r>
            <w:r w:rsidR="000D2A05" w:rsidRPr="00904834">
              <w:rPr>
                <w:i/>
                <w:sz w:val="20"/>
                <w:szCs w:val="20"/>
              </w:rPr>
              <w:t>Оквирни</w:t>
            </w:r>
            <w:r w:rsidR="000D2A05" w:rsidRPr="00D4140A">
              <w:rPr>
                <w:i/>
                <w:sz w:val="20"/>
                <w:szCs w:val="20"/>
                <w:lang w:val="pl-PL"/>
              </w:rPr>
              <w:t xml:space="preserve"> </w:t>
            </w:r>
            <w:r w:rsidR="000D2A05" w:rsidRPr="00904834">
              <w:rPr>
                <w:i/>
                <w:sz w:val="20"/>
                <w:szCs w:val="20"/>
              </w:rPr>
              <w:t>споразум</w:t>
            </w:r>
            <w:r w:rsidRPr="00904834">
              <w:rPr>
                <w:i/>
                <w:sz w:val="20"/>
                <w:szCs w:val="20"/>
                <w:lang w:val="pl-PL"/>
              </w:rPr>
              <w:t xml:space="preserve"> уколико његова понуда буде изабрана као најповољнија.</w:t>
            </w:r>
          </w:p>
          <w:p w:rsidR="000D2A05" w:rsidRPr="00D4140A" w:rsidRDefault="000D2A05" w:rsidP="000D2A05">
            <w:pPr>
              <w:pStyle w:val="Default"/>
              <w:jc w:val="both"/>
              <w:rPr>
                <w:rFonts w:ascii="Times New Roman" w:hAnsi="Times New Roman" w:cs="Times New Roman"/>
                <w:color w:val="auto"/>
                <w:sz w:val="20"/>
                <w:szCs w:val="20"/>
                <w:lang w:val="pl-PL"/>
              </w:rPr>
            </w:pPr>
            <w:r w:rsidRPr="00904834">
              <w:rPr>
                <w:rFonts w:ascii="Times New Roman" w:hAnsi="Times New Roman" w:cs="Times New Roman"/>
                <w:i/>
                <w:iCs/>
                <w:color w:val="auto"/>
                <w:sz w:val="20"/>
                <w:szCs w:val="20"/>
              </w:rPr>
              <w:t>Прецизније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тражена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банкарска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гаранција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представља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средство</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обезбеђења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случају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понуђач</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после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истека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рока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подношење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понуда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повуче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опозове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или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измени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своју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понуду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случају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одустане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закључења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уговора</w:t>
            </w:r>
            <w:r w:rsidRPr="00D4140A">
              <w:rPr>
                <w:rFonts w:ascii="Times New Roman" w:hAnsi="Times New Roman" w:cs="Times New Roman"/>
                <w:i/>
                <w:iCs/>
                <w:color w:val="auto"/>
                <w:sz w:val="20"/>
                <w:szCs w:val="20"/>
                <w:lang w:val="pl-PL"/>
              </w:rPr>
              <w:t>-</w:t>
            </w:r>
            <w:r w:rsidRPr="00904834">
              <w:rPr>
                <w:rFonts w:ascii="Times New Roman" w:hAnsi="Times New Roman" w:cs="Times New Roman"/>
                <w:i/>
                <w:iCs/>
                <w:color w:val="auto"/>
                <w:sz w:val="20"/>
                <w:szCs w:val="20"/>
              </w:rPr>
              <w:t>оквирног</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споразума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Наведено</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средство</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обезбеђења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представља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гаранцију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случај</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неблаговременог</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закључења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оквирног</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споразума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између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наручиоца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понуђача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коме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је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додељен</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исти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као</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гаранцију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случају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понуђач</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коме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је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додељен</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уговор</w:t>
            </w:r>
            <w:r w:rsidRPr="00D4140A">
              <w:rPr>
                <w:rFonts w:ascii="Times New Roman" w:hAnsi="Times New Roman" w:cs="Times New Roman"/>
                <w:i/>
                <w:iCs/>
                <w:color w:val="auto"/>
                <w:sz w:val="20"/>
                <w:szCs w:val="20"/>
                <w:lang w:val="pl-PL"/>
              </w:rPr>
              <w:t>-</w:t>
            </w:r>
            <w:r w:rsidRPr="00904834">
              <w:rPr>
                <w:rFonts w:ascii="Times New Roman" w:hAnsi="Times New Roman" w:cs="Times New Roman"/>
                <w:i/>
                <w:iCs/>
                <w:color w:val="auto"/>
                <w:sz w:val="20"/>
                <w:szCs w:val="20"/>
              </w:rPr>
              <w:t>оквирни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споразум</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достави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наручиоцу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захтевано</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средство</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обезбеђења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добро</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извршење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посла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Наведена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банкарска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гаранција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мора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бити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обавезујућа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мора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имати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рок</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важности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минималном</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трајању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колики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је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рок</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важности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понуде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Поднета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банкарска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гаранција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може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садржи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додатне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услове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исплату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краће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рокове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оних</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које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одреди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наручилац</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мањи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износ</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оног</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који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одреди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наручилац</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или</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промењену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месну</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надлежност</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за</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решавање</w:t>
            </w:r>
            <w:r w:rsidRPr="00D4140A">
              <w:rPr>
                <w:rFonts w:ascii="Times New Roman" w:hAnsi="Times New Roman" w:cs="Times New Roman"/>
                <w:i/>
                <w:iCs/>
                <w:color w:val="auto"/>
                <w:sz w:val="20"/>
                <w:szCs w:val="20"/>
                <w:lang w:val="pl-PL"/>
              </w:rPr>
              <w:t xml:space="preserve"> </w:t>
            </w:r>
            <w:r w:rsidRPr="00904834">
              <w:rPr>
                <w:rFonts w:ascii="Times New Roman" w:hAnsi="Times New Roman" w:cs="Times New Roman"/>
                <w:i/>
                <w:iCs/>
                <w:color w:val="auto"/>
                <w:sz w:val="20"/>
                <w:szCs w:val="20"/>
              </w:rPr>
              <w:t>спорова</w:t>
            </w:r>
            <w:r w:rsidRPr="00D4140A">
              <w:rPr>
                <w:rFonts w:ascii="Times New Roman" w:hAnsi="Times New Roman" w:cs="Times New Roman"/>
                <w:i/>
                <w:iCs/>
                <w:color w:val="auto"/>
                <w:sz w:val="20"/>
                <w:szCs w:val="20"/>
                <w:lang w:val="pl-PL"/>
              </w:rPr>
              <w:t xml:space="preserve">. </w:t>
            </w:r>
          </w:p>
          <w:p w:rsidR="00B30E8A" w:rsidRPr="000D2A05" w:rsidRDefault="00B30E8A" w:rsidP="000D2A05">
            <w:pPr>
              <w:snapToGrid w:val="0"/>
              <w:jc w:val="both"/>
              <w:rPr>
                <w:i/>
                <w:sz w:val="20"/>
                <w:szCs w:val="20"/>
              </w:rPr>
            </w:pPr>
            <w:r w:rsidRPr="009C7027">
              <w:rPr>
                <w:i/>
                <w:sz w:val="20"/>
                <w:szCs w:val="20"/>
                <w:lang w:val="pl-PL"/>
              </w:rPr>
              <w:t>Достављају сви понуђачи</w:t>
            </w:r>
            <w:r w:rsidR="000D2A05">
              <w:rPr>
                <w:i/>
                <w:sz w:val="20"/>
                <w:szCs w:val="20"/>
              </w:rPr>
              <w:t>.</w:t>
            </w:r>
          </w:p>
        </w:tc>
        <w:tc>
          <w:tcPr>
            <w:tcW w:w="1470"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E8A" w:rsidRDefault="00B30E8A">
            <w:pPr>
              <w:snapToGrid w:val="0"/>
              <w:jc w:val="both"/>
              <w:rPr>
                <w:sz w:val="22"/>
                <w:szCs w:val="22"/>
                <w:lang w:val="sr-Cyrl-CS"/>
              </w:rPr>
            </w:pPr>
          </w:p>
        </w:tc>
      </w:tr>
      <w:tr w:rsidR="00B30E8A" w:rsidRPr="00FE0CBE" w:rsidTr="00E8463B">
        <w:trPr>
          <w:trHeight w:val="615"/>
        </w:trPr>
        <w:tc>
          <w:tcPr>
            <w:tcW w:w="5370" w:type="dxa"/>
            <w:tcBorders>
              <w:top w:val="single" w:sz="4" w:space="0" w:color="000000"/>
              <w:left w:val="single" w:sz="4" w:space="0" w:color="000000"/>
              <w:bottom w:val="single" w:sz="4" w:space="0" w:color="000000"/>
            </w:tcBorders>
            <w:shd w:val="clear" w:color="auto" w:fill="auto"/>
            <w:vAlign w:val="center"/>
          </w:tcPr>
          <w:p w:rsidR="009D7DB7" w:rsidRDefault="009D7DB7">
            <w:pPr>
              <w:snapToGrid w:val="0"/>
              <w:jc w:val="both"/>
              <w:rPr>
                <w:b/>
                <w:i/>
                <w:sz w:val="20"/>
                <w:szCs w:val="20"/>
              </w:rPr>
            </w:pPr>
          </w:p>
          <w:p w:rsidR="008F61EB" w:rsidRPr="00904834" w:rsidRDefault="00C8419A">
            <w:pPr>
              <w:snapToGrid w:val="0"/>
              <w:jc w:val="both"/>
              <w:rPr>
                <w:i/>
                <w:sz w:val="20"/>
                <w:szCs w:val="20"/>
                <w:lang w:val="sr-Cyrl-CS"/>
              </w:rPr>
            </w:pPr>
            <w:r>
              <w:rPr>
                <w:b/>
                <w:i/>
                <w:sz w:val="20"/>
                <w:szCs w:val="20"/>
                <w:lang w:val="pl-PL"/>
              </w:rPr>
              <w:t>7</w:t>
            </w:r>
            <w:r w:rsidR="00B30E8A" w:rsidRPr="00904834">
              <w:rPr>
                <w:b/>
                <w:i/>
                <w:sz w:val="20"/>
                <w:szCs w:val="20"/>
                <w:lang w:val="pl-PL"/>
              </w:rPr>
              <w:t>)</w:t>
            </w:r>
            <w:r w:rsidR="008F61EB" w:rsidRPr="00904834">
              <w:rPr>
                <w:b/>
                <w:i/>
                <w:sz w:val="20"/>
                <w:szCs w:val="20"/>
                <w:lang w:val="sr-Cyrl-CS"/>
              </w:rPr>
              <w:t>Услов</w:t>
            </w:r>
            <w:r w:rsidR="00CA6101" w:rsidRPr="00904834">
              <w:rPr>
                <w:b/>
                <w:i/>
                <w:sz w:val="20"/>
                <w:szCs w:val="20"/>
              </w:rPr>
              <w:t>:</w:t>
            </w:r>
            <w:r w:rsidR="008F61EB" w:rsidRPr="00904834">
              <w:rPr>
                <w:i/>
                <w:sz w:val="20"/>
                <w:szCs w:val="20"/>
                <w:lang w:val="sr-Cyrl-CS"/>
              </w:rPr>
              <w:t xml:space="preserve"> за понуђаче чија је вредност  понуде </w:t>
            </w:r>
            <w:r w:rsidR="008F61EB" w:rsidRPr="00904834">
              <w:rPr>
                <w:i/>
                <w:sz w:val="20"/>
                <w:szCs w:val="20"/>
                <w:lang w:val="sr-Latn-CS"/>
              </w:rPr>
              <w:t>1</w:t>
            </w:r>
            <w:r w:rsidR="008F61EB" w:rsidRPr="00904834">
              <w:rPr>
                <w:i/>
                <w:sz w:val="20"/>
                <w:szCs w:val="20"/>
                <w:lang w:val="sr-Cyrl-CS"/>
              </w:rPr>
              <w:t>.000.000,00 динара без ПДВ – а и већа:</w:t>
            </w:r>
          </w:p>
          <w:p w:rsidR="00B30E8A" w:rsidRPr="00D4140A" w:rsidRDefault="00B30E8A">
            <w:pPr>
              <w:snapToGrid w:val="0"/>
              <w:jc w:val="both"/>
              <w:rPr>
                <w:i/>
                <w:sz w:val="20"/>
                <w:szCs w:val="20"/>
                <w:lang w:val="sr-Cyrl-CS"/>
              </w:rPr>
            </w:pPr>
            <w:r w:rsidRPr="00904834">
              <w:rPr>
                <w:b/>
                <w:i/>
                <w:sz w:val="20"/>
                <w:szCs w:val="20"/>
                <w:lang w:val="pl-PL"/>
              </w:rPr>
              <w:t>Услов:</w:t>
            </w:r>
            <w:r w:rsidRPr="00904834">
              <w:rPr>
                <w:i/>
                <w:sz w:val="20"/>
                <w:szCs w:val="20"/>
                <w:lang w:val="pl-PL"/>
              </w:rPr>
              <w:t xml:space="preserve"> Средство финансијског обезбеђења</w:t>
            </w:r>
            <w:r w:rsidR="00BE42E7" w:rsidRPr="00D4140A">
              <w:rPr>
                <w:i/>
                <w:iCs/>
                <w:sz w:val="20"/>
                <w:szCs w:val="20"/>
                <w:lang w:val="sr-Cyrl-CS"/>
              </w:rPr>
              <w:t xml:space="preserve">за добро извршење посла </w:t>
            </w:r>
          </w:p>
          <w:p w:rsidR="00FC6853" w:rsidRPr="00904834" w:rsidRDefault="00B30E8A" w:rsidP="00FC6853">
            <w:pPr>
              <w:snapToGrid w:val="0"/>
              <w:jc w:val="both"/>
              <w:rPr>
                <w:i/>
                <w:sz w:val="20"/>
                <w:szCs w:val="20"/>
                <w:lang w:val="pl-PL"/>
              </w:rPr>
            </w:pPr>
            <w:r w:rsidRPr="00904834">
              <w:rPr>
                <w:i/>
                <w:sz w:val="20"/>
                <w:szCs w:val="20"/>
                <w:lang w:val="pl-PL"/>
              </w:rPr>
              <w:t xml:space="preserve">Доказ: Писмо о намерама пословне банке да ће издати гаранцију за добро извршење посла- неопозива, безусловна, без права на приговор и платива на први позив на износ од </w:t>
            </w:r>
            <w:r w:rsidRPr="00904834">
              <w:rPr>
                <w:i/>
                <w:sz w:val="20"/>
                <w:szCs w:val="20"/>
                <w:lang w:val="sr-Cyrl-CS"/>
              </w:rPr>
              <w:t>5</w:t>
            </w:r>
            <w:r w:rsidRPr="00904834">
              <w:rPr>
                <w:i/>
                <w:sz w:val="20"/>
                <w:szCs w:val="20"/>
                <w:lang w:val="pl-PL"/>
              </w:rPr>
              <w:t xml:space="preserve">% </w:t>
            </w:r>
            <w:r w:rsidR="00BE42E7" w:rsidRPr="00D4140A">
              <w:rPr>
                <w:i/>
                <w:sz w:val="20"/>
                <w:szCs w:val="20"/>
                <w:lang w:val="sr-Cyrl-CS"/>
              </w:rPr>
              <w:t xml:space="preserve">укупне </w:t>
            </w:r>
            <w:r w:rsidRPr="00904834">
              <w:rPr>
                <w:i/>
                <w:sz w:val="20"/>
                <w:szCs w:val="20"/>
                <w:lang w:val="pl-PL"/>
              </w:rPr>
              <w:t>вредности понуде</w:t>
            </w:r>
            <w:r w:rsidR="00BE42E7" w:rsidRPr="00D4140A">
              <w:rPr>
                <w:i/>
                <w:sz w:val="20"/>
                <w:szCs w:val="20"/>
                <w:lang w:val="sr-Cyrl-CS"/>
              </w:rPr>
              <w:t xml:space="preserve"> без ПДВ-а</w:t>
            </w:r>
            <w:r w:rsidR="00BE42E7" w:rsidRPr="00904834">
              <w:rPr>
                <w:i/>
                <w:sz w:val="20"/>
                <w:szCs w:val="20"/>
                <w:lang w:val="pl-PL"/>
              </w:rPr>
              <w:t xml:space="preserve">, односно </w:t>
            </w:r>
            <w:r w:rsidR="00BE42E7" w:rsidRPr="00D4140A">
              <w:rPr>
                <w:i/>
                <w:sz w:val="20"/>
                <w:szCs w:val="20"/>
                <w:lang w:val="sr-Cyrl-CS"/>
              </w:rPr>
              <w:t>оквирног споразума</w:t>
            </w:r>
            <w:r w:rsidRPr="00904834">
              <w:rPr>
                <w:i/>
                <w:sz w:val="20"/>
                <w:szCs w:val="20"/>
                <w:lang w:val="pl-PL"/>
              </w:rPr>
              <w:t>.</w:t>
            </w:r>
            <w:r w:rsidR="00FC6853" w:rsidRPr="00D4140A">
              <w:rPr>
                <w:i/>
                <w:iCs/>
                <w:sz w:val="20"/>
                <w:szCs w:val="20"/>
                <w:lang w:val="sr-Cyrl-CS"/>
              </w:rPr>
              <w:t xml:space="preserve">са роком важности 30 (тридесет) дана дужим од дана истека рока важења оквирног споразума. </w:t>
            </w:r>
          </w:p>
          <w:p w:rsidR="000301CF" w:rsidRPr="00D4140A" w:rsidRDefault="00B30E8A">
            <w:pPr>
              <w:snapToGrid w:val="0"/>
              <w:jc w:val="both"/>
              <w:rPr>
                <w:i/>
                <w:sz w:val="20"/>
                <w:szCs w:val="20"/>
                <w:lang w:val="pl-PL"/>
              </w:rPr>
            </w:pPr>
            <w:r w:rsidRPr="00904834">
              <w:rPr>
                <w:i/>
                <w:sz w:val="20"/>
                <w:szCs w:val="20"/>
                <w:lang w:val="pl-PL"/>
              </w:rPr>
              <w:t xml:space="preserve"> Писмо о намерама достављају сви понуђачи а банкарску гаранцију само понуђач чија понуда буде изабрана</w:t>
            </w:r>
            <w:r w:rsidR="00FC6853" w:rsidRPr="00904834">
              <w:rPr>
                <w:i/>
                <w:iCs/>
                <w:sz w:val="20"/>
                <w:szCs w:val="20"/>
              </w:rPr>
              <w:t>као</w:t>
            </w:r>
            <w:r w:rsidR="00FC6853" w:rsidRPr="00D4140A">
              <w:rPr>
                <w:i/>
                <w:iCs/>
                <w:sz w:val="20"/>
                <w:szCs w:val="20"/>
                <w:lang w:val="pl-PL"/>
              </w:rPr>
              <w:t xml:space="preserve"> </w:t>
            </w:r>
            <w:r w:rsidR="00FC6853" w:rsidRPr="00904834">
              <w:rPr>
                <w:i/>
                <w:iCs/>
                <w:sz w:val="20"/>
                <w:szCs w:val="20"/>
              </w:rPr>
              <w:t>најповољнија</w:t>
            </w:r>
            <w:r w:rsidR="00FC6853" w:rsidRPr="00D4140A">
              <w:rPr>
                <w:i/>
                <w:iCs/>
                <w:sz w:val="20"/>
                <w:szCs w:val="20"/>
                <w:lang w:val="pl-PL"/>
              </w:rPr>
              <w:t xml:space="preserve"> </w:t>
            </w:r>
            <w:r w:rsidR="00FC6853" w:rsidRPr="00904834">
              <w:rPr>
                <w:i/>
                <w:iCs/>
                <w:sz w:val="20"/>
                <w:szCs w:val="20"/>
              </w:rPr>
              <w:t>тј</w:t>
            </w:r>
            <w:r w:rsidR="00FC6853" w:rsidRPr="00D4140A">
              <w:rPr>
                <w:i/>
                <w:iCs/>
                <w:sz w:val="20"/>
                <w:szCs w:val="20"/>
                <w:lang w:val="pl-PL"/>
              </w:rPr>
              <w:t xml:space="preserve">. </w:t>
            </w:r>
            <w:proofErr w:type="gramStart"/>
            <w:r w:rsidR="00FC6853" w:rsidRPr="00904834">
              <w:rPr>
                <w:i/>
                <w:iCs/>
                <w:sz w:val="20"/>
                <w:szCs w:val="20"/>
              </w:rPr>
              <w:t>којем</w:t>
            </w:r>
            <w:proofErr w:type="gramEnd"/>
            <w:r w:rsidR="00FC6853" w:rsidRPr="00D4140A">
              <w:rPr>
                <w:i/>
                <w:iCs/>
                <w:sz w:val="20"/>
                <w:szCs w:val="20"/>
                <w:lang w:val="pl-PL"/>
              </w:rPr>
              <w:t xml:space="preserve"> </w:t>
            </w:r>
            <w:r w:rsidR="00FC6853" w:rsidRPr="00904834">
              <w:rPr>
                <w:i/>
                <w:iCs/>
                <w:sz w:val="20"/>
                <w:szCs w:val="20"/>
              </w:rPr>
              <w:t>буде</w:t>
            </w:r>
            <w:r w:rsidR="00FC6853" w:rsidRPr="00D4140A">
              <w:rPr>
                <w:i/>
                <w:iCs/>
                <w:sz w:val="20"/>
                <w:szCs w:val="20"/>
                <w:lang w:val="pl-PL"/>
              </w:rPr>
              <w:t xml:space="preserve"> </w:t>
            </w:r>
            <w:r w:rsidR="00FC6853" w:rsidRPr="00904834">
              <w:rPr>
                <w:i/>
                <w:iCs/>
                <w:sz w:val="20"/>
                <w:szCs w:val="20"/>
              </w:rPr>
              <w:t>додељен</w:t>
            </w:r>
            <w:r w:rsidR="00FC6853" w:rsidRPr="00D4140A">
              <w:rPr>
                <w:i/>
                <w:iCs/>
                <w:sz w:val="20"/>
                <w:szCs w:val="20"/>
                <w:lang w:val="pl-PL"/>
              </w:rPr>
              <w:t xml:space="preserve"> </w:t>
            </w:r>
            <w:r w:rsidR="00FC6853" w:rsidRPr="00904834">
              <w:rPr>
                <w:i/>
                <w:iCs/>
                <w:sz w:val="20"/>
                <w:szCs w:val="20"/>
              </w:rPr>
              <w:t>оквирни</w:t>
            </w:r>
            <w:r w:rsidR="00FC6853" w:rsidRPr="00D4140A">
              <w:rPr>
                <w:i/>
                <w:iCs/>
                <w:sz w:val="20"/>
                <w:szCs w:val="20"/>
                <w:lang w:val="pl-PL"/>
              </w:rPr>
              <w:t xml:space="preserve"> </w:t>
            </w:r>
            <w:r w:rsidR="00FC6853" w:rsidRPr="00904834">
              <w:rPr>
                <w:i/>
                <w:iCs/>
                <w:sz w:val="20"/>
                <w:szCs w:val="20"/>
              </w:rPr>
              <w:t>споразум</w:t>
            </w:r>
            <w:r w:rsidR="00FC6853" w:rsidRPr="00D4140A">
              <w:rPr>
                <w:i/>
                <w:iCs/>
                <w:sz w:val="20"/>
                <w:szCs w:val="20"/>
                <w:lang w:val="pl-PL"/>
              </w:rPr>
              <w:t xml:space="preserve"> .</w:t>
            </w:r>
          </w:p>
          <w:p w:rsidR="00B30E8A" w:rsidRPr="00904834" w:rsidRDefault="000301CF">
            <w:pPr>
              <w:snapToGrid w:val="0"/>
              <w:jc w:val="both"/>
              <w:rPr>
                <w:i/>
                <w:sz w:val="20"/>
                <w:szCs w:val="20"/>
                <w:lang w:val="sr-Cyrl-CS"/>
              </w:rPr>
            </w:pPr>
            <w:r w:rsidRPr="00904834">
              <w:rPr>
                <w:i/>
                <w:sz w:val="20"/>
                <w:szCs w:val="20"/>
                <w:lang w:val="sr-Cyrl-CS"/>
              </w:rPr>
              <w:t>Писмо о намерама достављају сви понуђачи</w:t>
            </w:r>
            <w:r w:rsidR="00FC6853" w:rsidRPr="00904834">
              <w:rPr>
                <w:i/>
                <w:iCs/>
                <w:sz w:val="20"/>
                <w:szCs w:val="20"/>
              </w:rPr>
              <w:t>чија</w:t>
            </w:r>
            <w:r w:rsidR="00FC6853" w:rsidRPr="00D4140A">
              <w:rPr>
                <w:i/>
                <w:iCs/>
                <w:sz w:val="20"/>
                <w:szCs w:val="20"/>
                <w:lang w:val="pl-PL"/>
              </w:rPr>
              <w:t xml:space="preserve"> </w:t>
            </w:r>
            <w:r w:rsidR="00FC6853" w:rsidRPr="00904834">
              <w:rPr>
                <w:i/>
                <w:iCs/>
                <w:sz w:val="20"/>
                <w:szCs w:val="20"/>
              </w:rPr>
              <w:t>понуда</w:t>
            </w:r>
            <w:r w:rsidR="00FC6853" w:rsidRPr="00D4140A">
              <w:rPr>
                <w:i/>
                <w:iCs/>
                <w:sz w:val="20"/>
                <w:szCs w:val="20"/>
                <w:lang w:val="pl-PL"/>
              </w:rPr>
              <w:t xml:space="preserve"> </w:t>
            </w:r>
            <w:r w:rsidR="00FC6853" w:rsidRPr="00904834">
              <w:rPr>
                <w:i/>
                <w:iCs/>
                <w:sz w:val="20"/>
                <w:szCs w:val="20"/>
              </w:rPr>
              <w:t>има</w:t>
            </w:r>
            <w:r w:rsidR="00FC6853" w:rsidRPr="00D4140A">
              <w:rPr>
                <w:i/>
                <w:iCs/>
                <w:sz w:val="20"/>
                <w:szCs w:val="20"/>
                <w:lang w:val="pl-PL"/>
              </w:rPr>
              <w:t xml:space="preserve"> </w:t>
            </w:r>
            <w:r w:rsidR="00FC6853" w:rsidRPr="00904834">
              <w:rPr>
                <w:i/>
                <w:iCs/>
                <w:sz w:val="20"/>
                <w:szCs w:val="20"/>
              </w:rPr>
              <w:t>укупну</w:t>
            </w:r>
            <w:r w:rsidR="00FC6853" w:rsidRPr="00D4140A">
              <w:rPr>
                <w:i/>
                <w:iCs/>
                <w:sz w:val="20"/>
                <w:szCs w:val="20"/>
                <w:lang w:val="pl-PL"/>
              </w:rPr>
              <w:t xml:space="preserve"> </w:t>
            </w:r>
            <w:r w:rsidR="00FC6853" w:rsidRPr="00904834">
              <w:rPr>
                <w:i/>
                <w:iCs/>
                <w:sz w:val="20"/>
                <w:szCs w:val="20"/>
              </w:rPr>
              <w:t>вредносрт</w:t>
            </w:r>
            <w:r w:rsidR="00FC6853" w:rsidRPr="00D4140A">
              <w:rPr>
                <w:i/>
                <w:iCs/>
                <w:sz w:val="20"/>
                <w:szCs w:val="20"/>
                <w:lang w:val="pl-PL"/>
              </w:rPr>
              <w:t xml:space="preserve"> 1.000.000,00 </w:t>
            </w:r>
            <w:r w:rsidR="00FC6853" w:rsidRPr="00904834">
              <w:rPr>
                <w:i/>
                <w:iCs/>
                <w:sz w:val="20"/>
                <w:szCs w:val="20"/>
              </w:rPr>
              <w:t>динара</w:t>
            </w:r>
            <w:r w:rsidR="00FC6853" w:rsidRPr="00D4140A">
              <w:rPr>
                <w:i/>
                <w:iCs/>
                <w:sz w:val="20"/>
                <w:szCs w:val="20"/>
                <w:lang w:val="pl-PL"/>
              </w:rPr>
              <w:t xml:space="preserve"> </w:t>
            </w:r>
            <w:r w:rsidR="00FC6853" w:rsidRPr="00904834">
              <w:rPr>
                <w:i/>
                <w:iCs/>
                <w:sz w:val="20"/>
                <w:szCs w:val="20"/>
              </w:rPr>
              <w:t>без</w:t>
            </w:r>
            <w:r w:rsidR="00FC6853" w:rsidRPr="00D4140A">
              <w:rPr>
                <w:i/>
                <w:iCs/>
                <w:sz w:val="20"/>
                <w:szCs w:val="20"/>
                <w:lang w:val="pl-PL"/>
              </w:rPr>
              <w:t xml:space="preserve"> </w:t>
            </w:r>
            <w:r w:rsidR="00FC6853" w:rsidRPr="00904834">
              <w:rPr>
                <w:i/>
                <w:iCs/>
                <w:sz w:val="20"/>
                <w:szCs w:val="20"/>
              </w:rPr>
              <w:t>ПДВ</w:t>
            </w:r>
            <w:r w:rsidR="00FC6853" w:rsidRPr="00D4140A">
              <w:rPr>
                <w:i/>
                <w:iCs/>
                <w:sz w:val="20"/>
                <w:szCs w:val="20"/>
                <w:lang w:val="pl-PL"/>
              </w:rPr>
              <w:t xml:space="preserve"> – </w:t>
            </w:r>
            <w:r w:rsidR="00FC6853" w:rsidRPr="00904834">
              <w:rPr>
                <w:i/>
                <w:iCs/>
                <w:sz w:val="20"/>
                <w:szCs w:val="20"/>
              </w:rPr>
              <w:t>а</w:t>
            </w:r>
            <w:r w:rsidR="00FC6853" w:rsidRPr="00D4140A">
              <w:rPr>
                <w:i/>
                <w:iCs/>
                <w:sz w:val="20"/>
                <w:szCs w:val="20"/>
                <w:lang w:val="pl-PL"/>
              </w:rPr>
              <w:t xml:space="preserve"> </w:t>
            </w:r>
            <w:r w:rsidR="00FC6853" w:rsidRPr="00904834">
              <w:rPr>
                <w:i/>
                <w:iCs/>
                <w:sz w:val="20"/>
                <w:szCs w:val="20"/>
              </w:rPr>
              <w:t>и</w:t>
            </w:r>
            <w:r w:rsidR="00FC6853" w:rsidRPr="00D4140A">
              <w:rPr>
                <w:i/>
                <w:iCs/>
                <w:sz w:val="20"/>
                <w:szCs w:val="20"/>
                <w:lang w:val="pl-PL"/>
              </w:rPr>
              <w:t xml:space="preserve"> </w:t>
            </w:r>
            <w:r w:rsidR="00FC6853" w:rsidRPr="00904834">
              <w:rPr>
                <w:i/>
                <w:iCs/>
                <w:sz w:val="20"/>
                <w:szCs w:val="20"/>
              </w:rPr>
              <w:t>већи</w:t>
            </w:r>
            <w:r w:rsidR="00FC6853" w:rsidRPr="00D4140A">
              <w:rPr>
                <w:i/>
                <w:iCs/>
                <w:sz w:val="20"/>
                <w:szCs w:val="20"/>
                <w:lang w:val="pl-PL"/>
              </w:rPr>
              <w:t xml:space="preserve"> </w:t>
            </w:r>
            <w:r w:rsidR="00FC6853" w:rsidRPr="00904834">
              <w:rPr>
                <w:i/>
                <w:iCs/>
                <w:sz w:val="20"/>
                <w:szCs w:val="20"/>
              </w:rPr>
              <w:t>износ</w:t>
            </w:r>
            <w:r w:rsidR="00FC6853" w:rsidRPr="00D4140A">
              <w:rPr>
                <w:i/>
                <w:iCs/>
                <w:sz w:val="20"/>
                <w:szCs w:val="20"/>
                <w:lang w:val="pl-PL"/>
              </w:rPr>
              <w:t xml:space="preserve"> </w:t>
            </w:r>
            <w:r w:rsidR="00FC6853" w:rsidRPr="00904834">
              <w:rPr>
                <w:i/>
                <w:iCs/>
                <w:sz w:val="20"/>
                <w:szCs w:val="20"/>
              </w:rPr>
              <w:t>од</w:t>
            </w:r>
            <w:r w:rsidR="00FC6853" w:rsidRPr="00D4140A">
              <w:rPr>
                <w:i/>
                <w:iCs/>
                <w:sz w:val="20"/>
                <w:szCs w:val="20"/>
                <w:lang w:val="pl-PL"/>
              </w:rPr>
              <w:t xml:space="preserve"> </w:t>
            </w:r>
            <w:r w:rsidR="00FC6853" w:rsidRPr="00904834">
              <w:rPr>
                <w:i/>
                <w:iCs/>
                <w:sz w:val="20"/>
                <w:szCs w:val="20"/>
              </w:rPr>
              <w:t>наведеног</w:t>
            </w:r>
            <w:r w:rsidR="00FC6853" w:rsidRPr="00D4140A">
              <w:rPr>
                <w:i/>
                <w:iCs/>
                <w:sz w:val="20"/>
                <w:szCs w:val="20"/>
                <w:lang w:val="pl-PL"/>
              </w:rPr>
              <w:t xml:space="preserve">, </w:t>
            </w:r>
            <w:r w:rsidRPr="00904834">
              <w:rPr>
                <w:i/>
                <w:sz w:val="20"/>
                <w:szCs w:val="20"/>
                <w:lang w:val="sr-Cyrl-CS"/>
              </w:rPr>
              <w:t xml:space="preserve">а банкарску гаранцију само понуђач чија понуда буде изабрана. и којима је вредност уговора </w:t>
            </w:r>
            <w:r w:rsidR="009C7027" w:rsidRPr="00904834">
              <w:rPr>
                <w:i/>
                <w:sz w:val="20"/>
                <w:szCs w:val="20"/>
                <w:lang w:val="sr-Latn-CS"/>
              </w:rPr>
              <w:t>1.</w:t>
            </w:r>
            <w:r w:rsidR="009C7027" w:rsidRPr="00904834">
              <w:rPr>
                <w:i/>
                <w:sz w:val="20"/>
                <w:szCs w:val="20"/>
                <w:lang w:val="sr-Cyrl-CS"/>
              </w:rPr>
              <w:t>000</w:t>
            </w:r>
            <w:r w:rsidR="009C7027" w:rsidRPr="00D4140A">
              <w:rPr>
                <w:i/>
                <w:sz w:val="20"/>
                <w:szCs w:val="20"/>
                <w:lang w:val="pl-PL"/>
              </w:rPr>
              <w:t>.</w:t>
            </w:r>
            <w:r w:rsidRPr="00904834">
              <w:rPr>
                <w:i/>
                <w:sz w:val="20"/>
                <w:szCs w:val="20"/>
                <w:lang w:val="sr-Cyrl-CS"/>
              </w:rPr>
              <w:t>000,00 динара без ПДВ – а и већа.</w:t>
            </w:r>
          </w:p>
          <w:p w:rsidR="009D7DB7" w:rsidRPr="00D4140A" w:rsidRDefault="009D7DB7">
            <w:pPr>
              <w:snapToGrid w:val="0"/>
              <w:jc w:val="both"/>
              <w:rPr>
                <w:i/>
                <w:sz w:val="20"/>
                <w:szCs w:val="20"/>
                <w:lang w:val="pl-PL"/>
              </w:rPr>
            </w:pPr>
          </w:p>
        </w:tc>
        <w:tc>
          <w:tcPr>
            <w:tcW w:w="1470"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B30E8A" w:rsidRDefault="00B30E8A">
            <w:pPr>
              <w:snapToGrid w:val="0"/>
              <w:jc w:val="both"/>
              <w:rPr>
                <w:sz w:val="22"/>
                <w:szCs w:val="22"/>
                <w:lang w:val="sr-Cyrl-CS"/>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E8A" w:rsidRDefault="00B30E8A">
            <w:pPr>
              <w:snapToGrid w:val="0"/>
              <w:jc w:val="both"/>
              <w:rPr>
                <w:sz w:val="22"/>
                <w:szCs w:val="22"/>
                <w:lang w:val="sr-Cyrl-CS"/>
              </w:rPr>
            </w:pPr>
          </w:p>
        </w:tc>
      </w:tr>
      <w:tr w:rsidR="009E4553" w:rsidRPr="00FE0CBE" w:rsidTr="00E8463B">
        <w:trPr>
          <w:trHeight w:val="615"/>
        </w:trPr>
        <w:tc>
          <w:tcPr>
            <w:tcW w:w="5370" w:type="dxa"/>
            <w:tcBorders>
              <w:top w:val="single" w:sz="4" w:space="0" w:color="000000"/>
              <w:left w:val="single" w:sz="4" w:space="0" w:color="000000"/>
              <w:bottom w:val="single" w:sz="4" w:space="0" w:color="000000"/>
            </w:tcBorders>
            <w:shd w:val="clear" w:color="auto" w:fill="auto"/>
            <w:vAlign w:val="center"/>
          </w:tcPr>
          <w:p w:rsidR="009E4553" w:rsidRPr="00C8419A" w:rsidRDefault="00C8419A" w:rsidP="009E4553">
            <w:pPr>
              <w:snapToGrid w:val="0"/>
              <w:jc w:val="both"/>
              <w:rPr>
                <w:i/>
                <w:sz w:val="20"/>
                <w:szCs w:val="20"/>
                <w:lang w:val="sr-Cyrl-CS"/>
              </w:rPr>
            </w:pPr>
            <w:r w:rsidRPr="00D4140A">
              <w:rPr>
                <w:b/>
                <w:i/>
                <w:sz w:val="20"/>
                <w:szCs w:val="20"/>
                <w:lang w:val="pl-PL"/>
              </w:rPr>
              <w:t>8</w:t>
            </w:r>
            <w:r w:rsidR="009E4553" w:rsidRPr="00C8419A">
              <w:rPr>
                <w:b/>
                <w:i/>
                <w:sz w:val="20"/>
                <w:szCs w:val="20"/>
                <w:lang w:val="sr-Cyrl-CS"/>
              </w:rPr>
              <w:t>)Услов:</w:t>
            </w:r>
            <w:r w:rsidR="00ED33C0" w:rsidRPr="00D4140A">
              <w:rPr>
                <w:b/>
                <w:i/>
                <w:sz w:val="20"/>
                <w:szCs w:val="20"/>
                <w:lang w:val="pl-PL"/>
              </w:rPr>
              <w:t xml:space="preserve"> </w:t>
            </w:r>
            <w:r w:rsidR="009E4553" w:rsidRPr="00C8419A">
              <w:rPr>
                <w:i/>
                <w:sz w:val="20"/>
                <w:szCs w:val="20"/>
                <w:lang w:val="sr-Cyrl-CS"/>
              </w:rPr>
              <w:t xml:space="preserve">За све партије понуђачи морају да имају овлашћење од произвођача, заступника или представника произвођача, односно носиоца дозволе за медицинско средство  да учествују на тендеру </w:t>
            </w:r>
            <w:r w:rsidR="009E4553" w:rsidRPr="00C8419A">
              <w:rPr>
                <w:i/>
                <w:sz w:val="20"/>
                <w:szCs w:val="20"/>
              </w:rPr>
              <w:t>ЗУ</w:t>
            </w:r>
            <w:r w:rsidR="009E4553" w:rsidRPr="00D4140A">
              <w:rPr>
                <w:i/>
                <w:sz w:val="20"/>
                <w:szCs w:val="20"/>
                <w:lang w:val="pl-PL"/>
              </w:rPr>
              <w:t xml:space="preserve"> </w:t>
            </w:r>
            <w:r w:rsidR="009E4553" w:rsidRPr="00C8419A">
              <w:rPr>
                <w:i/>
                <w:sz w:val="20"/>
                <w:szCs w:val="20"/>
                <w:lang w:val="sr-Cyrl-CS"/>
              </w:rPr>
              <w:t>Апотек</w:t>
            </w:r>
            <w:r w:rsidR="009E4553" w:rsidRPr="00C8419A">
              <w:rPr>
                <w:i/>
                <w:sz w:val="20"/>
                <w:szCs w:val="20"/>
              </w:rPr>
              <w:t>а</w:t>
            </w:r>
            <w:r w:rsidR="009E4553" w:rsidRPr="00C8419A">
              <w:rPr>
                <w:i/>
                <w:sz w:val="20"/>
                <w:szCs w:val="20"/>
                <w:lang w:val="sr-Cyrl-CS"/>
              </w:rPr>
              <w:t xml:space="preserve"> Пожаревац ЈН бр.</w:t>
            </w:r>
            <w:r w:rsidR="00A7611E">
              <w:rPr>
                <w:i/>
                <w:sz w:val="20"/>
                <w:szCs w:val="20"/>
                <w:lang w:val="pl-PL"/>
              </w:rPr>
              <w:t>3/2020</w:t>
            </w:r>
            <w:r w:rsidR="009E4553" w:rsidRPr="00C8419A">
              <w:rPr>
                <w:i/>
                <w:sz w:val="20"/>
                <w:szCs w:val="20"/>
                <w:lang w:val="sr-Cyrl-CS"/>
              </w:rPr>
              <w:t>;</w:t>
            </w:r>
          </w:p>
          <w:p w:rsidR="009E4553" w:rsidRPr="00D4140A" w:rsidRDefault="009E4553" w:rsidP="009E4553">
            <w:pPr>
              <w:snapToGrid w:val="0"/>
              <w:jc w:val="both"/>
              <w:rPr>
                <w:b/>
                <w:i/>
                <w:sz w:val="20"/>
                <w:szCs w:val="20"/>
                <w:lang w:val="sr-Cyrl-CS"/>
              </w:rPr>
            </w:pPr>
            <w:r w:rsidRPr="00C8419A">
              <w:rPr>
                <w:i/>
                <w:sz w:val="20"/>
                <w:szCs w:val="20"/>
                <w:lang w:val="sr-Cyrl-CS"/>
              </w:rPr>
              <w:t xml:space="preserve">Доказ:Овлашћење произвођача, заступника или представника произвођача, односно носиоца дозволе за </w:t>
            </w:r>
            <w:r w:rsidRPr="00C8419A">
              <w:rPr>
                <w:i/>
                <w:sz w:val="20"/>
                <w:szCs w:val="20"/>
                <w:lang w:val="sr-Cyrl-CS"/>
              </w:rPr>
              <w:lastRenderedPageBreak/>
              <w:t xml:space="preserve">медицинско средство да понуђач учествује на тендеру </w:t>
            </w:r>
            <w:r w:rsidRPr="00D4140A">
              <w:rPr>
                <w:i/>
                <w:sz w:val="20"/>
                <w:szCs w:val="20"/>
                <w:lang w:val="sr-Cyrl-CS"/>
              </w:rPr>
              <w:t xml:space="preserve">ЗУ </w:t>
            </w:r>
            <w:r w:rsidRPr="00C8419A">
              <w:rPr>
                <w:i/>
                <w:sz w:val="20"/>
                <w:szCs w:val="20"/>
                <w:lang w:val="sr-Cyrl-CS"/>
              </w:rPr>
              <w:t>Апотеке Пожаревац за набавку медицинских помагала/РФЗО ЈН бр.</w:t>
            </w:r>
            <w:r w:rsidR="00A7611E">
              <w:rPr>
                <w:i/>
                <w:sz w:val="20"/>
                <w:szCs w:val="20"/>
                <w:lang w:val="sr-Cyrl-CS"/>
              </w:rPr>
              <w:t>3/2020</w:t>
            </w:r>
            <w:r w:rsidRPr="00C8419A">
              <w:rPr>
                <w:i/>
                <w:sz w:val="20"/>
                <w:szCs w:val="20"/>
                <w:lang w:val="sr-Cyrl-CS"/>
              </w:rPr>
              <w:t>.</w:t>
            </w:r>
          </w:p>
        </w:tc>
        <w:tc>
          <w:tcPr>
            <w:tcW w:w="1470" w:type="dxa"/>
            <w:tcBorders>
              <w:top w:val="single" w:sz="4" w:space="0" w:color="000000"/>
              <w:left w:val="single" w:sz="4" w:space="0" w:color="000000"/>
              <w:bottom w:val="single" w:sz="4" w:space="0" w:color="000000"/>
            </w:tcBorders>
            <w:shd w:val="clear" w:color="auto" w:fill="auto"/>
            <w:vAlign w:val="center"/>
          </w:tcPr>
          <w:p w:rsidR="009E4553" w:rsidRDefault="009E4553">
            <w:pPr>
              <w:snapToGrid w:val="0"/>
              <w:jc w:val="both"/>
              <w:rPr>
                <w:sz w:val="22"/>
                <w:szCs w:val="22"/>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rsidR="009E4553" w:rsidRDefault="009E4553">
            <w:pPr>
              <w:snapToGrid w:val="0"/>
              <w:jc w:val="both"/>
              <w:rPr>
                <w:sz w:val="22"/>
                <w:szCs w:val="22"/>
                <w:lang w:val="sr-Cyrl-CS"/>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553" w:rsidRDefault="009E4553">
            <w:pPr>
              <w:snapToGrid w:val="0"/>
              <w:jc w:val="both"/>
              <w:rPr>
                <w:sz w:val="22"/>
                <w:szCs w:val="22"/>
                <w:lang w:val="sr-Cyrl-CS"/>
              </w:rPr>
            </w:pPr>
          </w:p>
        </w:tc>
      </w:tr>
    </w:tbl>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 xml:space="preserve">Датум                                                       М.П.                                                  Понуђач                                                                                                      </w:t>
      </w:r>
    </w:p>
    <w:p w:rsidR="00052B10" w:rsidRDefault="00052B10">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w:t>
      </w:r>
    </w:p>
    <w:p w:rsidR="00F903C4" w:rsidRDefault="00F903C4">
      <w:pPr>
        <w:jc w:val="both"/>
        <w:rPr>
          <w:sz w:val="22"/>
          <w:szCs w:val="22"/>
          <w:lang w:val="sr-Cyrl-CS"/>
        </w:rPr>
      </w:pPr>
    </w:p>
    <w:p w:rsidR="00002039" w:rsidRPr="00FC6853" w:rsidRDefault="00FC6853" w:rsidP="00FC6853">
      <w:pPr>
        <w:jc w:val="both"/>
        <w:rPr>
          <w:sz w:val="22"/>
          <w:szCs w:val="22"/>
          <w:lang w:val="sr-Cyrl-CS"/>
        </w:rPr>
      </w:pPr>
      <w:r>
        <w:rPr>
          <w:sz w:val="22"/>
          <w:szCs w:val="22"/>
          <w:lang w:val="sr-Cyrl-CS"/>
        </w:rPr>
        <w:t>Наведени Образац мора бити исправно попуњен, потписан и оверен. Понуђач је дужан да документа која прилаже као доказ поређа редоследом као у табели. У случају да понуђач не достави неки од тражених докумената, понуда ће бити одбијена као неприхватљива.</w:t>
      </w:r>
      <w:bookmarkStart w:id="7" w:name="_5.__ДОПУНСКЕ"/>
      <w:bookmarkEnd w:id="7"/>
      <w:r w:rsidR="00002039" w:rsidRPr="00D4140A">
        <w:rPr>
          <w:lang w:val="sr-Cyrl-CS"/>
        </w:rPr>
        <w:br w:type="page"/>
      </w:r>
    </w:p>
    <w:p w:rsidR="00052B10" w:rsidRDefault="00052B10" w:rsidP="00774B5F">
      <w:pPr>
        <w:pStyle w:val="Heading2"/>
        <w:ind w:left="567" w:hanging="567"/>
        <w:jc w:val="left"/>
      </w:pPr>
      <w:r>
        <w:lastRenderedPageBreak/>
        <w:t>5.  ДОПУНСКЕ НАПОМЕНЕ:</w:t>
      </w:r>
    </w:p>
    <w:p w:rsidR="00052B10" w:rsidRDefault="00052B10">
      <w:pPr>
        <w:jc w:val="both"/>
        <w:rPr>
          <w:sz w:val="22"/>
          <w:szCs w:val="22"/>
          <w:lang w:val="sr-Cyrl-CS"/>
        </w:rPr>
      </w:pPr>
    </w:p>
    <w:p w:rsidR="00052B10" w:rsidRDefault="00052B10">
      <w:pPr>
        <w:jc w:val="both"/>
        <w:rPr>
          <w:b/>
          <w:sz w:val="22"/>
          <w:szCs w:val="22"/>
          <w:lang w:val="sr-Cyrl-CS"/>
        </w:rPr>
      </w:pPr>
      <w:r>
        <w:rPr>
          <w:sz w:val="22"/>
          <w:szCs w:val="22"/>
          <w:lang w:val="sr-Cyrl-CS"/>
        </w:rPr>
        <w:t>1.</w:t>
      </w:r>
      <w:r>
        <w:rPr>
          <w:sz w:val="22"/>
          <w:szCs w:val="22"/>
          <w:lang w:val="sr-Cyrl-CS"/>
        </w:rPr>
        <w:tab/>
      </w:r>
      <w:r>
        <w:rPr>
          <w:b/>
          <w:sz w:val="22"/>
          <w:szCs w:val="22"/>
          <w:lang w:val="sr-Cyrl-CS"/>
        </w:rPr>
        <w:t xml:space="preserve">Докази </w:t>
      </w:r>
      <w:r>
        <w:rPr>
          <w:sz w:val="22"/>
          <w:szCs w:val="22"/>
          <w:lang w:val="sr-Cyrl-CS"/>
        </w:rPr>
        <w:t xml:space="preserve">о испуњености услова из члана 77. ЗЈН могу се достављати у </w:t>
      </w:r>
      <w:r>
        <w:rPr>
          <w:b/>
          <w:sz w:val="22"/>
          <w:szCs w:val="22"/>
          <w:lang w:val="sr-Cyrl-CS"/>
        </w:rPr>
        <w:t>неовереним копијама.</w:t>
      </w:r>
    </w:p>
    <w:p w:rsidR="00052B10" w:rsidRDefault="00052B10">
      <w:pPr>
        <w:jc w:val="both"/>
        <w:rPr>
          <w:sz w:val="22"/>
          <w:szCs w:val="22"/>
          <w:lang w:val="sr-Cyrl-CS"/>
        </w:rPr>
      </w:pPr>
      <w:r>
        <w:rPr>
          <w:sz w:val="22"/>
          <w:szCs w:val="22"/>
          <w:lang w:val="sr-Cyrl-CS"/>
        </w:rPr>
        <w:t>2.</w:t>
      </w:r>
      <w:r>
        <w:rPr>
          <w:sz w:val="22"/>
          <w:szCs w:val="22"/>
          <w:lang w:val="sr-Cyrl-CS"/>
        </w:rPr>
        <w:tab/>
        <w:t>Понуђач уписан у регистар понуђача није дужан да приликом подношења понуде доказује испуњеност обавезних услова за тачке 1. до 4.</w:t>
      </w:r>
    </w:p>
    <w:p w:rsidR="00052B10" w:rsidRDefault="00052B10">
      <w:pPr>
        <w:jc w:val="both"/>
        <w:rPr>
          <w:sz w:val="22"/>
          <w:szCs w:val="22"/>
          <w:lang w:val="sr-Cyrl-CS"/>
        </w:rPr>
      </w:pPr>
      <w:r>
        <w:rPr>
          <w:sz w:val="22"/>
          <w:szCs w:val="22"/>
          <w:lang w:val="sr-Cyrl-CS"/>
        </w:rPr>
        <w:t>3.</w:t>
      </w:r>
      <w:r>
        <w:rPr>
          <w:sz w:val="22"/>
          <w:szCs w:val="22"/>
          <w:lang w:val="sr-Cyrl-CS"/>
        </w:rPr>
        <w:tab/>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2B10" w:rsidRDefault="00052B10">
      <w:pPr>
        <w:jc w:val="both"/>
        <w:rPr>
          <w:sz w:val="22"/>
          <w:szCs w:val="22"/>
          <w:lang w:val="sr-Cyrl-CS"/>
        </w:rPr>
      </w:pPr>
      <w:r>
        <w:rPr>
          <w:sz w:val="22"/>
          <w:szCs w:val="22"/>
          <w:lang w:val="sr-Cyrl-CS"/>
        </w:rPr>
        <w:t>4.</w:t>
      </w:r>
      <w:r>
        <w:rPr>
          <w:sz w:val="22"/>
          <w:szCs w:val="22"/>
          <w:lang w:val="sr-Cyrl-CS"/>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2B10" w:rsidRDefault="00052B10">
      <w:pPr>
        <w:jc w:val="both"/>
        <w:rPr>
          <w:sz w:val="22"/>
          <w:szCs w:val="22"/>
          <w:lang w:val="sr-Cyrl-CS"/>
        </w:rPr>
      </w:pPr>
      <w:r>
        <w:rPr>
          <w:sz w:val="22"/>
          <w:szCs w:val="22"/>
          <w:lang w:val="sr-Cyrl-CS"/>
        </w:rPr>
        <w:t>5.</w:t>
      </w:r>
      <w:r>
        <w:rPr>
          <w:sz w:val="22"/>
          <w:szCs w:val="22"/>
          <w:lang w:val="sr-Cyrl-CS"/>
        </w:rPr>
        <w:tab/>
        <w:t>Наручилац је навео у  конкурсној документацији да понуђач није дужан да доставља доказ који је јавно доступн на интернет страницами надлежног органа.</w:t>
      </w:r>
    </w:p>
    <w:p w:rsidR="00052B10" w:rsidRDefault="00052B10">
      <w:pPr>
        <w:jc w:val="both"/>
        <w:rPr>
          <w:sz w:val="22"/>
          <w:szCs w:val="22"/>
          <w:lang w:val="sr-Cyrl-CS"/>
        </w:rPr>
      </w:pPr>
      <w:r>
        <w:rPr>
          <w:sz w:val="22"/>
          <w:szCs w:val="22"/>
          <w:lang w:val="sr-Cyrl-CS"/>
        </w:rPr>
        <w:t>6.</w:t>
      </w:r>
      <w:r>
        <w:rPr>
          <w:sz w:val="22"/>
          <w:szCs w:val="22"/>
          <w:lang w:val="sr-Cyrl-CS"/>
        </w:rPr>
        <w:tab/>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052B10" w:rsidRDefault="00052B10">
      <w:pPr>
        <w:jc w:val="both"/>
        <w:rPr>
          <w:sz w:val="22"/>
          <w:szCs w:val="22"/>
          <w:lang w:val="sr-Cyrl-CS"/>
        </w:rPr>
      </w:pPr>
      <w:r>
        <w:rPr>
          <w:sz w:val="22"/>
          <w:szCs w:val="22"/>
          <w:lang w:val="sr-Cyrl-CS"/>
        </w:rPr>
        <w:t>7.</w:t>
      </w:r>
      <w:r>
        <w:rPr>
          <w:sz w:val="22"/>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52B10" w:rsidRDefault="00052B10">
      <w:pPr>
        <w:jc w:val="both"/>
        <w:rPr>
          <w:sz w:val="22"/>
          <w:szCs w:val="22"/>
          <w:lang w:val="sr-Cyrl-CS"/>
        </w:rPr>
      </w:pPr>
      <w:r>
        <w:rPr>
          <w:sz w:val="22"/>
          <w:szCs w:val="22"/>
          <w:lang w:val="sr-Cyrl-CS"/>
        </w:rPr>
        <w:t>8.</w:t>
      </w:r>
      <w:r>
        <w:rPr>
          <w:sz w:val="22"/>
          <w:szCs w:val="22"/>
          <w:lang w:val="sr-Cyrl-CS"/>
        </w:rPr>
        <w:tab/>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52B10" w:rsidRDefault="00052B10">
      <w:pPr>
        <w:jc w:val="both"/>
        <w:rPr>
          <w:sz w:val="22"/>
          <w:szCs w:val="22"/>
          <w:lang w:val="sr-Cyrl-CS"/>
        </w:rPr>
      </w:pPr>
      <w:r>
        <w:rPr>
          <w:sz w:val="22"/>
          <w:szCs w:val="22"/>
          <w:lang w:val="sr-Cyrl-CS"/>
        </w:rPr>
        <w:t>9.</w:t>
      </w:r>
      <w:r>
        <w:rPr>
          <w:sz w:val="22"/>
          <w:szCs w:val="22"/>
          <w:lang w:val="sr-Cyrl-CS"/>
        </w:rPr>
        <w:tab/>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2B10" w:rsidRPr="00F06C6A" w:rsidRDefault="00052B10">
      <w:pPr>
        <w:jc w:val="both"/>
        <w:rPr>
          <w:sz w:val="22"/>
          <w:szCs w:val="22"/>
          <w:lang w:val="sr-Cyrl-CS"/>
        </w:rPr>
      </w:pPr>
      <w:r>
        <w:rPr>
          <w:sz w:val="22"/>
          <w:szCs w:val="22"/>
          <w:lang w:val="sr-Cyrl-CS"/>
        </w:rPr>
        <w:t>10.</w:t>
      </w:r>
      <w:r>
        <w:rPr>
          <w:sz w:val="22"/>
          <w:szCs w:val="22"/>
          <w:lang w:val="sr-Cyrl-CS"/>
        </w:rPr>
        <w:tab/>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21FE" w:rsidRPr="00F06C6A" w:rsidRDefault="00052B10" w:rsidP="00A921FE">
      <w:pPr>
        <w:numPr>
          <w:ilvl w:val="0"/>
          <w:numId w:val="9"/>
        </w:numPr>
        <w:tabs>
          <w:tab w:val="num" w:pos="426"/>
          <w:tab w:val="num" w:pos="709"/>
        </w:tabs>
        <w:ind w:left="0" w:firstLine="0"/>
        <w:jc w:val="both"/>
        <w:rPr>
          <w:sz w:val="28"/>
          <w:szCs w:val="28"/>
          <w:lang w:val="sr-Cyrl-CS"/>
        </w:rPr>
      </w:pPr>
      <w:r w:rsidRPr="00F06C6A">
        <w:rPr>
          <w:sz w:val="22"/>
          <w:szCs w:val="22"/>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D4140A">
        <w:rPr>
          <w:sz w:val="22"/>
          <w:szCs w:val="22"/>
          <w:lang w:val="sr-Cyrl-CS"/>
        </w:rPr>
        <w:t xml:space="preserve">ЗУ </w:t>
      </w:r>
      <w:r w:rsidRPr="00F06C6A">
        <w:rPr>
          <w:sz w:val="22"/>
          <w:szCs w:val="22"/>
          <w:lang w:val="sr-Cyrl-CS"/>
        </w:rPr>
        <w:t>Апотек</w:t>
      </w:r>
      <w:r w:rsidRPr="00D4140A">
        <w:rPr>
          <w:sz w:val="22"/>
          <w:szCs w:val="22"/>
          <w:lang w:val="sr-Cyrl-CS"/>
        </w:rPr>
        <w:t xml:space="preserve">у </w:t>
      </w:r>
      <w:r w:rsidRPr="00F06C6A">
        <w:rPr>
          <w:sz w:val="22"/>
          <w:szCs w:val="22"/>
          <w:lang w:val="sr-Cyrl-CS"/>
        </w:rPr>
        <w:t xml:space="preserve">Пожаревац са назнаком „Поступак јавне набавке бр. </w:t>
      </w:r>
      <w:r w:rsidR="00A7611E">
        <w:rPr>
          <w:sz w:val="22"/>
          <w:szCs w:val="22"/>
          <w:lang w:val="sr-Cyrl-CS"/>
        </w:rPr>
        <w:t>3/2020</w:t>
      </w:r>
      <w:r w:rsidRPr="00F06C6A">
        <w:rPr>
          <w:sz w:val="22"/>
          <w:szCs w:val="22"/>
          <w:lang w:val="sr-Cyrl-CS"/>
        </w:rPr>
        <w:t>, набавка</w:t>
      </w:r>
      <w:r w:rsidR="00CC2F3B" w:rsidRPr="00F06C6A">
        <w:rPr>
          <w:sz w:val="22"/>
          <w:szCs w:val="22"/>
          <w:lang w:val="sr-Cyrl-CS"/>
        </w:rPr>
        <w:t xml:space="preserve"> медицинских</w:t>
      </w:r>
      <w:r w:rsidR="007E3240" w:rsidRPr="00F06C6A">
        <w:rPr>
          <w:sz w:val="22"/>
          <w:szCs w:val="22"/>
          <w:lang w:val="sr-Cyrl-CS"/>
        </w:rPr>
        <w:t xml:space="preserve"> помагала/РФЗО</w:t>
      </w:r>
      <w:r w:rsidR="00CD2981" w:rsidRPr="00F06C6A">
        <w:rPr>
          <w:sz w:val="22"/>
          <w:szCs w:val="22"/>
          <w:lang w:val="sr-Cyrl-CS"/>
        </w:rPr>
        <w:t>„</w:t>
      </w:r>
      <w:r w:rsidR="00026645" w:rsidRPr="00D4140A">
        <w:rPr>
          <w:sz w:val="22"/>
          <w:szCs w:val="22"/>
          <w:lang w:val="sr-Cyrl-CS"/>
        </w:rPr>
        <w:t xml:space="preserve"> </w:t>
      </w:r>
      <w:r w:rsidRPr="00F06C6A">
        <w:rPr>
          <w:sz w:val="22"/>
          <w:szCs w:val="22"/>
          <w:lang w:val="sr-Cyrl-CS"/>
        </w:rPr>
        <w:t>и да је документује на прописани начин.</w:t>
      </w:r>
    </w:p>
    <w:p w:rsidR="00A921FE" w:rsidRPr="00A921FE" w:rsidRDefault="00A921FE" w:rsidP="00A921FE">
      <w:pPr>
        <w:tabs>
          <w:tab w:val="num" w:pos="709"/>
        </w:tabs>
        <w:jc w:val="both"/>
        <w:rPr>
          <w:sz w:val="28"/>
          <w:szCs w:val="28"/>
          <w:lang w:val="sr-Cyrl-CS"/>
        </w:rPr>
      </w:pPr>
    </w:p>
    <w:p w:rsidR="00A55303" w:rsidRDefault="00A55303">
      <w:pPr>
        <w:suppressAutoHyphens w:val="0"/>
        <w:rPr>
          <w:rFonts w:ascii="Book Antiqua" w:hAnsi="Book Antiqua"/>
          <w:b/>
          <w:bCs/>
          <w:sz w:val="28"/>
          <w:lang w:val="sr-Cyrl-CS"/>
        </w:rPr>
      </w:pPr>
      <w:bookmarkStart w:id="8" w:name="_6._УПУТСТВО_ПОНУЂАЧИМА"/>
      <w:bookmarkEnd w:id="8"/>
      <w:r w:rsidRPr="00D4140A">
        <w:rPr>
          <w:lang w:val="sr-Cyrl-CS"/>
        </w:rPr>
        <w:br w:type="page"/>
      </w:r>
    </w:p>
    <w:p w:rsidR="00052B10" w:rsidRDefault="00052B10" w:rsidP="002C401F">
      <w:pPr>
        <w:pStyle w:val="Heading2"/>
        <w:jc w:val="left"/>
      </w:pPr>
      <w:r>
        <w:lastRenderedPageBreak/>
        <w:t>6. УПУТСТВО ПОНУЂАЧИМА КАКО ДА САЧИНЕ ПОНУДУ</w:t>
      </w:r>
    </w:p>
    <w:p w:rsidR="00052B10" w:rsidRDefault="00052B10">
      <w:pPr>
        <w:rPr>
          <w:b/>
          <w:sz w:val="28"/>
          <w:szCs w:val="28"/>
          <w:lang w:val="sr-Cyrl-CS"/>
        </w:rPr>
      </w:pPr>
    </w:p>
    <w:p w:rsidR="00052B10" w:rsidRPr="00D4140A" w:rsidRDefault="00052B10">
      <w:pPr>
        <w:jc w:val="both"/>
        <w:rPr>
          <w:sz w:val="22"/>
          <w:szCs w:val="22"/>
          <w:lang w:val="sr-Cyrl-CS"/>
        </w:rPr>
      </w:pPr>
      <w:r w:rsidRPr="00D4140A">
        <w:rPr>
          <w:sz w:val="22"/>
          <w:szCs w:val="22"/>
          <w:lang w:val="sr-Cyrl-CS"/>
        </w:rPr>
        <w:t>Упутство понуђачима како да сачине понуду садржи податке о захтевима ЗУ Апотеке Пожаревац у погледу садржине понуде, као и услове под којима се спроводи поступак јавне набавке.</w:t>
      </w:r>
    </w:p>
    <w:p w:rsidR="00052B10" w:rsidRPr="00D4140A" w:rsidRDefault="00052B10">
      <w:pPr>
        <w:jc w:val="both"/>
        <w:rPr>
          <w:sz w:val="22"/>
          <w:szCs w:val="22"/>
          <w:lang w:val="sr-Cyrl-CS"/>
        </w:rPr>
      </w:pPr>
      <w:r w:rsidRPr="00D4140A">
        <w:rPr>
          <w:sz w:val="22"/>
          <w:szCs w:val="22"/>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052B10" w:rsidRDefault="00052B10">
      <w:pPr>
        <w:jc w:val="both"/>
        <w:rPr>
          <w:sz w:val="22"/>
          <w:szCs w:val="22"/>
          <w:lang w:val="sr-Cyrl-CS"/>
        </w:rPr>
      </w:pPr>
    </w:p>
    <w:p w:rsidR="00052B10" w:rsidRDefault="00052B10">
      <w:pPr>
        <w:jc w:val="both"/>
        <w:rPr>
          <w:sz w:val="22"/>
          <w:szCs w:val="22"/>
          <w:lang w:val="sr-Cyrl-CS"/>
        </w:rPr>
      </w:pPr>
    </w:p>
    <w:p w:rsidR="00052B10" w:rsidRPr="00D4140A" w:rsidRDefault="00052B10">
      <w:pPr>
        <w:rPr>
          <w:b/>
          <w:sz w:val="22"/>
          <w:szCs w:val="22"/>
          <w:lang w:val="sr-Cyrl-CS"/>
        </w:rPr>
      </w:pPr>
      <w:r>
        <w:rPr>
          <w:b/>
          <w:sz w:val="22"/>
          <w:szCs w:val="22"/>
          <w:lang w:val="sr-Cyrl-CS"/>
        </w:rPr>
        <w:t>6</w:t>
      </w:r>
      <w:r w:rsidRPr="00D4140A">
        <w:rPr>
          <w:b/>
          <w:sz w:val="22"/>
          <w:szCs w:val="22"/>
          <w:lang w:val="sr-Cyrl-CS"/>
        </w:rPr>
        <w:t>.1</w:t>
      </w:r>
      <w:r w:rsidRPr="00D4140A">
        <w:rPr>
          <w:b/>
          <w:color w:val="0000FF"/>
          <w:sz w:val="22"/>
          <w:szCs w:val="22"/>
          <w:lang w:val="sr-Cyrl-CS"/>
        </w:rPr>
        <w:t xml:space="preserve">. </w:t>
      </w:r>
      <w:r w:rsidRPr="00D4140A">
        <w:rPr>
          <w:b/>
          <w:sz w:val="22"/>
          <w:szCs w:val="22"/>
          <w:lang w:val="sr-Cyrl-CS"/>
        </w:rPr>
        <w:t>ПОДАЦИ О ЈЕЗИКУ НА КОЈЕМ ПОНУДА МОРА ДА БУДЕ САСТАВЉЕНА</w:t>
      </w:r>
    </w:p>
    <w:p w:rsidR="00052B10" w:rsidRPr="00D4140A" w:rsidRDefault="00052B10">
      <w:pPr>
        <w:rPr>
          <w:sz w:val="22"/>
          <w:szCs w:val="22"/>
          <w:lang w:val="sr-Cyrl-CS"/>
        </w:rPr>
      </w:pPr>
    </w:p>
    <w:p w:rsidR="00052B10" w:rsidRPr="00D4140A" w:rsidRDefault="00052B10">
      <w:pPr>
        <w:jc w:val="both"/>
        <w:rPr>
          <w:sz w:val="22"/>
          <w:szCs w:val="22"/>
          <w:lang w:val="sr-Cyrl-CS"/>
        </w:rPr>
      </w:pPr>
      <w:r w:rsidRPr="00D4140A">
        <w:rPr>
          <w:sz w:val="22"/>
          <w:szCs w:val="22"/>
          <w:lang w:val="sr-Cyrl-CS"/>
        </w:rPr>
        <w:t>Понуда мора бити сачињена на српском језику. Прилози уз понуду се достављају на српском језику.</w:t>
      </w:r>
    </w:p>
    <w:p w:rsidR="00052B10" w:rsidRPr="00904834" w:rsidRDefault="00F63861">
      <w:pPr>
        <w:jc w:val="both"/>
        <w:rPr>
          <w:sz w:val="22"/>
          <w:szCs w:val="22"/>
          <w:lang w:val="sr-Cyrl-CS"/>
        </w:rPr>
      </w:pPr>
      <w:r w:rsidRPr="00D4140A">
        <w:rPr>
          <w:sz w:val="22"/>
          <w:szCs w:val="22"/>
          <w:lang w:val="sr-Cyrl-CS"/>
        </w:rPr>
        <w:t>Уколико су документи изворно на страном језику, морају бити преведени на српски језик.</w:t>
      </w:r>
    </w:p>
    <w:p w:rsidR="00052B10" w:rsidRDefault="00052B10">
      <w:pPr>
        <w:rPr>
          <w:b/>
          <w:sz w:val="22"/>
          <w:szCs w:val="22"/>
          <w:lang w:val="sr-Cyrl-CS"/>
        </w:rPr>
      </w:pPr>
    </w:p>
    <w:p w:rsidR="00052B10" w:rsidRPr="00D4140A" w:rsidRDefault="00052B10">
      <w:pPr>
        <w:rPr>
          <w:b/>
          <w:sz w:val="22"/>
          <w:szCs w:val="22"/>
          <w:lang w:val="sr-Cyrl-CS"/>
        </w:rPr>
      </w:pPr>
      <w:r>
        <w:rPr>
          <w:b/>
          <w:sz w:val="22"/>
          <w:szCs w:val="22"/>
          <w:lang w:val="sr-Cyrl-CS"/>
        </w:rPr>
        <w:t>6</w:t>
      </w:r>
      <w:r w:rsidRPr="00D4140A">
        <w:rPr>
          <w:b/>
          <w:sz w:val="22"/>
          <w:szCs w:val="22"/>
          <w:lang w:val="sr-Cyrl-CS"/>
        </w:rPr>
        <w:t>.2. ОБАВЕЗНИ УСЛОВИ ЗА УЧЕШЋЕ</w:t>
      </w:r>
    </w:p>
    <w:p w:rsidR="00052B10" w:rsidRPr="00D4140A" w:rsidRDefault="00052B10">
      <w:pPr>
        <w:rPr>
          <w:sz w:val="22"/>
          <w:szCs w:val="22"/>
          <w:lang w:val="sr-Cyrl-CS"/>
        </w:rPr>
      </w:pPr>
    </w:p>
    <w:p w:rsidR="00052B10" w:rsidRDefault="00052B10">
      <w:pPr>
        <w:jc w:val="both"/>
        <w:rPr>
          <w:sz w:val="22"/>
          <w:szCs w:val="22"/>
        </w:rPr>
      </w:pPr>
      <w:r w:rsidRPr="00D4140A">
        <w:rPr>
          <w:sz w:val="22"/>
          <w:szCs w:val="22"/>
          <w:lang w:val="sr-Cyrl-CS"/>
        </w:rPr>
        <w:t xml:space="preserve">Право на учешће у поступку има понуђач који испуњава услове прописане чланом 75. и 76.  </w:t>
      </w:r>
      <w:r>
        <w:rPr>
          <w:sz w:val="22"/>
          <w:szCs w:val="22"/>
        </w:rPr>
        <w:t>ЗЈН, односно ако:</w:t>
      </w:r>
    </w:p>
    <w:p w:rsidR="00052B10" w:rsidRDefault="00052B10">
      <w:pPr>
        <w:jc w:val="both"/>
        <w:rPr>
          <w:sz w:val="22"/>
          <w:szCs w:val="22"/>
        </w:rPr>
      </w:pPr>
    </w:p>
    <w:p w:rsidR="00052B10" w:rsidRPr="000100A1" w:rsidRDefault="00052B10">
      <w:pPr>
        <w:numPr>
          <w:ilvl w:val="0"/>
          <w:numId w:val="6"/>
        </w:numPr>
        <w:jc w:val="both"/>
        <w:rPr>
          <w:sz w:val="22"/>
          <w:szCs w:val="22"/>
        </w:rPr>
      </w:pPr>
      <w:r w:rsidRPr="000100A1">
        <w:rPr>
          <w:sz w:val="22"/>
          <w:szCs w:val="22"/>
        </w:rPr>
        <w:t>је регистрован код надлежног органа, односно уписан у одговарајући регистар;</w:t>
      </w:r>
    </w:p>
    <w:p w:rsidR="00052B10" w:rsidRPr="000100A1" w:rsidRDefault="00052B10">
      <w:pPr>
        <w:numPr>
          <w:ilvl w:val="0"/>
          <w:numId w:val="6"/>
        </w:numPr>
        <w:jc w:val="both"/>
        <w:rPr>
          <w:sz w:val="22"/>
          <w:szCs w:val="22"/>
        </w:rPr>
      </w:pPr>
      <w:r w:rsidRPr="000100A1">
        <w:rPr>
          <w:sz w:val="22"/>
          <w:szCs w:val="22"/>
        </w:rPr>
        <w:t>да он и његов законски заступник није осуђиван за неко од крив</w:t>
      </w:r>
      <w:r w:rsidR="005A27E2" w:rsidRPr="000100A1">
        <w:rPr>
          <w:sz w:val="22"/>
          <w:szCs w:val="22"/>
        </w:rPr>
        <w:t>и</w:t>
      </w:r>
      <w:r w:rsidRPr="000100A1">
        <w:rPr>
          <w:sz w:val="22"/>
          <w:szCs w:val="22"/>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52B10" w:rsidRPr="000100A1" w:rsidRDefault="00052B10">
      <w:pPr>
        <w:numPr>
          <w:ilvl w:val="0"/>
          <w:numId w:val="6"/>
        </w:numPr>
        <w:jc w:val="both"/>
        <w:rPr>
          <w:sz w:val="22"/>
          <w:szCs w:val="22"/>
        </w:rPr>
      </w:pPr>
      <w:r w:rsidRPr="000100A1">
        <w:rPr>
          <w:sz w:val="22"/>
          <w:szCs w:val="22"/>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52B10" w:rsidRPr="000100A1" w:rsidRDefault="00052B10">
      <w:pPr>
        <w:numPr>
          <w:ilvl w:val="0"/>
          <w:numId w:val="6"/>
        </w:numPr>
        <w:jc w:val="both"/>
        <w:rPr>
          <w:sz w:val="22"/>
          <w:szCs w:val="22"/>
          <w:lang w:val="sr-Cyrl-CS"/>
        </w:rPr>
      </w:pPr>
      <w:r w:rsidRPr="000100A1">
        <w:rPr>
          <w:sz w:val="22"/>
          <w:szCs w:val="22"/>
        </w:rPr>
        <w:t>има важећу дозволу надлежног органа за обављање делатности која је предмет јавне набавке</w:t>
      </w:r>
      <w:r w:rsidRPr="000100A1">
        <w:rPr>
          <w:sz w:val="22"/>
          <w:szCs w:val="22"/>
          <w:lang w:val="sr-Cyrl-CS"/>
        </w:rPr>
        <w:t>;</w:t>
      </w:r>
    </w:p>
    <w:p w:rsidR="009F2E25" w:rsidRPr="000100A1" w:rsidRDefault="009F2E25" w:rsidP="009F2E25">
      <w:pPr>
        <w:numPr>
          <w:ilvl w:val="0"/>
          <w:numId w:val="6"/>
        </w:numPr>
        <w:jc w:val="both"/>
        <w:rPr>
          <w:sz w:val="22"/>
          <w:szCs w:val="22"/>
          <w:lang w:val="sr-Cyrl-CS"/>
        </w:rPr>
      </w:pPr>
      <w:r w:rsidRPr="00D4140A">
        <w:rPr>
          <w:sz w:val="22"/>
          <w:szCs w:val="22"/>
          <w:lang w:val="sr-Cyrl-CS"/>
        </w:rPr>
        <w:t>достави изјаву о поштовању обавеза које произлазе из важечих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052B10" w:rsidRPr="00D4140A" w:rsidRDefault="00052B10">
      <w:pPr>
        <w:numPr>
          <w:ilvl w:val="0"/>
          <w:numId w:val="6"/>
        </w:numPr>
        <w:jc w:val="both"/>
        <w:rPr>
          <w:sz w:val="22"/>
          <w:szCs w:val="22"/>
          <w:lang w:val="sr-Cyrl-CS"/>
        </w:rPr>
      </w:pPr>
      <w:r w:rsidRPr="00D4140A">
        <w:rPr>
          <w:sz w:val="22"/>
          <w:szCs w:val="22"/>
          <w:lang w:val="sr-Cyrl-CS"/>
        </w:rPr>
        <w:t>располаже неопходним финансијским и пословним капацитетом;</w:t>
      </w:r>
    </w:p>
    <w:p w:rsidR="00052B10" w:rsidRPr="00D4140A" w:rsidRDefault="00052B10">
      <w:pPr>
        <w:numPr>
          <w:ilvl w:val="0"/>
          <w:numId w:val="6"/>
        </w:numPr>
        <w:jc w:val="both"/>
        <w:rPr>
          <w:color w:val="000000" w:themeColor="text1"/>
          <w:sz w:val="22"/>
          <w:szCs w:val="22"/>
          <w:lang w:val="sr-Cyrl-CS"/>
        </w:rPr>
      </w:pPr>
      <w:r w:rsidRPr="00D4140A">
        <w:rPr>
          <w:sz w:val="22"/>
          <w:szCs w:val="22"/>
          <w:lang w:val="sr-Cyrl-CS"/>
        </w:rPr>
        <w:t>располаже довољним техничким и кадровским капацитетом.</w:t>
      </w:r>
    </w:p>
    <w:p w:rsidR="0057450A" w:rsidRPr="00D4140A" w:rsidRDefault="00A5333A" w:rsidP="0057450A">
      <w:pPr>
        <w:suppressAutoHyphens w:val="0"/>
        <w:jc w:val="both"/>
        <w:rPr>
          <w:sz w:val="22"/>
          <w:szCs w:val="22"/>
          <w:lang w:val="sr-Cyrl-CS"/>
        </w:rPr>
      </w:pPr>
      <w:r w:rsidRPr="00D4140A">
        <w:rPr>
          <w:sz w:val="22"/>
          <w:szCs w:val="22"/>
          <w:lang w:val="sr-Cyrl-CS"/>
        </w:rPr>
        <w:t>8</w:t>
      </w:r>
      <w:r w:rsidR="0057450A" w:rsidRPr="00D4140A">
        <w:rPr>
          <w:sz w:val="22"/>
          <w:szCs w:val="22"/>
          <w:lang w:val="sr-Cyrl-CS"/>
        </w:rPr>
        <w:t>.</w:t>
      </w:r>
      <w:r w:rsidR="0057450A" w:rsidRPr="00D4140A">
        <w:rPr>
          <w:sz w:val="22"/>
          <w:szCs w:val="22"/>
          <w:lang w:val="sr-Cyrl-CS"/>
        </w:rPr>
        <w:tab/>
      </w:r>
      <w:r w:rsidR="000301CF" w:rsidRPr="00D4140A">
        <w:rPr>
          <w:sz w:val="22"/>
          <w:szCs w:val="22"/>
          <w:lang w:val="sr-Cyrl-CS"/>
        </w:rPr>
        <w:t xml:space="preserve">Понуђач мора да </w:t>
      </w:r>
      <w:r w:rsidR="009F2E25" w:rsidRPr="00D4140A">
        <w:rPr>
          <w:sz w:val="22"/>
          <w:szCs w:val="22"/>
          <w:lang w:val="sr-Cyrl-CS"/>
        </w:rPr>
        <w:t>има дозволу за стављање добра (помагала)</w:t>
      </w:r>
      <w:r w:rsidR="000301CF" w:rsidRPr="00D4140A">
        <w:rPr>
          <w:sz w:val="22"/>
          <w:szCs w:val="22"/>
          <w:lang w:val="sr-Cyrl-CS"/>
        </w:rPr>
        <w:t xml:space="preserve"> у промет</w:t>
      </w:r>
      <w:r w:rsidR="0057450A" w:rsidRPr="00D4140A">
        <w:rPr>
          <w:sz w:val="22"/>
          <w:szCs w:val="22"/>
          <w:lang w:val="sr-Cyrl-CS"/>
        </w:rPr>
        <w:t>.</w:t>
      </w:r>
    </w:p>
    <w:p w:rsidR="005D6A53" w:rsidRPr="00D4140A" w:rsidRDefault="00A5333A" w:rsidP="00915E05">
      <w:pPr>
        <w:suppressAutoHyphens w:val="0"/>
        <w:ind w:left="720" w:hanging="720"/>
        <w:jc w:val="both"/>
        <w:rPr>
          <w:color w:val="FF0000"/>
          <w:sz w:val="22"/>
          <w:szCs w:val="22"/>
          <w:lang w:val="sr-Cyrl-CS"/>
        </w:rPr>
      </w:pPr>
      <w:r w:rsidRPr="00D4140A">
        <w:rPr>
          <w:sz w:val="22"/>
          <w:szCs w:val="22"/>
          <w:lang w:val="sr-Cyrl-CS"/>
        </w:rPr>
        <w:t>9</w:t>
      </w:r>
      <w:r w:rsidR="0057450A" w:rsidRPr="00D4140A">
        <w:rPr>
          <w:sz w:val="22"/>
          <w:szCs w:val="22"/>
          <w:lang w:val="sr-Cyrl-CS"/>
        </w:rPr>
        <w:t>.</w:t>
      </w:r>
      <w:r w:rsidR="0057450A" w:rsidRPr="00D4140A">
        <w:rPr>
          <w:sz w:val="22"/>
          <w:szCs w:val="22"/>
          <w:lang w:val="sr-Cyrl-CS"/>
        </w:rPr>
        <w:tab/>
        <w:t>Понуђач треба да д</w:t>
      </w:r>
      <w:r w:rsidR="0057450A" w:rsidRPr="000100A1">
        <w:rPr>
          <w:sz w:val="22"/>
          <w:szCs w:val="22"/>
          <w:lang w:val="sr-Cyrl-CS"/>
        </w:rPr>
        <w:t>остави т</w:t>
      </w:r>
      <w:r w:rsidR="0057450A" w:rsidRPr="00D4140A">
        <w:rPr>
          <w:sz w:val="22"/>
          <w:szCs w:val="22"/>
          <w:lang w:val="sr-Cyrl-CS"/>
        </w:rPr>
        <w:t>ехничке карактеристике Произвођача, којим понуђач доказује да понуђено добро одговара захтевима конкурсне документације.</w:t>
      </w:r>
    </w:p>
    <w:p w:rsidR="00824075" w:rsidRPr="00D4140A" w:rsidRDefault="006E50D1" w:rsidP="00824075">
      <w:pPr>
        <w:snapToGrid w:val="0"/>
        <w:ind w:left="720" w:hanging="720"/>
        <w:jc w:val="both"/>
        <w:rPr>
          <w:sz w:val="22"/>
          <w:szCs w:val="22"/>
          <w:lang w:val="sr-Cyrl-CS"/>
        </w:rPr>
      </w:pPr>
      <w:r w:rsidRPr="00D4140A">
        <w:rPr>
          <w:sz w:val="22"/>
          <w:szCs w:val="22"/>
          <w:lang w:val="sr-Cyrl-CS"/>
        </w:rPr>
        <w:t>1</w:t>
      </w:r>
      <w:r w:rsidR="00915E05" w:rsidRPr="00D4140A">
        <w:rPr>
          <w:sz w:val="22"/>
          <w:szCs w:val="22"/>
          <w:lang w:val="sr-Cyrl-CS"/>
        </w:rPr>
        <w:t>0</w:t>
      </w:r>
      <w:r w:rsidR="00824075" w:rsidRPr="00D4140A">
        <w:rPr>
          <w:sz w:val="22"/>
          <w:szCs w:val="22"/>
          <w:lang w:val="sr-Cyrl-CS"/>
        </w:rPr>
        <w:t>.</w:t>
      </w:r>
      <w:r w:rsidR="00824075" w:rsidRPr="00D4140A">
        <w:rPr>
          <w:sz w:val="22"/>
          <w:szCs w:val="22"/>
          <w:lang w:val="sr-Cyrl-CS"/>
        </w:rPr>
        <w:tab/>
        <w:t>П</w:t>
      </w:r>
      <w:r w:rsidR="00824075" w:rsidRPr="000100A1">
        <w:rPr>
          <w:sz w:val="22"/>
          <w:szCs w:val="22"/>
          <w:lang w:val="sr-Latn-CS"/>
        </w:rPr>
        <w:t>онуђач чија је вредност  понуде 1</w:t>
      </w:r>
      <w:r w:rsidR="00824075" w:rsidRPr="00D4140A">
        <w:rPr>
          <w:sz w:val="22"/>
          <w:szCs w:val="22"/>
          <w:lang w:val="sr-Cyrl-CS"/>
        </w:rPr>
        <w:t>.</w:t>
      </w:r>
      <w:r w:rsidR="00824075" w:rsidRPr="000100A1">
        <w:rPr>
          <w:sz w:val="22"/>
          <w:szCs w:val="22"/>
          <w:lang w:val="sr-Latn-CS"/>
        </w:rPr>
        <w:t>000</w:t>
      </w:r>
      <w:r w:rsidR="00824075" w:rsidRPr="00D4140A">
        <w:rPr>
          <w:sz w:val="22"/>
          <w:szCs w:val="22"/>
          <w:lang w:val="sr-Cyrl-CS"/>
        </w:rPr>
        <w:t>.</w:t>
      </w:r>
      <w:r w:rsidR="00824075" w:rsidRPr="000100A1">
        <w:rPr>
          <w:sz w:val="22"/>
          <w:szCs w:val="22"/>
          <w:lang w:val="sr-Latn-CS"/>
        </w:rPr>
        <w:t>000,00 динара без ПДВ – а и већа</w:t>
      </w:r>
      <w:r w:rsidR="00824075" w:rsidRPr="00D4140A">
        <w:rPr>
          <w:sz w:val="22"/>
          <w:szCs w:val="22"/>
          <w:lang w:val="sr-Cyrl-CS"/>
        </w:rPr>
        <w:t xml:space="preserve"> треба да достави </w:t>
      </w:r>
      <w:r w:rsidR="00824075" w:rsidRPr="000100A1">
        <w:rPr>
          <w:sz w:val="22"/>
          <w:szCs w:val="22"/>
          <w:lang w:val="pl-PL"/>
        </w:rPr>
        <w:t>Средство финансијског обезбеђења</w:t>
      </w:r>
      <w:r w:rsidR="00824075" w:rsidRPr="00D4140A">
        <w:rPr>
          <w:sz w:val="22"/>
          <w:szCs w:val="22"/>
          <w:lang w:val="sr-Cyrl-CS"/>
        </w:rPr>
        <w:t>:</w:t>
      </w:r>
      <w:r w:rsidR="00824075" w:rsidRPr="000100A1">
        <w:rPr>
          <w:sz w:val="22"/>
          <w:szCs w:val="22"/>
          <w:lang w:val="pl-PL"/>
        </w:rPr>
        <w:t>Банкарск</w:t>
      </w:r>
      <w:r w:rsidR="00824075" w:rsidRPr="00D4140A">
        <w:rPr>
          <w:sz w:val="22"/>
          <w:szCs w:val="22"/>
          <w:lang w:val="sr-Cyrl-CS"/>
        </w:rPr>
        <w:t>у</w:t>
      </w:r>
      <w:r w:rsidR="00824075" w:rsidRPr="000100A1">
        <w:rPr>
          <w:sz w:val="22"/>
          <w:szCs w:val="22"/>
          <w:lang w:val="pl-PL"/>
        </w:rPr>
        <w:t xml:space="preserve"> гаранци</w:t>
      </w:r>
      <w:r w:rsidR="00824075" w:rsidRPr="00D4140A">
        <w:rPr>
          <w:sz w:val="22"/>
          <w:szCs w:val="22"/>
          <w:lang w:val="sr-Cyrl-CS"/>
        </w:rPr>
        <w:t>ју</w:t>
      </w:r>
      <w:r w:rsidR="00824075" w:rsidRPr="000100A1">
        <w:rPr>
          <w:sz w:val="22"/>
          <w:szCs w:val="22"/>
          <w:lang w:val="pl-PL"/>
        </w:rPr>
        <w:t xml:space="preserve"> за озбиљност понуде-неопозив</w:t>
      </w:r>
      <w:r w:rsidR="00824075" w:rsidRPr="00D4140A">
        <w:rPr>
          <w:sz w:val="22"/>
          <w:szCs w:val="22"/>
          <w:lang w:val="sr-Cyrl-CS"/>
        </w:rPr>
        <w:t>у</w:t>
      </w:r>
      <w:r w:rsidR="00824075" w:rsidRPr="000100A1">
        <w:rPr>
          <w:sz w:val="22"/>
          <w:szCs w:val="22"/>
          <w:lang w:val="pl-PL"/>
        </w:rPr>
        <w:t>, безусловн</w:t>
      </w:r>
      <w:r w:rsidR="00824075" w:rsidRPr="00D4140A">
        <w:rPr>
          <w:sz w:val="22"/>
          <w:szCs w:val="22"/>
          <w:lang w:val="sr-Cyrl-CS"/>
        </w:rPr>
        <w:t>у</w:t>
      </w:r>
      <w:r w:rsidR="00824075" w:rsidRPr="000100A1">
        <w:rPr>
          <w:sz w:val="22"/>
          <w:szCs w:val="22"/>
          <w:lang w:val="pl-PL"/>
        </w:rPr>
        <w:t>, без права на приговор и платив</w:t>
      </w:r>
      <w:r w:rsidR="00824075" w:rsidRPr="00D4140A">
        <w:rPr>
          <w:sz w:val="22"/>
          <w:szCs w:val="22"/>
          <w:lang w:val="sr-Cyrl-CS"/>
        </w:rPr>
        <w:t>у</w:t>
      </w:r>
      <w:r w:rsidR="00824075" w:rsidRPr="000100A1">
        <w:rPr>
          <w:sz w:val="22"/>
          <w:szCs w:val="22"/>
          <w:lang w:val="pl-PL"/>
        </w:rPr>
        <w:t xml:space="preserve"> на први позив на износ од </w:t>
      </w:r>
      <w:r w:rsidR="00824075" w:rsidRPr="000100A1">
        <w:rPr>
          <w:sz w:val="22"/>
          <w:szCs w:val="22"/>
          <w:lang w:val="sr-Latn-CS"/>
        </w:rPr>
        <w:t xml:space="preserve">1 </w:t>
      </w:r>
      <w:r w:rsidR="00824075" w:rsidRPr="000100A1">
        <w:rPr>
          <w:sz w:val="22"/>
          <w:szCs w:val="22"/>
          <w:lang w:val="pl-PL"/>
        </w:rPr>
        <w:t>%  вредности понуде, као гаранција да неће мењати или повући своју понуду или одбити да потпише</w:t>
      </w:r>
      <w:r w:rsidR="00433034" w:rsidRPr="00D4140A">
        <w:rPr>
          <w:sz w:val="22"/>
          <w:szCs w:val="22"/>
          <w:lang w:val="sr-Cyrl-CS"/>
        </w:rPr>
        <w:t>.</w:t>
      </w:r>
    </w:p>
    <w:p w:rsidR="00CA6101" w:rsidRPr="00D4140A" w:rsidRDefault="006E50D1" w:rsidP="00747C44">
      <w:pPr>
        <w:snapToGrid w:val="0"/>
        <w:ind w:left="720" w:hanging="720"/>
        <w:jc w:val="both"/>
        <w:rPr>
          <w:sz w:val="22"/>
          <w:szCs w:val="22"/>
          <w:lang w:val="sr-Cyrl-CS"/>
        </w:rPr>
      </w:pPr>
      <w:r w:rsidRPr="00D4140A">
        <w:rPr>
          <w:sz w:val="22"/>
          <w:szCs w:val="22"/>
          <w:lang w:val="sr-Cyrl-CS"/>
        </w:rPr>
        <w:t>1</w:t>
      </w:r>
      <w:r w:rsidR="00915E05" w:rsidRPr="00D4140A">
        <w:rPr>
          <w:sz w:val="22"/>
          <w:szCs w:val="22"/>
          <w:lang w:val="sr-Cyrl-CS"/>
        </w:rPr>
        <w:t>1</w:t>
      </w:r>
      <w:r w:rsidR="00433034" w:rsidRPr="00D4140A">
        <w:rPr>
          <w:sz w:val="22"/>
          <w:szCs w:val="22"/>
          <w:lang w:val="sr-Cyrl-CS"/>
        </w:rPr>
        <w:t>.</w:t>
      </w:r>
      <w:r w:rsidR="00433034" w:rsidRPr="00D4140A">
        <w:rPr>
          <w:sz w:val="22"/>
          <w:szCs w:val="22"/>
          <w:lang w:val="sr-Cyrl-CS"/>
        </w:rPr>
        <w:tab/>
        <w:t>П</w:t>
      </w:r>
      <w:r w:rsidR="00433034" w:rsidRPr="000100A1">
        <w:rPr>
          <w:sz w:val="22"/>
          <w:szCs w:val="22"/>
          <w:lang w:val="sr-Latn-CS"/>
        </w:rPr>
        <w:t>онуђач чија је вредност  понуде 1</w:t>
      </w:r>
      <w:r w:rsidR="00433034" w:rsidRPr="00D4140A">
        <w:rPr>
          <w:sz w:val="22"/>
          <w:szCs w:val="22"/>
          <w:lang w:val="sr-Cyrl-CS"/>
        </w:rPr>
        <w:t>.</w:t>
      </w:r>
      <w:r w:rsidR="00433034" w:rsidRPr="000100A1">
        <w:rPr>
          <w:sz w:val="22"/>
          <w:szCs w:val="22"/>
          <w:lang w:val="sr-Latn-CS"/>
        </w:rPr>
        <w:t>000</w:t>
      </w:r>
      <w:r w:rsidR="00433034" w:rsidRPr="00D4140A">
        <w:rPr>
          <w:sz w:val="22"/>
          <w:szCs w:val="22"/>
          <w:lang w:val="sr-Cyrl-CS"/>
        </w:rPr>
        <w:t>.</w:t>
      </w:r>
      <w:r w:rsidR="00433034" w:rsidRPr="000100A1">
        <w:rPr>
          <w:sz w:val="22"/>
          <w:szCs w:val="22"/>
          <w:lang w:val="sr-Latn-CS"/>
        </w:rPr>
        <w:t>000,00 динара без ПДВ – а и већа</w:t>
      </w:r>
      <w:r w:rsidR="00433034" w:rsidRPr="00D4140A">
        <w:rPr>
          <w:sz w:val="22"/>
          <w:szCs w:val="22"/>
          <w:lang w:val="sr-Cyrl-CS"/>
        </w:rPr>
        <w:t xml:space="preserve"> треба да достави </w:t>
      </w:r>
      <w:r w:rsidR="00433034" w:rsidRPr="000100A1">
        <w:rPr>
          <w:sz w:val="22"/>
          <w:szCs w:val="22"/>
          <w:lang w:val="pl-PL"/>
        </w:rPr>
        <w:t xml:space="preserve">Писмо о намерама пословне банке да ће издати гаранцију за добро извршење посла- неопозива, безусловна, без права на приговор и платива на први позив на износ од </w:t>
      </w:r>
      <w:r w:rsidR="00433034" w:rsidRPr="000100A1">
        <w:rPr>
          <w:sz w:val="22"/>
          <w:szCs w:val="22"/>
          <w:lang w:val="sr-Cyrl-CS"/>
        </w:rPr>
        <w:t>5</w:t>
      </w:r>
      <w:r w:rsidR="00433034" w:rsidRPr="000100A1">
        <w:rPr>
          <w:sz w:val="22"/>
          <w:szCs w:val="22"/>
          <w:lang w:val="pl-PL"/>
        </w:rPr>
        <w:t>% вредности понуде, односно Уговора.</w:t>
      </w:r>
    </w:p>
    <w:p w:rsidR="009E4553" w:rsidRPr="000100A1" w:rsidRDefault="006E50D1" w:rsidP="0057450A">
      <w:pPr>
        <w:suppressAutoHyphens w:val="0"/>
        <w:ind w:left="720" w:hanging="720"/>
        <w:jc w:val="both"/>
        <w:rPr>
          <w:color w:val="548DD4" w:themeColor="text2" w:themeTint="99"/>
          <w:sz w:val="22"/>
          <w:szCs w:val="22"/>
          <w:lang w:val="sr-Cyrl-CS"/>
        </w:rPr>
      </w:pPr>
      <w:r w:rsidRPr="00D4140A">
        <w:rPr>
          <w:sz w:val="22"/>
          <w:szCs w:val="22"/>
          <w:lang w:val="sr-Cyrl-CS"/>
        </w:rPr>
        <w:t>1</w:t>
      </w:r>
      <w:r w:rsidR="00915E05" w:rsidRPr="00D4140A">
        <w:rPr>
          <w:sz w:val="22"/>
          <w:szCs w:val="22"/>
          <w:lang w:val="sr-Cyrl-CS"/>
        </w:rPr>
        <w:t>2</w:t>
      </w:r>
      <w:r w:rsidR="009E4553" w:rsidRPr="00D4140A">
        <w:rPr>
          <w:sz w:val="22"/>
          <w:szCs w:val="22"/>
          <w:lang w:val="sr-Cyrl-CS"/>
        </w:rPr>
        <w:t>.</w:t>
      </w:r>
      <w:r w:rsidR="009E4553" w:rsidRPr="00D4140A">
        <w:rPr>
          <w:sz w:val="22"/>
          <w:szCs w:val="22"/>
          <w:lang w:val="sr-Cyrl-CS"/>
        </w:rPr>
        <w:tab/>
        <w:t xml:space="preserve">Понуђач треба да </w:t>
      </w:r>
      <w:r w:rsidR="009E4553" w:rsidRPr="000100A1">
        <w:rPr>
          <w:sz w:val="22"/>
          <w:szCs w:val="22"/>
          <w:lang w:val="sr-Cyrl-CS"/>
        </w:rPr>
        <w:t>достави</w:t>
      </w:r>
      <w:r w:rsidR="00ED33C0" w:rsidRPr="00D4140A">
        <w:rPr>
          <w:sz w:val="22"/>
          <w:szCs w:val="22"/>
          <w:lang w:val="sr-Cyrl-CS"/>
        </w:rPr>
        <w:t xml:space="preserve"> </w:t>
      </w:r>
      <w:r w:rsidR="009E4553" w:rsidRPr="000100A1">
        <w:rPr>
          <w:sz w:val="22"/>
          <w:szCs w:val="22"/>
          <w:lang w:val="sr-Cyrl-CS"/>
        </w:rPr>
        <w:t xml:space="preserve">овлашћење произвођача, заступника или представника произвођача, односно носиоца дозволе за медицинско средство да понуђач учествује на тендеру </w:t>
      </w:r>
      <w:r w:rsidR="009E4553" w:rsidRPr="00D4140A">
        <w:rPr>
          <w:sz w:val="22"/>
          <w:szCs w:val="22"/>
          <w:lang w:val="sr-Cyrl-CS"/>
        </w:rPr>
        <w:t xml:space="preserve">ЗУ </w:t>
      </w:r>
      <w:r w:rsidR="009E4553" w:rsidRPr="000100A1">
        <w:rPr>
          <w:sz w:val="22"/>
          <w:szCs w:val="22"/>
          <w:lang w:val="sr-Cyrl-CS"/>
        </w:rPr>
        <w:t>Апотеке Пожаревац за набавку медицинских помагала/РФЗО ЈН бр.</w:t>
      </w:r>
      <w:r w:rsidR="00A7611E">
        <w:rPr>
          <w:sz w:val="22"/>
          <w:szCs w:val="22"/>
          <w:lang w:val="sr-Cyrl-CS"/>
        </w:rPr>
        <w:t>3/2020</w:t>
      </w:r>
      <w:r w:rsidR="009E4553" w:rsidRPr="000100A1">
        <w:rPr>
          <w:sz w:val="22"/>
          <w:szCs w:val="22"/>
          <w:lang w:val="sr-Cyrl-CS"/>
        </w:rPr>
        <w:t>.</w:t>
      </w:r>
    </w:p>
    <w:p w:rsidR="00F84285" w:rsidRPr="00D4140A" w:rsidRDefault="00F84285" w:rsidP="00915E05">
      <w:pPr>
        <w:snapToGrid w:val="0"/>
        <w:ind w:left="720" w:hanging="720"/>
        <w:jc w:val="both"/>
        <w:rPr>
          <w:color w:val="548DD4" w:themeColor="text2" w:themeTint="99"/>
          <w:sz w:val="22"/>
          <w:szCs w:val="22"/>
          <w:lang w:val="sr-Cyrl-CS"/>
        </w:rPr>
      </w:pPr>
    </w:p>
    <w:p w:rsidR="00F84285" w:rsidRPr="00D4140A" w:rsidRDefault="00F84285" w:rsidP="0057450A">
      <w:pPr>
        <w:suppressAutoHyphens w:val="0"/>
        <w:ind w:left="720" w:hanging="720"/>
        <w:jc w:val="both"/>
        <w:rPr>
          <w:sz w:val="22"/>
          <w:szCs w:val="22"/>
          <w:lang w:val="sr-Cyrl-CS"/>
        </w:rPr>
      </w:pPr>
    </w:p>
    <w:p w:rsidR="00F63861" w:rsidRPr="00D4140A" w:rsidRDefault="00F63861" w:rsidP="0057450A">
      <w:pPr>
        <w:jc w:val="both"/>
        <w:rPr>
          <w:b/>
          <w:bCs/>
          <w:sz w:val="22"/>
          <w:szCs w:val="22"/>
          <w:lang w:val="sr-Cyrl-CS"/>
        </w:rPr>
      </w:pPr>
    </w:p>
    <w:p w:rsidR="008B4EF0" w:rsidRPr="00D4140A" w:rsidRDefault="008B4EF0" w:rsidP="008B4EF0">
      <w:pPr>
        <w:jc w:val="both"/>
        <w:rPr>
          <w:b/>
          <w:bCs/>
          <w:sz w:val="22"/>
          <w:szCs w:val="22"/>
          <w:lang w:val="sr-Cyrl-CS"/>
        </w:rPr>
      </w:pPr>
      <w:r w:rsidRPr="00D4140A">
        <w:rPr>
          <w:b/>
          <w:bCs/>
          <w:sz w:val="22"/>
          <w:szCs w:val="22"/>
          <w:lang w:val="sr-Cyrl-CS"/>
        </w:rPr>
        <w:t xml:space="preserve">Обавезну садржину понуде чине сви докази (прилози) </w:t>
      </w:r>
      <w:r w:rsidRPr="008B4EF0">
        <w:rPr>
          <w:b/>
          <w:bCs/>
          <w:sz w:val="22"/>
          <w:szCs w:val="22"/>
          <w:lang w:val="sr-Cyrl-CS"/>
        </w:rPr>
        <w:t>и узорци</w:t>
      </w:r>
      <w:r>
        <w:rPr>
          <w:b/>
          <w:bCs/>
          <w:sz w:val="22"/>
          <w:szCs w:val="22"/>
          <w:lang w:val="sr-Cyrl-CS"/>
        </w:rPr>
        <w:t xml:space="preserve"> </w:t>
      </w:r>
      <w:r w:rsidRPr="00D4140A">
        <w:rPr>
          <w:b/>
          <w:bCs/>
          <w:sz w:val="22"/>
          <w:szCs w:val="22"/>
          <w:lang w:val="sr-Cyrl-CS"/>
        </w:rPr>
        <w:t>тражени конкурсном документацијом као и попуњени, потписани и оверени наведени Обрасци из конкурсне документације.</w:t>
      </w:r>
    </w:p>
    <w:p w:rsidR="00915E05" w:rsidRPr="00D4140A" w:rsidRDefault="00915E05">
      <w:pPr>
        <w:jc w:val="both"/>
        <w:rPr>
          <w:b/>
          <w:bCs/>
          <w:sz w:val="22"/>
          <w:szCs w:val="22"/>
          <w:lang w:val="sr-Cyrl-CS"/>
        </w:rPr>
      </w:pPr>
    </w:p>
    <w:p w:rsidR="00915E05" w:rsidRPr="00D4140A" w:rsidRDefault="00915E05">
      <w:pPr>
        <w:jc w:val="both"/>
        <w:rPr>
          <w:b/>
          <w:bCs/>
          <w:sz w:val="22"/>
          <w:szCs w:val="22"/>
          <w:lang w:val="sr-Cyrl-CS"/>
        </w:rPr>
      </w:pPr>
    </w:p>
    <w:p w:rsidR="00915E05" w:rsidRPr="00D4140A" w:rsidRDefault="00915E05">
      <w:pPr>
        <w:jc w:val="both"/>
        <w:rPr>
          <w:b/>
          <w:bCs/>
          <w:sz w:val="22"/>
          <w:szCs w:val="22"/>
          <w:lang w:val="sr-Cyrl-CS"/>
        </w:rPr>
      </w:pPr>
    </w:p>
    <w:p w:rsidR="00915E05" w:rsidRPr="00D4140A" w:rsidRDefault="00915E05">
      <w:pPr>
        <w:jc w:val="both"/>
        <w:rPr>
          <w:b/>
          <w:bCs/>
          <w:sz w:val="22"/>
          <w:szCs w:val="22"/>
          <w:lang w:val="sr-Cyrl-CS"/>
        </w:rPr>
      </w:pPr>
    </w:p>
    <w:p w:rsidR="00915E05" w:rsidRPr="00D4140A" w:rsidRDefault="00915E05">
      <w:pPr>
        <w:jc w:val="both"/>
        <w:rPr>
          <w:b/>
          <w:bCs/>
          <w:sz w:val="22"/>
          <w:szCs w:val="22"/>
          <w:lang w:val="sr-Cyrl-CS"/>
        </w:rPr>
      </w:pPr>
    </w:p>
    <w:p w:rsidR="00915E05" w:rsidRPr="00D4140A" w:rsidRDefault="00915E05">
      <w:pPr>
        <w:jc w:val="both"/>
        <w:rPr>
          <w:b/>
          <w:bCs/>
          <w:sz w:val="22"/>
          <w:szCs w:val="22"/>
          <w:lang w:val="sr-Cyrl-CS"/>
        </w:rPr>
      </w:pPr>
    </w:p>
    <w:p w:rsidR="00915E05" w:rsidRPr="00D4140A" w:rsidRDefault="00915E05">
      <w:pPr>
        <w:jc w:val="both"/>
        <w:rPr>
          <w:b/>
          <w:bCs/>
          <w:sz w:val="22"/>
          <w:szCs w:val="22"/>
          <w:lang w:val="sr-Cyrl-CS"/>
        </w:rPr>
      </w:pPr>
    </w:p>
    <w:p w:rsidR="00915E05" w:rsidRPr="00D4140A" w:rsidRDefault="00915E05">
      <w:pPr>
        <w:jc w:val="both"/>
        <w:rPr>
          <w:sz w:val="22"/>
          <w:szCs w:val="22"/>
          <w:lang w:val="sr-Cyrl-CS"/>
        </w:rPr>
      </w:pPr>
    </w:p>
    <w:p w:rsidR="00052B10" w:rsidRPr="00D4140A" w:rsidRDefault="00052B10">
      <w:pPr>
        <w:jc w:val="both"/>
        <w:rPr>
          <w:b/>
          <w:sz w:val="22"/>
          <w:szCs w:val="22"/>
          <w:lang w:val="sr-Cyrl-CS"/>
        </w:rPr>
      </w:pPr>
      <w:r>
        <w:rPr>
          <w:b/>
          <w:sz w:val="22"/>
          <w:szCs w:val="22"/>
          <w:lang w:val="sr-Cyrl-CS"/>
        </w:rPr>
        <w:lastRenderedPageBreak/>
        <w:t>6</w:t>
      </w:r>
      <w:r w:rsidRPr="00D4140A">
        <w:rPr>
          <w:b/>
          <w:sz w:val="22"/>
          <w:szCs w:val="22"/>
          <w:lang w:val="sr-Cyrl-CS"/>
        </w:rPr>
        <w:t>.</w:t>
      </w:r>
      <w:r>
        <w:rPr>
          <w:b/>
          <w:sz w:val="22"/>
          <w:szCs w:val="22"/>
          <w:lang w:val="sr-Latn-CS"/>
        </w:rPr>
        <w:t>3</w:t>
      </w:r>
      <w:r w:rsidRPr="00D4140A">
        <w:rPr>
          <w:b/>
          <w:sz w:val="22"/>
          <w:szCs w:val="22"/>
          <w:lang w:val="sr-Cyrl-CS"/>
        </w:rPr>
        <w:t>. НЕОПХОДАН ОБИМ ПОСЛОВНОГ И ФИНАНСИЈСКОГ КАПАЦИТЕТА И ДОВОЉАН  ТЕХНИЧКИ И КАДРОВСКИ КАПАЦИТЕТ</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Право на учешће у поступку има понуђач који испуњава додатне услове прописане чланом 76. ЗЈН, односно ако располаже и:</w:t>
      </w:r>
    </w:p>
    <w:p w:rsidR="00052B10" w:rsidRPr="00D4140A" w:rsidRDefault="00052B10">
      <w:pPr>
        <w:jc w:val="both"/>
        <w:rPr>
          <w:color w:val="000000" w:themeColor="text1"/>
          <w:sz w:val="22"/>
          <w:szCs w:val="22"/>
          <w:lang w:val="sr-Cyrl-CS"/>
        </w:rPr>
      </w:pPr>
      <w:r w:rsidRPr="00D4140A">
        <w:rPr>
          <w:sz w:val="22"/>
          <w:szCs w:val="22"/>
          <w:lang w:val="sr-Cyrl-CS"/>
        </w:rPr>
        <w:t>1. неопходним финансијским и пословним капацитетом, и то:</w:t>
      </w:r>
    </w:p>
    <w:p w:rsidR="00052B10" w:rsidRPr="00D4140A" w:rsidRDefault="00052B10">
      <w:pPr>
        <w:numPr>
          <w:ilvl w:val="0"/>
          <w:numId w:val="2"/>
        </w:numPr>
        <w:jc w:val="both"/>
        <w:rPr>
          <w:color w:val="000000" w:themeColor="text1"/>
          <w:sz w:val="22"/>
          <w:szCs w:val="22"/>
          <w:lang w:val="sr-Cyrl-CS"/>
        </w:rPr>
      </w:pPr>
      <w:r w:rsidRPr="00CD2981">
        <w:rPr>
          <w:color w:val="000000" w:themeColor="text1"/>
          <w:sz w:val="22"/>
          <w:szCs w:val="22"/>
          <w:lang w:val="sr-Cyrl-CS"/>
        </w:rPr>
        <w:t>д</w:t>
      </w:r>
      <w:r w:rsidRPr="00D4140A">
        <w:rPr>
          <w:color w:val="000000" w:themeColor="text1"/>
          <w:sz w:val="22"/>
          <w:szCs w:val="22"/>
          <w:lang w:val="sr-Cyrl-CS"/>
        </w:rPr>
        <w:t>а понуђач располаже неопходним пословним и  финансијским капацитето</w:t>
      </w:r>
      <w:r w:rsidRPr="00CD2981">
        <w:rPr>
          <w:color w:val="000000" w:themeColor="text1"/>
          <w:sz w:val="22"/>
          <w:szCs w:val="22"/>
          <w:lang w:val="sr-Cyrl-CS"/>
        </w:rPr>
        <w:t>м</w:t>
      </w:r>
      <w:r w:rsidRPr="00D4140A">
        <w:rPr>
          <w:color w:val="000000" w:themeColor="text1"/>
          <w:sz w:val="22"/>
          <w:szCs w:val="22"/>
          <w:lang w:val="sr-Cyrl-CS"/>
        </w:rPr>
        <w:t xml:space="preserve">, односно да је у </w:t>
      </w:r>
      <w:r w:rsidRPr="00D4140A">
        <w:rPr>
          <w:sz w:val="22"/>
          <w:szCs w:val="22"/>
          <w:lang w:val="sr-Cyrl-CS"/>
        </w:rPr>
        <w:t>201</w:t>
      </w:r>
      <w:r w:rsidR="00CE454B">
        <w:rPr>
          <w:sz w:val="22"/>
          <w:szCs w:val="22"/>
        </w:rPr>
        <w:t>8</w:t>
      </w:r>
      <w:r w:rsidRPr="00D4140A">
        <w:rPr>
          <w:sz w:val="22"/>
          <w:szCs w:val="22"/>
          <w:lang w:val="sr-Cyrl-CS"/>
        </w:rPr>
        <w:t>. години</w:t>
      </w:r>
      <w:r w:rsidRPr="00D4140A">
        <w:rPr>
          <w:color w:val="000000" w:themeColor="text1"/>
          <w:sz w:val="22"/>
          <w:szCs w:val="22"/>
          <w:lang w:val="sr-Cyrl-CS"/>
        </w:rPr>
        <w:t xml:space="preserve"> остварио укупан промет добара који су предмет јавне набавке најмање у износу  дате понуде;</w:t>
      </w:r>
    </w:p>
    <w:p w:rsidR="00052B10" w:rsidRPr="00D4140A" w:rsidRDefault="00052B10">
      <w:pPr>
        <w:jc w:val="both"/>
        <w:rPr>
          <w:sz w:val="22"/>
          <w:szCs w:val="22"/>
          <w:lang w:val="sr-Cyrl-CS"/>
        </w:rPr>
      </w:pPr>
      <w:r w:rsidRPr="00D4140A">
        <w:rPr>
          <w:sz w:val="22"/>
          <w:szCs w:val="22"/>
          <w:lang w:val="sr-Cyrl-CS"/>
        </w:rPr>
        <w:t>2. довољним техничким капацитетом и кадровским капацитетом, и то:</w:t>
      </w:r>
    </w:p>
    <w:p w:rsidR="00052B10" w:rsidRDefault="00052B10">
      <w:pPr>
        <w:numPr>
          <w:ilvl w:val="0"/>
          <w:numId w:val="4"/>
        </w:numPr>
        <w:jc w:val="both"/>
        <w:rPr>
          <w:sz w:val="22"/>
          <w:szCs w:val="22"/>
        </w:rPr>
      </w:pPr>
      <w:r>
        <w:rPr>
          <w:sz w:val="22"/>
          <w:szCs w:val="22"/>
        </w:rPr>
        <w:t>да  понуђач поседује</w:t>
      </w:r>
      <w:r w:rsidR="00F20FDF">
        <w:rPr>
          <w:sz w:val="22"/>
          <w:szCs w:val="22"/>
        </w:rPr>
        <w:t xml:space="preserve"> </w:t>
      </w:r>
      <w:r>
        <w:rPr>
          <w:sz w:val="22"/>
          <w:szCs w:val="22"/>
        </w:rPr>
        <w:t xml:space="preserve">1 доставно возило           </w:t>
      </w:r>
    </w:p>
    <w:p w:rsidR="00052B10" w:rsidRDefault="00052B10">
      <w:pPr>
        <w:numPr>
          <w:ilvl w:val="0"/>
          <w:numId w:val="4"/>
        </w:numPr>
        <w:jc w:val="both"/>
        <w:rPr>
          <w:sz w:val="22"/>
          <w:szCs w:val="22"/>
          <w:lang w:val="sr-Cyrl-CS"/>
        </w:rPr>
      </w:pPr>
      <w:proofErr w:type="gramStart"/>
      <w:r>
        <w:rPr>
          <w:sz w:val="22"/>
          <w:szCs w:val="22"/>
        </w:rPr>
        <w:t>да</w:t>
      </w:r>
      <w:proofErr w:type="gramEnd"/>
      <w:r>
        <w:rPr>
          <w:sz w:val="22"/>
          <w:szCs w:val="22"/>
        </w:rPr>
        <w:t xml:space="preserve"> понуђач има у радном односу</w:t>
      </w:r>
      <w:r>
        <w:rPr>
          <w:sz w:val="22"/>
          <w:szCs w:val="22"/>
          <w:lang w:val="sr-Cyrl-CS"/>
        </w:rPr>
        <w:t xml:space="preserve"> 1 запосленог Дипл. Фармацеута / Лекара.</w:t>
      </w:r>
    </w:p>
    <w:p w:rsidR="00052B10" w:rsidRDefault="00052B10">
      <w:pPr>
        <w:jc w:val="both"/>
        <w:rPr>
          <w:sz w:val="22"/>
          <w:szCs w:val="22"/>
          <w:lang w:val="sr-Cyrl-CS"/>
        </w:rPr>
      </w:pPr>
    </w:p>
    <w:p w:rsidR="00052B10" w:rsidRDefault="00052B10">
      <w:pPr>
        <w:jc w:val="both"/>
        <w:rPr>
          <w:sz w:val="22"/>
          <w:szCs w:val="22"/>
          <w:lang w:val="sr-Cyrl-CS"/>
        </w:rPr>
      </w:pPr>
    </w:p>
    <w:p w:rsidR="00052B10" w:rsidRPr="00D4140A" w:rsidRDefault="00052B10">
      <w:pPr>
        <w:rPr>
          <w:b/>
          <w:sz w:val="22"/>
          <w:szCs w:val="22"/>
          <w:lang w:val="sr-Cyrl-CS"/>
        </w:rPr>
      </w:pPr>
      <w:r>
        <w:rPr>
          <w:b/>
          <w:sz w:val="22"/>
          <w:szCs w:val="22"/>
          <w:lang w:val="sr-Cyrl-CS"/>
        </w:rPr>
        <w:t>6</w:t>
      </w:r>
      <w:r w:rsidRPr="00D4140A">
        <w:rPr>
          <w:b/>
          <w:sz w:val="22"/>
          <w:szCs w:val="22"/>
          <w:lang w:val="sr-Cyrl-CS"/>
        </w:rPr>
        <w:t>.4.  ПОПУЊАВАЊЕ ОБРАЗАЦА ДАТИХ У КОНКУРСНОЈ ДОКУМЕНТАЦИЈИ</w:t>
      </w:r>
    </w:p>
    <w:p w:rsidR="00052B10" w:rsidRPr="00D4140A" w:rsidRDefault="00052B10">
      <w:pPr>
        <w:rPr>
          <w:sz w:val="22"/>
          <w:szCs w:val="22"/>
          <w:lang w:val="sr-Cyrl-CS"/>
        </w:rPr>
      </w:pPr>
    </w:p>
    <w:p w:rsidR="00052B10" w:rsidRPr="00D4140A" w:rsidRDefault="00052B10">
      <w:pPr>
        <w:jc w:val="both"/>
        <w:rPr>
          <w:sz w:val="22"/>
          <w:szCs w:val="22"/>
          <w:lang w:val="sr-Cyrl-CS"/>
        </w:rPr>
      </w:pPr>
      <w:r w:rsidRPr="00D4140A">
        <w:rPr>
          <w:sz w:val="22"/>
          <w:szCs w:val="22"/>
          <w:lang w:val="sr-Cyrl-CS"/>
        </w:rPr>
        <w:t>1.Обрасци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052B10" w:rsidRPr="00D4140A" w:rsidRDefault="00052B10">
      <w:pPr>
        <w:jc w:val="both"/>
        <w:rPr>
          <w:sz w:val="22"/>
          <w:szCs w:val="22"/>
          <w:lang w:val="sr-Cyrl-CS"/>
        </w:rPr>
      </w:pPr>
      <w:r w:rsidRPr="00D4140A">
        <w:rPr>
          <w:sz w:val="22"/>
          <w:szCs w:val="22"/>
          <w:lang w:val="sr-Cyrl-CS"/>
        </w:rPr>
        <w:t>2.Понуда се саставља тако што понуђач уписује тражене податке у обрасце који су саставни део конкурсне документације.</w:t>
      </w:r>
    </w:p>
    <w:p w:rsidR="00052B10" w:rsidRPr="00D4140A" w:rsidRDefault="00052B10">
      <w:pPr>
        <w:jc w:val="both"/>
        <w:rPr>
          <w:sz w:val="22"/>
          <w:szCs w:val="22"/>
          <w:lang w:val="sr-Cyrl-CS"/>
        </w:rPr>
      </w:pPr>
      <w:r w:rsidRPr="00D4140A">
        <w:rPr>
          <w:sz w:val="22"/>
          <w:szCs w:val="22"/>
          <w:lang w:val="sr-Cyrl-CS"/>
        </w:rPr>
        <w:t>3.Понуђач је обавезан да попуни све ставке (елементе) у обрасцу техничке карактеристике(спецификације).</w:t>
      </w:r>
    </w:p>
    <w:p w:rsidR="00052B10" w:rsidRPr="00D4140A" w:rsidRDefault="00052B10">
      <w:pPr>
        <w:jc w:val="both"/>
        <w:rPr>
          <w:sz w:val="22"/>
          <w:szCs w:val="22"/>
          <w:lang w:val="sr-Cyrl-CS"/>
        </w:rPr>
      </w:pPr>
      <w:r w:rsidRPr="00D4140A">
        <w:rPr>
          <w:sz w:val="22"/>
          <w:szCs w:val="22"/>
          <w:lang w:val="sr-Cyrl-CS"/>
        </w:rPr>
        <w:t>4.Рокове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052B10" w:rsidRPr="00D4140A" w:rsidRDefault="00052B10">
      <w:pPr>
        <w:jc w:val="both"/>
        <w:rPr>
          <w:sz w:val="22"/>
          <w:szCs w:val="22"/>
          <w:lang w:val="sr-Cyrl-CS"/>
        </w:rPr>
      </w:pPr>
      <w:r w:rsidRPr="00D4140A">
        <w:rPr>
          <w:sz w:val="22"/>
          <w:szCs w:val="22"/>
          <w:lang w:val="sr-Cyrl-CS"/>
        </w:rPr>
        <w:t>5.Уколико понуђач наступа са групом понуђача овлашћени представник групе понуђача попуњава, потписује и оверава печатом следеће обрасце:</w:t>
      </w:r>
    </w:p>
    <w:p w:rsidR="00052B10" w:rsidRPr="00D4140A" w:rsidRDefault="00052B10">
      <w:pPr>
        <w:jc w:val="both"/>
        <w:rPr>
          <w:sz w:val="22"/>
          <w:szCs w:val="22"/>
          <w:lang w:val="sr-Cyrl-CS"/>
        </w:rPr>
      </w:pPr>
      <w:r w:rsidRPr="00D4140A">
        <w:rPr>
          <w:sz w:val="22"/>
          <w:szCs w:val="22"/>
          <w:lang w:val="sr-Cyrl-CS"/>
        </w:rPr>
        <w:t>-  образац понуде,</w:t>
      </w:r>
    </w:p>
    <w:p w:rsidR="00052B10" w:rsidRPr="00D4140A" w:rsidRDefault="00052B10">
      <w:pPr>
        <w:jc w:val="both"/>
        <w:rPr>
          <w:sz w:val="22"/>
          <w:szCs w:val="22"/>
          <w:lang w:val="sr-Cyrl-CS"/>
        </w:rPr>
      </w:pPr>
      <w:r w:rsidRPr="00D4140A">
        <w:rPr>
          <w:sz w:val="22"/>
          <w:szCs w:val="22"/>
          <w:lang w:val="sr-Cyrl-CS"/>
        </w:rPr>
        <w:t>- образац за оцену испуњености услова из члана 75. ЗЈН и упутство како се  доказује испуњеност тих услова</w:t>
      </w:r>
    </w:p>
    <w:p w:rsidR="00F63861" w:rsidRPr="00D4140A" w:rsidRDefault="00F63861">
      <w:pPr>
        <w:jc w:val="both"/>
        <w:rPr>
          <w:sz w:val="22"/>
          <w:szCs w:val="22"/>
          <w:lang w:val="sr-Cyrl-CS"/>
        </w:rPr>
      </w:pPr>
      <w:r w:rsidRPr="00D4140A">
        <w:rPr>
          <w:sz w:val="22"/>
          <w:szCs w:val="22"/>
          <w:lang w:val="sr-Cyrl-CS"/>
        </w:rPr>
        <w:t>-  модел оквирног споразума</w:t>
      </w:r>
    </w:p>
    <w:p w:rsidR="00052B10" w:rsidRPr="00904834" w:rsidRDefault="00052B10">
      <w:pPr>
        <w:jc w:val="both"/>
        <w:rPr>
          <w:sz w:val="22"/>
          <w:szCs w:val="22"/>
          <w:lang w:val="sr-Cyrl-CS"/>
        </w:rPr>
      </w:pPr>
      <w:r w:rsidRPr="00D4140A">
        <w:rPr>
          <w:sz w:val="22"/>
          <w:szCs w:val="22"/>
          <w:lang w:val="sr-Cyrl-CS"/>
        </w:rPr>
        <w:t>-  модел уговора</w:t>
      </w:r>
      <w:r w:rsidRPr="00904834">
        <w:rPr>
          <w:sz w:val="22"/>
          <w:szCs w:val="22"/>
          <w:lang w:val="sr-Cyrl-CS"/>
        </w:rPr>
        <w:t>,</w:t>
      </w:r>
    </w:p>
    <w:p w:rsidR="00052B10" w:rsidRPr="00D4140A" w:rsidRDefault="00052B10">
      <w:pPr>
        <w:jc w:val="both"/>
        <w:rPr>
          <w:sz w:val="22"/>
          <w:szCs w:val="22"/>
          <w:lang w:val="sr-Cyrl-CS"/>
        </w:rPr>
      </w:pPr>
      <w:r w:rsidRPr="00D4140A">
        <w:rPr>
          <w:sz w:val="22"/>
          <w:szCs w:val="22"/>
          <w:lang w:val="sr-Cyrl-CS"/>
        </w:rPr>
        <w:t>-  образац техничке карактеристике (спецификације),</w:t>
      </w:r>
    </w:p>
    <w:p w:rsidR="00F63861" w:rsidRPr="00D4140A" w:rsidRDefault="00F63861">
      <w:pPr>
        <w:jc w:val="both"/>
        <w:rPr>
          <w:sz w:val="22"/>
          <w:szCs w:val="22"/>
          <w:lang w:val="sr-Cyrl-CS"/>
        </w:rPr>
      </w:pPr>
      <w:r w:rsidRPr="00D4140A">
        <w:rPr>
          <w:sz w:val="22"/>
          <w:szCs w:val="22"/>
          <w:lang w:val="sr-Cyrl-CS"/>
        </w:rPr>
        <w:t>-  образац структуре цене</w:t>
      </w:r>
    </w:p>
    <w:p w:rsidR="00052B10" w:rsidRPr="00D4140A" w:rsidRDefault="00052B10">
      <w:pPr>
        <w:jc w:val="both"/>
        <w:rPr>
          <w:sz w:val="22"/>
          <w:szCs w:val="22"/>
          <w:lang w:val="sr-Cyrl-CS"/>
        </w:rPr>
      </w:pPr>
      <w:r w:rsidRPr="00D4140A">
        <w:rPr>
          <w:sz w:val="22"/>
          <w:szCs w:val="22"/>
          <w:lang w:val="sr-Cyrl-CS"/>
        </w:rPr>
        <w:t>-  обрасац трошкова припреме понуде,</w:t>
      </w:r>
    </w:p>
    <w:p w:rsidR="00052B10" w:rsidRPr="00D4140A" w:rsidRDefault="00052B10">
      <w:pPr>
        <w:jc w:val="both"/>
        <w:rPr>
          <w:sz w:val="22"/>
          <w:szCs w:val="22"/>
          <w:lang w:val="sr-Cyrl-CS"/>
        </w:rPr>
      </w:pPr>
      <w:r w:rsidRPr="00D4140A">
        <w:rPr>
          <w:sz w:val="22"/>
          <w:szCs w:val="22"/>
          <w:lang w:val="sr-Cyrl-CS"/>
        </w:rPr>
        <w:t>-  обрасац изјаве о независној понуди,</w:t>
      </w:r>
    </w:p>
    <w:p w:rsidR="00F76F14" w:rsidRPr="00D4140A" w:rsidRDefault="00052B10">
      <w:pPr>
        <w:jc w:val="both"/>
        <w:rPr>
          <w:sz w:val="22"/>
          <w:szCs w:val="22"/>
          <w:lang w:val="sr-Cyrl-CS"/>
        </w:rPr>
      </w:pPr>
      <w:r w:rsidRPr="00D4140A">
        <w:rPr>
          <w:sz w:val="22"/>
          <w:szCs w:val="22"/>
          <w:lang w:val="sr-Cyrl-CS"/>
        </w:rPr>
        <w:t xml:space="preserve">- образац изјаве понуђача о поштовању обавеза које произлазе из важечих прописа о заштити на  раду, запошљавању и условима рада, </w:t>
      </w:r>
      <w:r w:rsidR="00F76F14" w:rsidRPr="00D4140A">
        <w:rPr>
          <w:sz w:val="22"/>
          <w:szCs w:val="22"/>
          <w:lang w:val="sr-Cyrl-CS"/>
        </w:rPr>
        <w:t>заштите животне средине као и да нема забрану обављања делатности која је на снази у време подношења понуда.</w:t>
      </w:r>
    </w:p>
    <w:p w:rsidR="00052B10" w:rsidRDefault="00F76F14">
      <w:pPr>
        <w:jc w:val="both"/>
        <w:rPr>
          <w:sz w:val="22"/>
          <w:szCs w:val="22"/>
          <w:lang w:val="sr-Cyrl-CS"/>
        </w:rPr>
      </w:pPr>
      <w:r w:rsidRPr="00D4140A">
        <w:rPr>
          <w:sz w:val="22"/>
          <w:szCs w:val="22"/>
          <w:lang w:val="sr-Cyrl-CS"/>
        </w:rPr>
        <w:t xml:space="preserve"> - </w:t>
      </w:r>
      <w:r w:rsidR="00052B10" w:rsidRPr="00D4140A">
        <w:rPr>
          <w:sz w:val="22"/>
          <w:szCs w:val="22"/>
          <w:lang w:val="sr-Cyrl-CS"/>
        </w:rPr>
        <w:t>образац изјаве  о  уредном извршавању  обавеза  по  раније  закљученим уговорима</w:t>
      </w:r>
      <w:r w:rsidR="00052B10">
        <w:rPr>
          <w:sz w:val="22"/>
          <w:szCs w:val="22"/>
          <w:lang w:val="sr-Cyrl-CS"/>
        </w:rPr>
        <w:t>.</w:t>
      </w:r>
    </w:p>
    <w:p w:rsidR="00052B10" w:rsidRDefault="00052B10">
      <w:pPr>
        <w:jc w:val="both"/>
        <w:rPr>
          <w:sz w:val="22"/>
          <w:szCs w:val="22"/>
          <w:lang w:val="sr-Cyrl-CS"/>
        </w:rPr>
      </w:pPr>
      <w:r>
        <w:rPr>
          <w:sz w:val="22"/>
          <w:szCs w:val="22"/>
          <w:lang w:val="sr-Cyrl-CS"/>
        </w:rPr>
        <w:t>-  образаце изјава о непходном кадровском и техничком капацитету</w:t>
      </w:r>
    </w:p>
    <w:p w:rsidR="00052B10" w:rsidRDefault="00052B10">
      <w:pPr>
        <w:jc w:val="both"/>
        <w:rPr>
          <w:sz w:val="22"/>
          <w:szCs w:val="22"/>
          <w:lang w:val="sr-Cyrl-CS"/>
        </w:rPr>
      </w:pPr>
      <w:r>
        <w:rPr>
          <w:sz w:val="22"/>
          <w:szCs w:val="22"/>
          <w:lang w:val="sr-Cyrl-CS"/>
        </w:rPr>
        <w:t>-  обрасце изјава средстава финанцијског обезбеђења.</w:t>
      </w:r>
    </w:p>
    <w:p w:rsidR="00052B10" w:rsidRDefault="00052B10">
      <w:pPr>
        <w:jc w:val="both"/>
        <w:rPr>
          <w:sz w:val="22"/>
          <w:szCs w:val="22"/>
          <w:lang w:val="sr-Cyrl-CS"/>
        </w:rPr>
      </w:pPr>
      <w:r w:rsidRPr="00D4140A">
        <w:rPr>
          <w:sz w:val="22"/>
          <w:szCs w:val="22"/>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w:t>
      </w:r>
      <w:r>
        <w:rPr>
          <w:sz w:val="22"/>
          <w:szCs w:val="22"/>
          <w:lang w:val="sr-Cyrl-CS"/>
        </w:rPr>
        <w:t xml:space="preserve"> образац </w:t>
      </w:r>
      <w:r w:rsidRPr="00D4140A">
        <w:rPr>
          <w:sz w:val="22"/>
          <w:szCs w:val="22"/>
          <w:lang w:val="sr-Cyrl-CS"/>
        </w:rPr>
        <w:t>Подаци о понуђачу који је учесник у заједничкој понуди.</w:t>
      </w:r>
      <w:r>
        <w:rPr>
          <w:sz w:val="22"/>
          <w:szCs w:val="22"/>
          <w:lang w:val="sr-Cyrl-CS"/>
        </w:rPr>
        <w:t>О</w:t>
      </w:r>
      <w:r w:rsidRPr="00D4140A">
        <w:rPr>
          <w:sz w:val="22"/>
          <w:szCs w:val="22"/>
          <w:lang w:val="sr-Cyrl-CS"/>
        </w:rPr>
        <w:t>влашћен</w:t>
      </w:r>
      <w:r>
        <w:rPr>
          <w:sz w:val="22"/>
          <w:szCs w:val="22"/>
          <w:lang w:val="sr-Cyrl-CS"/>
        </w:rPr>
        <w:t>и</w:t>
      </w:r>
      <w:r w:rsidRPr="00D4140A">
        <w:rPr>
          <w:sz w:val="22"/>
          <w:szCs w:val="22"/>
          <w:lang w:val="sr-Cyrl-CS"/>
        </w:rPr>
        <w:t xml:space="preserve"> представник понуђача попуњава, потписује и печатом оверава, образац Подаци о понуђачу</w:t>
      </w:r>
      <w:r>
        <w:rPr>
          <w:sz w:val="22"/>
          <w:szCs w:val="22"/>
          <w:lang w:val="sr-Cyrl-CS"/>
        </w:rPr>
        <w:t>.</w:t>
      </w:r>
    </w:p>
    <w:p w:rsidR="00052B10" w:rsidRPr="00D4140A" w:rsidRDefault="00052B10">
      <w:pPr>
        <w:jc w:val="both"/>
        <w:rPr>
          <w:sz w:val="22"/>
          <w:szCs w:val="22"/>
          <w:lang w:val="sr-Cyrl-CS"/>
        </w:rPr>
      </w:pPr>
      <w:r w:rsidRPr="00D4140A">
        <w:rPr>
          <w:sz w:val="22"/>
          <w:szCs w:val="22"/>
          <w:lang w:val="sr-Cyrl-CS"/>
        </w:rPr>
        <w:t>6.Уколико понуђач наступа са подизвођачем, понуђач и подизвођач попуњавају, потписују и печатом оверавају Образац Подаци о подизвођачу.</w:t>
      </w:r>
    </w:p>
    <w:p w:rsidR="00052B10" w:rsidRDefault="00052B10">
      <w:pPr>
        <w:jc w:val="both"/>
        <w:rPr>
          <w:sz w:val="22"/>
          <w:szCs w:val="22"/>
          <w:lang w:val="sr-Cyrl-CS"/>
        </w:rPr>
      </w:pPr>
    </w:p>
    <w:p w:rsidR="00052B10" w:rsidRDefault="00052B10">
      <w:pPr>
        <w:jc w:val="both"/>
        <w:rPr>
          <w:sz w:val="22"/>
          <w:szCs w:val="22"/>
          <w:lang w:val="sr-Cyrl-CS"/>
        </w:rPr>
      </w:pPr>
    </w:p>
    <w:p w:rsidR="00052B10" w:rsidRPr="00BA788E" w:rsidRDefault="00052B10">
      <w:pPr>
        <w:jc w:val="both"/>
        <w:rPr>
          <w:b/>
          <w:sz w:val="22"/>
          <w:szCs w:val="22"/>
          <w:lang w:val="sr-Cyrl-CS"/>
        </w:rPr>
      </w:pPr>
      <w:r w:rsidRPr="00BA788E">
        <w:rPr>
          <w:b/>
          <w:sz w:val="22"/>
          <w:szCs w:val="22"/>
          <w:lang w:val="sr-Cyrl-CS"/>
        </w:rPr>
        <w:t>6.5. ОБАВЕШТЕЊЕ О МОГУЋНОСТИ ДА ПОНУЂАЧ МОЖЕ ДА ПОДНЕСЕ ПОНУДУ  ЗА  ЈЕДНУ ИЛИ ВИШЕ ПАРТИЈА</w:t>
      </w:r>
    </w:p>
    <w:p w:rsidR="00052B10" w:rsidRPr="00BA788E" w:rsidRDefault="00052B10">
      <w:pPr>
        <w:jc w:val="both"/>
        <w:rPr>
          <w:sz w:val="22"/>
          <w:szCs w:val="22"/>
          <w:lang w:val="sr-Cyrl-CS"/>
        </w:rPr>
      </w:pPr>
    </w:p>
    <w:p w:rsidR="00052B10" w:rsidRPr="00BA788E" w:rsidRDefault="00052B10">
      <w:pPr>
        <w:jc w:val="both"/>
        <w:rPr>
          <w:sz w:val="22"/>
          <w:szCs w:val="22"/>
          <w:lang w:val="sr-Cyrl-CS"/>
        </w:rPr>
      </w:pPr>
      <w:r w:rsidRPr="00BA788E">
        <w:rPr>
          <w:sz w:val="22"/>
          <w:szCs w:val="22"/>
          <w:lang w:val="sr-Cyrl-CS"/>
        </w:rPr>
        <w:t>Предметна ја</w:t>
      </w:r>
      <w:r w:rsidR="00CD2981" w:rsidRPr="00BA788E">
        <w:rPr>
          <w:sz w:val="22"/>
          <w:szCs w:val="22"/>
          <w:lang w:val="sr-Cyrl-CS"/>
        </w:rPr>
        <w:t>вна набав</w:t>
      </w:r>
      <w:r w:rsidR="006A2069" w:rsidRPr="00BA788E">
        <w:rPr>
          <w:sz w:val="22"/>
          <w:szCs w:val="22"/>
          <w:lang w:val="sr-Cyrl-CS"/>
        </w:rPr>
        <w:t xml:space="preserve">ка је обликована у </w:t>
      </w:r>
      <w:r w:rsidR="00321650" w:rsidRPr="00BA788E">
        <w:rPr>
          <w:sz w:val="22"/>
          <w:szCs w:val="22"/>
        </w:rPr>
        <w:t>4</w:t>
      </w:r>
      <w:r w:rsidRPr="00BA788E">
        <w:rPr>
          <w:sz w:val="22"/>
          <w:szCs w:val="22"/>
          <w:lang w:val="sr-Cyrl-CS"/>
        </w:rPr>
        <w:t xml:space="preserve"> партиј</w:t>
      </w:r>
      <w:r w:rsidR="000F0CCB" w:rsidRPr="00BA788E">
        <w:rPr>
          <w:sz w:val="22"/>
          <w:szCs w:val="22"/>
        </w:rPr>
        <w:t>e</w:t>
      </w:r>
      <w:r w:rsidRPr="00BA788E">
        <w:rPr>
          <w:sz w:val="22"/>
          <w:szCs w:val="22"/>
          <w:lang w:val="sr-Cyrl-CS"/>
        </w:rPr>
        <w:t>.</w:t>
      </w:r>
    </w:p>
    <w:p w:rsidR="00052B10" w:rsidRPr="00904834" w:rsidRDefault="00052B10">
      <w:pPr>
        <w:jc w:val="both"/>
        <w:rPr>
          <w:sz w:val="22"/>
          <w:szCs w:val="22"/>
          <w:lang w:val="sr-Cyrl-CS"/>
        </w:rPr>
      </w:pPr>
      <w:r w:rsidRPr="00D4140A">
        <w:rPr>
          <w:sz w:val="22"/>
          <w:szCs w:val="22"/>
          <w:lang w:val="sr-Cyrl-CS"/>
        </w:rPr>
        <w:t xml:space="preserve">Понуђач може </w:t>
      </w:r>
      <w:r w:rsidRPr="00481608">
        <w:rPr>
          <w:sz w:val="22"/>
          <w:szCs w:val="22"/>
          <w:lang w:val="sr-Cyrl-CS"/>
        </w:rPr>
        <w:t xml:space="preserve">да конкурише </w:t>
      </w:r>
      <w:r w:rsidRPr="00D4140A">
        <w:rPr>
          <w:sz w:val="22"/>
          <w:szCs w:val="22"/>
          <w:lang w:val="sr-Cyrl-CS"/>
        </w:rPr>
        <w:t xml:space="preserve">било за поједине, било за све партије.Све </w:t>
      </w:r>
      <w:r>
        <w:rPr>
          <w:sz w:val="22"/>
          <w:szCs w:val="22"/>
          <w:lang w:val="sr-Cyrl-CS"/>
        </w:rPr>
        <w:t xml:space="preserve">партије су наведене у Обрасцу 3 </w:t>
      </w:r>
      <w:r w:rsidRPr="00904834">
        <w:rPr>
          <w:sz w:val="22"/>
          <w:szCs w:val="22"/>
          <w:lang w:val="sr-Cyrl-CS"/>
        </w:rPr>
        <w:t xml:space="preserve">Техничке карактеристике (спецификације) који је саставни део конкурсне документације.Са понуђачем коме се додели </w:t>
      </w:r>
      <w:r w:rsidR="00F63861" w:rsidRPr="00D4140A">
        <w:rPr>
          <w:sz w:val="22"/>
          <w:szCs w:val="22"/>
          <w:lang w:val="sr-Cyrl-CS"/>
        </w:rPr>
        <w:t>оквирни споразум</w:t>
      </w:r>
      <w:r w:rsidR="009419D3" w:rsidRPr="00904834">
        <w:rPr>
          <w:sz w:val="22"/>
          <w:szCs w:val="22"/>
          <w:lang w:val="sr-Cyrl-CS"/>
        </w:rPr>
        <w:t xml:space="preserve">за више партија, биће закључен </w:t>
      </w:r>
      <w:r w:rsidR="00F63861" w:rsidRPr="00904834">
        <w:rPr>
          <w:sz w:val="22"/>
          <w:szCs w:val="22"/>
          <w:lang w:val="sr-Cyrl-CS"/>
        </w:rPr>
        <w:t xml:space="preserve"> један </w:t>
      </w:r>
      <w:r w:rsidR="00F63861" w:rsidRPr="00D4140A">
        <w:rPr>
          <w:sz w:val="22"/>
          <w:szCs w:val="22"/>
          <w:lang w:val="sr-Cyrl-CS"/>
        </w:rPr>
        <w:t>оквирни споразум</w:t>
      </w:r>
      <w:r w:rsidR="009419D3" w:rsidRPr="00904834">
        <w:rPr>
          <w:sz w:val="22"/>
          <w:szCs w:val="22"/>
          <w:lang w:val="sr-Cyrl-CS"/>
        </w:rPr>
        <w:t>.</w:t>
      </w:r>
    </w:p>
    <w:p w:rsidR="00052B10" w:rsidRDefault="00052B10">
      <w:pPr>
        <w:jc w:val="both"/>
        <w:rPr>
          <w:sz w:val="22"/>
          <w:szCs w:val="22"/>
          <w:lang w:val="sr-Cyrl-CS"/>
        </w:rPr>
      </w:pPr>
    </w:p>
    <w:p w:rsidR="00052B10" w:rsidRPr="00D4140A" w:rsidRDefault="00B20034">
      <w:pPr>
        <w:rPr>
          <w:b/>
          <w:sz w:val="22"/>
          <w:szCs w:val="22"/>
          <w:lang w:val="sr-Cyrl-CS"/>
        </w:rPr>
      </w:pPr>
      <w:r>
        <w:rPr>
          <w:b/>
          <w:sz w:val="22"/>
          <w:szCs w:val="22"/>
          <w:lang w:val="sr-Cyrl-CS"/>
        </w:rPr>
        <w:lastRenderedPageBreak/>
        <w:t>6.</w:t>
      </w:r>
      <w:r w:rsidR="00052B10" w:rsidRPr="00D4140A">
        <w:rPr>
          <w:b/>
          <w:sz w:val="22"/>
          <w:szCs w:val="22"/>
          <w:lang w:val="sr-Cyrl-CS"/>
        </w:rPr>
        <w:t>6</w:t>
      </w:r>
      <w:r w:rsidR="00052B10" w:rsidRPr="00D4140A">
        <w:rPr>
          <w:b/>
          <w:color w:val="0000FF"/>
          <w:sz w:val="22"/>
          <w:szCs w:val="22"/>
          <w:lang w:val="sr-Cyrl-CS"/>
        </w:rPr>
        <w:t>.</w:t>
      </w:r>
      <w:r w:rsidR="00052B10" w:rsidRPr="00D4140A">
        <w:rPr>
          <w:b/>
          <w:sz w:val="22"/>
          <w:szCs w:val="22"/>
          <w:lang w:val="sr-Cyrl-CS"/>
        </w:rPr>
        <w:t>ПОНУДЕ СА ВАРИЈАНТАМА</w:t>
      </w:r>
    </w:p>
    <w:p w:rsidR="00052B10" w:rsidRPr="00D4140A" w:rsidRDefault="00052B10">
      <w:pPr>
        <w:rPr>
          <w:sz w:val="22"/>
          <w:szCs w:val="22"/>
          <w:lang w:val="sr-Cyrl-CS"/>
        </w:rPr>
      </w:pPr>
    </w:p>
    <w:p w:rsidR="00052B10" w:rsidRPr="00D4140A" w:rsidRDefault="00052B10">
      <w:pPr>
        <w:rPr>
          <w:sz w:val="22"/>
          <w:szCs w:val="22"/>
          <w:lang w:val="sr-Cyrl-CS"/>
        </w:rPr>
      </w:pPr>
      <w:r w:rsidRPr="00D4140A">
        <w:rPr>
          <w:sz w:val="22"/>
          <w:szCs w:val="22"/>
          <w:lang w:val="sr-Cyrl-CS"/>
        </w:rPr>
        <w:t>Понуде са варијантама нису дозвољене.</w:t>
      </w:r>
    </w:p>
    <w:p w:rsidR="00052B10" w:rsidRDefault="00052B10">
      <w:pPr>
        <w:jc w:val="both"/>
        <w:rPr>
          <w:sz w:val="22"/>
          <w:szCs w:val="22"/>
          <w:lang w:val="sr-Cyrl-CS"/>
        </w:rPr>
      </w:pPr>
    </w:p>
    <w:p w:rsidR="00052B10" w:rsidRDefault="00052B10">
      <w:pPr>
        <w:jc w:val="both"/>
        <w:rPr>
          <w:sz w:val="22"/>
          <w:szCs w:val="22"/>
          <w:lang w:val="sr-Cyrl-CS"/>
        </w:rPr>
      </w:pPr>
    </w:p>
    <w:p w:rsidR="00052B10" w:rsidRPr="00D4140A" w:rsidRDefault="00052B10">
      <w:pPr>
        <w:rPr>
          <w:b/>
          <w:sz w:val="22"/>
          <w:szCs w:val="22"/>
          <w:lang w:val="sr-Cyrl-CS"/>
        </w:rPr>
      </w:pPr>
      <w:r>
        <w:rPr>
          <w:b/>
          <w:sz w:val="22"/>
          <w:szCs w:val="22"/>
          <w:lang w:val="sr-Cyrl-CS"/>
        </w:rPr>
        <w:t>6</w:t>
      </w:r>
      <w:r w:rsidRPr="00D4140A">
        <w:rPr>
          <w:b/>
          <w:sz w:val="22"/>
          <w:szCs w:val="22"/>
          <w:lang w:val="sr-Cyrl-CS"/>
        </w:rPr>
        <w:t>.7. ПОДАЦИ О ОБАВЕЗНОЈ САДРЖИНИ ПОНУДЕ</w:t>
      </w:r>
    </w:p>
    <w:p w:rsidR="00052B10" w:rsidRPr="00D4140A" w:rsidRDefault="00052B10">
      <w:pPr>
        <w:rPr>
          <w:sz w:val="22"/>
          <w:szCs w:val="22"/>
          <w:lang w:val="sr-Cyrl-CS"/>
        </w:rPr>
      </w:pPr>
    </w:p>
    <w:p w:rsidR="00052B10" w:rsidRPr="00D4140A" w:rsidRDefault="00052B10">
      <w:pPr>
        <w:jc w:val="both"/>
        <w:rPr>
          <w:sz w:val="22"/>
          <w:szCs w:val="22"/>
          <w:lang w:val="sr-Cyrl-CS"/>
        </w:rPr>
      </w:pPr>
      <w:r w:rsidRPr="00D4140A">
        <w:rPr>
          <w:sz w:val="22"/>
          <w:szCs w:val="22"/>
          <w:lang w:val="sr-Cyrl-CS"/>
        </w:rPr>
        <w:t>1.Понуђач може да поднесе само једну понуду, са доказима о испуњености услова из конкурсне документације.</w:t>
      </w:r>
    </w:p>
    <w:p w:rsidR="00052B10" w:rsidRPr="00D4140A" w:rsidRDefault="00052B10">
      <w:pPr>
        <w:jc w:val="both"/>
        <w:rPr>
          <w:sz w:val="22"/>
          <w:szCs w:val="22"/>
          <w:lang w:val="sr-Cyrl-CS"/>
        </w:rPr>
      </w:pPr>
      <w:r w:rsidRPr="00D4140A">
        <w:rPr>
          <w:sz w:val="22"/>
          <w:szCs w:val="22"/>
          <w:lang w:val="sr-Cyrl-CS"/>
        </w:rPr>
        <w:t>2.У року за подношење понуде понуђач може да измени, допуни, опозове своју понуду, на начин   који је одређен у конкурсној документацији.</w:t>
      </w:r>
    </w:p>
    <w:p w:rsidR="00052B10" w:rsidRPr="00D4140A" w:rsidRDefault="00052B10">
      <w:pPr>
        <w:jc w:val="both"/>
        <w:rPr>
          <w:sz w:val="22"/>
          <w:szCs w:val="22"/>
          <w:lang w:val="sr-Cyrl-CS"/>
        </w:rPr>
      </w:pPr>
      <w:r w:rsidRPr="00D4140A">
        <w:rPr>
          <w:sz w:val="22"/>
          <w:szCs w:val="22"/>
          <w:lang w:val="sr-Cyrl-CS"/>
        </w:rPr>
        <w:t>3.Понуда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 како  се  доказује испуњеност тих услова.</w:t>
      </w:r>
    </w:p>
    <w:p w:rsidR="00052B10" w:rsidRDefault="00052B10">
      <w:pPr>
        <w:jc w:val="both"/>
        <w:rPr>
          <w:sz w:val="22"/>
          <w:szCs w:val="22"/>
          <w:lang w:val="sr-Cyrl-CS"/>
        </w:rPr>
      </w:pPr>
    </w:p>
    <w:p w:rsidR="00052B10" w:rsidRDefault="00052B10">
      <w:pPr>
        <w:jc w:val="both"/>
        <w:rPr>
          <w:sz w:val="22"/>
          <w:szCs w:val="22"/>
          <w:lang w:val="sr-Cyrl-CS"/>
        </w:rPr>
      </w:pPr>
    </w:p>
    <w:p w:rsidR="00052B10" w:rsidRPr="00D4140A" w:rsidRDefault="00052B10">
      <w:pPr>
        <w:rPr>
          <w:b/>
          <w:sz w:val="22"/>
          <w:szCs w:val="22"/>
          <w:lang w:val="sr-Cyrl-CS"/>
        </w:rPr>
      </w:pPr>
      <w:r>
        <w:rPr>
          <w:b/>
          <w:sz w:val="22"/>
          <w:szCs w:val="22"/>
          <w:lang w:val="sr-Cyrl-CS"/>
        </w:rPr>
        <w:t>6</w:t>
      </w:r>
      <w:r w:rsidRPr="00D4140A">
        <w:rPr>
          <w:b/>
          <w:sz w:val="22"/>
          <w:szCs w:val="22"/>
          <w:lang w:val="sr-Cyrl-CS"/>
        </w:rPr>
        <w:t>.8. УЧЕСТВОВАЊЕ У ЗАЈЕДНИЧКОЈ ПОНУДИ ИЛИ КАО ПОДИЗВОЂАЧ</w:t>
      </w:r>
    </w:p>
    <w:p w:rsidR="00052B10" w:rsidRPr="00D4140A" w:rsidRDefault="00052B10">
      <w:pPr>
        <w:rPr>
          <w:sz w:val="22"/>
          <w:szCs w:val="22"/>
          <w:lang w:val="sr-Cyrl-CS"/>
        </w:rPr>
      </w:pPr>
    </w:p>
    <w:p w:rsidR="00052B10" w:rsidRPr="00D4140A" w:rsidRDefault="00052B10">
      <w:pPr>
        <w:jc w:val="both"/>
        <w:rPr>
          <w:sz w:val="22"/>
          <w:szCs w:val="22"/>
          <w:lang w:val="sr-Cyrl-CS"/>
        </w:rPr>
      </w:pPr>
      <w:r w:rsidRPr="00D4140A">
        <w:rPr>
          <w:sz w:val="22"/>
          <w:szCs w:val="22"/>
          <w:lang w:val="sr-Cyrl-CS"/>
        </w:rPr>
        <w:t>Понуђач који је самостално поднео понуду не може истовремено да учествује у заједничкој понуди или као подизвођач.</w:t>
      </w:r>
    </w:p>
    <w:p w:rsidR="00052B10" w:rsidRDefault="00052B10">
      <w:pPr>
        <w:jc w:val="both"/>
        <w:rPr>
          <w:sz w:val="22"/>
          <w:szCs w:val="22"/>
          <w:lang w:val="sr-Cyrl-CS"/>
        </w:rPr>
      </w:pPr>
    </w:p>
    <w:p w:rsidR="00052B10" w:rsidRDefault="00052B10">
      <w:pPr>
        <w:jc w:val="both"/>
        <w:rPr>
          <w:sz w:val="22"/>
          <w:szCs w:val="22"/>
          <w:lang w:val="sr-Cyrl-CS"/>
        </w:rPr>
      </w:pPr>
    </w:p>
    <w:p w:rsidR="00052B10" w:rsidRPr="00D4140A" w:rsidRDefault="00052B10">
      <w:pPr>
        <w:rPr>
          <w:b/>
          <w:sz w:val="22"/>
          <w:szCs w:val="22"/>
          <w:lang w:val="sr-Cyrl-CS"/>
        </w:rPr>
      </w:pPr>
      <w:r>
        <w:rPr>
          <w:b/>
          <w:sz w:val="22"/>
          <w:szCs w:val="22"/>
          <w:lang w:val="sr-Cyrl-CS"/>
        </w:rPr>
        <w:t>6</w:t>
      </w:r>
      <w:r w:rsidRPr="00D4140A">
        <w:rPr>
          <w:b/>
          <w:sz w:val="22"/>
          <w:szCs w:val="22"/>
          <w:lang w:val="sr-Cyrl-CS"/>
        </w:rPr>
        <w:t>.9.  ИСПУЊЕНОСТ УСЛОВА ОД СТРАНЕ ПОДИЗВОЂАЧА</w:t>
      </w:r>
    </w:p>
    <w:p w:rsidR="00052B10" w:rsidRPr="00D4140A" w:rsidRDefault="00052B10">
      <w:pPr>
        <w:rPr>
          <w:sz w:val="22"/>
          <w:szCs w:val="22"/>
          <w:lang w:val="sr-Cyrl-CS"/>
        </w:rPr>
      </w:pPr>
    </w:p>
    <w:p w:rsidR="00052B10" w:rsidRPr="00D4140A" w:rsidRDefault="00052B10">
      <w:pPr>
        <w:jc w:val="both"/>
        <w:rPr>
          <w:sz w:val="22"/>
          <w:szCs w:val="22"/>
          <w:lang w:val="sr-Cyrl-CS"/>
        </w:rPr>
      </w:pPr>
      <w:r w:rsidRPr="00D4140A">
        <w:rPr>
          <w:sz w:val="22"/>
          <w:szCs w:val="22"/>
          <w:lang w:val="sr-Cyrl-CS"/>
        </w:rPr>
        <w:t>1.Понуђач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052B10" w:rsidRPr="00D4140A" w:rsidRDefault="00052B10">
      <w:pPr>
        <w:numPr>
          <w:ilvl w:val="0"/>
          <w:numId w:val="5"/>
        </w:numPr>
        <w:jc w:val="both"/>
        <w:rPr>
          <w:sz w:val="22"/>
          <w:szCs w:val="22"/>
          <w:lang w:val="sr-Cyrl-CS"/>
        </w:rPr>
      </w:pPr>
      <w:r w:rsidRPr="00D4140A">
        <w:rPr>
          <w:sz w:val="22"/>
          <w:szCs w:val="22"/>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52B10" w:rsidRPr="00D4140A" w:rsidRDefault="00052B10">
      <w:pPr>
        <w:numPr>
          <w:ilvl w:val="0"/>
          <w:numId w:val="5"/>
        </w:numPr>
        <w:jc w:val="both"/>
        <w:rPr>
          <w:sz w:val="22"/>
          <w:szCs w:val="22"/>
          <w:lang w:val="sr-Cyrl-CS"/>
        </w:rPr>
      </w:pPr>
      <w:r w:rsidRPr="00D4140A">
        <w:rPr>
          <w:sz w:val="22"/>
          <w:szCs w:val="22"/>
          <w:lang w:val="sr-Cyrl-CS"/>
        </w:rPr>
        <w:t>назив подизвођача, а у колико уговор између наручиоца и понуђача буде закључен, тај подизвођач ће бити наведен у уговору.</w:t>
      </w:r>
    </w:p>
    <w:p w:rsidR="00052B10" w:rsidRPr="00D4140A" w:rsidRDefault="00052B10">
      <w:pPr>
        <w:jc w:val="both"/>
        <w:rPr>
          <w:sz w:val="22"/>
          <w:szCs w:val="22"/>
          <w:lang w:val="sr-Cyrl-CS"/>
        </w:rPr>
      </w:pPr>
      <w:r w:rsidRPr="00D4140A">
        <w:rPr>
          <w:sz w:val="22"/>
          <w:szCs w:val="22"/>
          <w:lang w:val="sr-Cyrl-CS"/>
        </w:rPr>
        <w:t>2.Понуђач у потпуности одговара наручиоцу за извршење уговорене набавке, без обзира на број подизвођача.</w:t>
      </w:r>
    </w:p>
    <w:p w:rsidR="00052B10" w:rsidRPr="00D4140A" w:rsidRDefault="00052B10">
      <w:pPr>
        <w:jc w:val="both"/>
        <w:rPr>
          <w:sz w:val="22"/>
          <w:szCs w:val="22"/>
          <w:lang w:val="sr-Cyrl-CS"/>
        </w:rPr>
      </w:pPr>
      <w:r w:rsidRPr="00D4140A">
        <w:rPr>
          <w:sz w:val="22"/>
          <w:szCs w:val="22"/>
          <w:lang w:val="sr-Cyrl-CS"/>
        </w:rPr>
        <w:t>3.Понуђач је дужан да наручиоцу, на његов захтев, омогући приступ код подизвођача ради утврђивања испуњености услова.</w:t>
      </w:r>
    </w:p>
    <w:p w:rsidR="00052B10" w:rsidRPr="00D4140A" w:rsidRDefault="00052B10">
      <w:pPr>
        <w:jc w:val="both"/>
        <w:rPr>
          <w:sz w:val="22"/>
          <w:szCs w:val="22"/>
          <w:lang w:val="sr-Cyrl-CS"/>
        </w:rPr>
      </w:pPr>
      <w:r w:rsidRPr="00D4140A">
        <w:rPr>
          <w:sz w:val="22"/>
          <w:szCs w:val="22"/>
          <w:lang w:val="sr-Cyrl-CS"/>
        </w:rPr>
        <w:t>4.Понуђач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052B10" w:rsidRPr="00D4140A" w:rsidRDefault="00052B10">
      <w:pPr>
        <w:jc w:val="both"/>
        <w:rPr>
          <w:sz w:val="22"/>
          <w:szCs w:val="22"/>
          <w:lang w:val="sr-Cyrl-CS"/>
        </w:rPr>
      </w:pPr>
      <w:r w:rsidRPr="00D4140A">
        <w:rPr>
          <w:sz w:val="22"/>
          <w:szCs w:val="22"/>
          <w:lang w:val="sr-Cyrl-CS"/>
        </w:rPr>
        <w:t>5.Добављач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52B10" w:rsidRPr="00D4140A" w:rsidRDefault="00052B10">
      <w:pPr>
        <w:jc w:val="both"/>
        <w:rPr>
          <w:sz w:val="22"/>
          <w:szCs w:val="22"/>
          <w:lang w:val="sr-Cyrl-CS"/>
        </w:rPr>
      </w:pPr>
      <w:r w:rsidRPr="00D4140A">
        <w:rPr>
          <w:sz w:val="22"/>
          <w:szCs w:val="22"/>
          <w:lang w:val="sr-Cyrl-CS"/>
        </w:rPr>
        <w:t>6.У случају из тачке 5. наручилац је дужан да обавести организацију надлежну за заштиту конкуренције.</w:t>
      </w:r>
    </w:p>
    <w:p w:rsidR="00052B10" w:rsidRPr="00D4140A" w:rsidRDefault="00052B10">
      <w:pPr>
        <w:jc w:val="both"/>
        <w:rPr>
          <w:sz w:val="22"/>
          <w:szCs w:val="22"/>
          <w:lang w:val="sr-Cyrl-CS"/>
        </w:rPr>
      </w:pPr>
      <w:r w:rsidRPr="00D4140A">
        <w:rPr>
          <w:sz w:val="22"/>
          <w:szCs w:val="22"/>
          <w:lang w:val="sr-Cyrl-CS"/>
        </w:rPr>
        <w:t>7.Добављач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52B10" w:rsidRPr="00D4140A" w:rsidRDefault="00052B10">
      <w:pPr>
        <w:jc w:val="both"/>
        <w:rPr>
          <w:color w:val="000000"/>
          <w:sz w:val="22"/>
          <w:szCs w:val="22"/>
          <w:lang w:val="sr-Cyrl-CS"/>
        </w:rPr>
      </w:pPr>
      <w:r w:rsidRPr="00D4140A">
        <w:rPr>
          <w:color w:val="000000"/>
          <w:sz w:val="22"/>
          <w:szCs w:val="22"/>
          <w:lang w:val="sr-Cyrl-CS"/>
        </w:rPr>
        <w:t xml:space="preserve">8.  Ради лакше и брже обраде примљене документације и састављања записника о отварању понуда, </w:t>
      </w:r>
      <w:r w:rsidRPr="00D4140A">
        <w:rPr>
          <w:b/>
          <w:color w:val="000000"/>
          <w:sz w:val="22"/>
          <w:szCs w:val="22"/>
          <w:lang w:val="sr-Cyrl-CS"/>
        </w:rPr>
        <w:t>пожељно</w:t>
      </w:r>
      <w:r w:rsidRPr="00D4140A">
        <w:rPr>
          <w:color w:val="000000"/>
          <w:sz w:val="22"/>
          <w:szCs w:val="22"/>
          <w:lang w:val="sr-Cyrl-CS"/>
        </w:rPr>
        <w:t xml:space="preserve"> је да понуђачи преузму и попуне документ „Бројеви партија у понуди“, у Ворд формату који се може прузети са Портала Управе за јавне набавке и Сајта наручиоца.</w:t>
      </w:r>
    </w:p>
    <w:p w:rsidR="00052B10" w:rsidRPr="00D4140A" w:rsidRDefault="00052B10">
      <w:pPr>
        <w:jc w:val="both"/>
        <w:rPr>
          <w:sz w:val="22"/>
          <w:szCs w:val="22"/>
          <w:lang w:val="sr-Cyrl-CS"/>
        </w:rPr>
      </w:pPr>
    </w:p>
    <w:p w:rsidR="00052B10" w:rsidRPr="00D4140A" w:rsidRDefault="00052B10">
      <w:pPr>
        <w:jc w:val="both"/>
        <w:rPr>
          <w:b/>
          <w:sz w:val="22"/>
          <w:szCs w:val="22"/>
          <w:lang w:val="sr-Cyrl-CS"/>
        </w:rPr>
      </w:pPr>
      <w:r>
        <w:rPr>
          <w:b/>
          <w:sz w:val="22"/>
          <w:szCs w:val="22"/>
          <w:lang w:val="sr-Cyrl-CS"/>
        </w:rPr>
        <w:t>6</w:t>
      </w:r>
      <w:r w:rsidRPr="00D4140A">
        <w:rPr>
          <w:b/>
          <w:sz w:val="22"/>
          <w:szCs w:val="22"/>
          <w:lang w:val="sr-Cyrl-CS"/>
        </w:rPr>
        <w:t xml:space="preserve">.10. ИСПУЊЕНОСТ УСЛОВА У ЗАЈЕДНИЧКОЈ  ПОНУДИ </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1.Понуду може поднети ГРУПА ПОНУЂАЧА.</w:t>
      </w:r>
    </w:p>
    <w:p w:rsidR="00052B10" w:rsidRPr="00D4140A" w:rsidRDefault="00052B10">
      <w:pPr>
        <w:jc w:val="both"/>
        <w:rPr>
          <w:sz w:val="22"/>
          <w:szCs w:val="22"/>
          <w:lang w:val="sr-Cyrl-CS"/>
        </w:rPr>
      </w:pPr>
      <w:r w:rsidRPr="00D4140A">
        <w:rPr>
          <w:sz w:val="22"/>
          <w:szCs w:val="22"/>
          <w:lang w:val="sr-Cyrl-CS"/>
        </w:rPr>
        <w:t>2.Понуђачи из групе понуђача одговарају неограничено солидарно према наручиоцу.</w:t>
      </w:r>
    </w:p>
    <w:p w:rsidR="00052B10" w:rsidRPr="00D4140A" w:rsidRDefault="00052B10">
      <w:pPr>
        <w:jc w:val="both"/>
        <w:rPr>
          <w:sz w:val="22"/>
          <w:szCs w:val="22"/>
          <w:lang w:val="sr-Cyrl-CS"/>
        </w:rPr>
      </w:pPr>
      <w:r w:rsidRPr="00D4140A">
        <w:rPr>
          <w:sz w:val="22"/>
          <w:szCs w:val="22"/>
          <w:lang w:val="sr-Cyrl-CS"/>
        </w:rPr>
        <w:t>3.Сваки понуђач из групе понуђача мора да испуни услове из члана 75. став 1. тач. 1 до 4.ЗЈН, што доказује достављањем доказа из члана 77. ЗЈН и конкурсном документацијом, а остале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052B10" w:rsidRPr="00D4140A" w:rsidRDefault="00052B10">
      <w:pPr>
        <w:jc w:val="both"/>
        <w:rPr>
          <w:sz w:val="22"/>
          <w:szCs w:val="22"/>
          <w:lang w:val="sr-Cyrl-CS"/>
        </w:rPr>
      </w:pPr>
      <w:r w:rsidRPr="00D4140A">
        <w:rPr>
          <w:sz w:val="22"/>
          <w:szCs w:val="22"/>
          <w:lang w:val="sr-Cyrl-CS"/>
        </w:rPr>
        <w:lastRenderedPageBreak/>
        <w:t>4.Саставни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52B10" w:rsidRPr="00D4140A" w:rsidRDefault="00052B10">
      <w:pPr>
        <w:jc w:val="both"/>
        <w:rPr>
          <w:sz w:val="22"/>
          <w:szCs w:val="22"/>
          <w:lang w:val="sr-Cyrl-CS"/>
        </w:rPr>
      </w:pPr>
      <w:r w:rsidRPr="00D4140A">
        <w:rPr>
          <w:sz w:val="22"/>
          <w:szCs w:val="22"/>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052B10" w:rsidRPr="00D4140A" w:rsidRDefault="00052B10">
      <w:pPr>
        <w:jc w:val="both"/>
        <w:rPr>
          <w:sz w:val="22"/>
          <w:szCs w:val="22"/>
          <w:lang w:val="sr-Cyrl-CS"/>
        </w:rPr>
      </w:pPr>
      <w:r w:rsidRPr="00D4140A">
        <w:rPr>
          <w:sz w:val="22"/>
          <w:szCs w:val="22"/>
          <w:lang w:val="sr-Cyrl-CS"/>
        </w:rPr>
        <w:t xml:space="preserve">              2) понуђачу који ће у име групе понуђача потписати уговор;</w:t>
      </w:r>
    </w:p>
    <w:p w:rsidR="00052B10" w:rsidRPr="00D4140A" w:rsidRDefault="00052B10">
      <w:pPr>
        <w:jc w:val="both"/>
        <w:rPr>
          <w:sz w:val="22"/>
          <w:szCs w:val="22"/>
          <w:lang w:val="sr-Cyrl-CS"/>
        </w:rPr>
      </w:pPr>
      <w:r w:rsidRPr="00D4140A">
        <w:rPr>
          <w:sz w:val="22"/>
          <w:szCs w:val="22"/>
          <w:lang w:val="sr-Cyrl-CS"/>
        </w:rPr>
        <w:t xml:space="preserve">              3) понуђачу који ће у име групе понуђача дати средство обезбеђења;</w:t>
      </w:r>
    </w:p>
    <w:p w:rsidR="00052B10" w:rsidRPr="00D4140A" w:rsidRDefault="00052B10">
      <w:pPr>
        <w:jc w:val="both"/>
        <w:rPr>
          <w:sz w:val="22"/>
          <w:szCs w:val="22"/>
          <w:lang w:val="sr-Cyrl-CS"/>
        </w:rPr>
      </w:pPr>
      <w:r w:rsidRPr="00D4140A">
        <w:rPr>
          <w:sz w:val="22"/>
          <w:szCs w:val="22"/>
          <w:lang w:val="sr-Cyrl-CS"/>
        </w:rPr>
        <w:t xml:space="preserve">              4) понуђачу који ће издати рачун;</w:t>
      </w:r>
    </w:p>
    <w:p w:rsidR="00052B10" w:rsidRPr="00D4140A" w:rsidRDefault="00052B10">
      <w:pPr>
        <w:jc w:val="both"/>
        <w:rPr>
          <w:sz w:val="22"/>
          <w:szCs w:val="22"/>
          <w:lang w:val="sr-Cyrl-CS"/>
        </w:rPr>
      </w:pPr>
      <w:r w:rsidRPr="00D4140A">
        <w:rPr>
          <w:sz w:val="22"/>
          <w:szCs w:val="22"/>
          <w:lang w:val="sr-Cyrl-CS"/>
        </w:rPr>
        <w:t xml:space="preserve">              5) рачуну на који ће бити извршено плаћање;</w:t>
      </w:r>
    </w:p>
    <w:p w:rsidR="00052B10" w:rsidRPr="00D4140A" w:rsidRDefault="00052B10">
      <w:pPr>
        <w:jc w:val="both"/>
        <w:rPr>
          <w:sz w:val="22"/>
          <w:szCs w:val="22"/>
          <w:lang w:val="sr-Cyrl-CS"/>
        </w:rPr>
      </w:pPr>
      <w:r w:rsidRPr="00D4140A">
        <w:rPr>
          <w:sz w:val="22"/>
          <w:szCs w:val="22"/>
          <w:lang w:val="sr-Cyrl-CS"/>
        </w:rPr>
        <w:t xml:space="preserve">              6) обавезема сваког од понуђача из групе понуђача за извршење уговора.</w:t>
      </w:r>
    </w:p>
    <w:p w:rsidR="009D7DB7" w:rsidRDefault="009D7DB7">
      <w:pPr>
        <w:jc w:val="both"/>
        <w:rPr>
          <w:b/>
          <w:sz w:val="22"/>
          <w:szCs w:val="22"/>
          <w:lang w:val="sr-Cyrl-CS"/>
        </w:rPr>
        <w:sectPr w:rsidR="009D7DB7" w:rsidSect="003A2F19">
          <w:footerReference w:type="default" r:id="rId11"/>
          <w:pgSz w:w="11906" w:h="16838"/>
          <w:pgMar w:top="1134" w:right="851" w:bottom="567" w:left="1418" w:header="720" w:footer="257" w:gutter="0"/>
          <w:cols w:space="720"/>
          <w:docGrid w:linePitch="360"/>
        </w:sectPr>
      </w:pPr>
    </w:p>
    <w:p w:rsidR="00052B10" w:rsidRPr="00D4140A" w:rsidRDefault="00052B10">
      <w:pPr>
        <w:jc w:val="both"/>
        <w:rPr>
          <w:b/>
          <w:color w:val="0000FF"/>
          <w:sz w:val="22"/>
          <w:szCs w:val="22"/>
          <w:lang w:val="sr-Cyrl-CS"/>
        </w:rPr>
      </w:pPr>
      <w:r>
        <w:rPr>
          <w:b/>
          <w:sz w:val="22"/>
          <w:szCs w:val="22"/>
          <w:lang w:val="sr-Cyrl-CS"/>
        </w:rPr>
        <w:lastRenderedPageBreak/>
        <w:t>6</w:t>
      </w:r>
      <w:r w:rsidRPr="00D4140A">
        <w:rPr>
          <w:b/>
          <w:sz w:val="22"/>
          <w:szCs w:val="22"/>
          <w:lang w:val="sr-Cyrl-CS"/>
        </w:rPr>
        <w:t>.11. РОК  И  НАЧИН   ПЛАЋАЊА</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904834">
        <w:rPr>
          <w:sz w:val="22"/>
          <w:szCs w:val="22"/>
          <w:lang w:val="sr-Cyrl-CS"/>
        </w:rPr>
        <w:t xml:space="preserve">Плаћање се врши </w:t>
      </w:r>
      <w:r w:rsidRPr="00D4140A">
        <w:rPr>
          <w:sz w:val="22"/>
          <w:szCs w:val="22"/>
          <w:lang w:val="sr-Cyrl-CS"/>
        </w:rPr>
        <w:t xml:space="preserve"> одложен</w:t>
      </w:r>
      <w:r w:rsidR="00B66894" w:rsidRPr="00D4140A">
        <w:rPr>
          <w:sz w:val="22"/>
          <w:szCs w:val="22"/>
          <w:lang w:val="sr-Cyrl-CS"/>
        </w:rPr>
        <w:t>о, вирманом,</w:t>
      </w:r>
      <w:r w:rsidR="00D21E6D" w:rsidRPr="00904834">
        <w:rPr>
          <w:sz w:val="22"/>
          <w:szCs w:val="22"/>
          <w:lang w:val="sr-Cyrl-CS"/>
        </w:rPr>
        <w:t xml:space="preserve">у року од </w:t>
      </w:r>
      <w:r w:rsidR="009C1F57" w:rsidRPr="00D4140A">
        <w:rPr>
          <w:sz w:val="22"/>
          <w:szCs w:val="22"/>
          <w:lang w:val="sr-Cyrl-CS"/>
        </w:rPr>
        <w:t>6</w:t>
      </w:r>
      <w:r w:rsidR="00B66894" w:rsidRPr="00904834">
        <w:rPr>
          <w:sz w:val="22"/>
          <w:szCs w:val="22"/>
          <w:lang w:val="sr-Cyrl-CS"/>
        </w:rPr>
        <w:t>0 дана</w:t>
      </w:r>
      <w:r w:rsidRPr="00D4140A">
        <w:rPr>
          <w:sz w:val="22"/>
          <w:szCs w:val="22"/>
          <w:lang w:val="sr-Cyrl-CS"/>
        </w:rPr>
        <w:t>, рачунато од дана испостављања  фактуре</w:t>
      </w:r>
      <w:r w:rsidR="00DF4A4F" w:rsidRPr="00D4140A">
        <w:rPr>
          <w:sz w:val="22"/>
          <w:szCs w:val="22"/>
          <w:lang w:val="sr-Cyrl-CS"/>
        </w:rPr>
        <w:t xml:space="preserve"> у складу са Чланом 16. Закона о роковима измирења новчаних обавеза у комерцијланим трансакцијама ("Сл. гласник РС", бр. 119/2012</w:t>
      </w:r>
      <w:r w:rsidR="00D627D7" w:rsidRPr="00D4140A">
        <w:rPr>
          <w:sz w:val="22"/>
          <w:szCs w:val="22"/>
          <w:lang w:val="sr-Cyrl-CS"/>
        </w:rPr>
        <w:t xml:space="preserve"> и 68/2015</w:t>
      </w:r>
      <w:r w:rsidR="00DF4A4F" w:rsidRPr="00D4140A">
        <w:rPr>
          <w:sz w:val="22"/>
          <w:szCs w:val="22"/>
          <w:lang w:val="sr-Cyrl-CS"/>
        </w:rPr>
        <w:t>). Измена рока плаћања ће се спроводити у складу са наведеним законом.</w:t>
      </w:r>
      <w:r w:rsidRPr="00D4140A">
        <w:rPr>
          <w:sz w:val="22"/>
          <w:szCs w:val="22"/>
          <w:lang w:val="sr-Cyrl-CS"/>
        </w:rPr>
        <w:t xml:space="preserve"> Уколико понуђач у понуди наведе другачији начин</w:t>
      </w:r>
      <w:r w:rsidR="00B66894">
        <w:rPr>
          <w:sz w:val="22"/>
          <w:szCs w:val="22"/>
          <w:lang w:val="sr-Cyrl-CS"/>
        </w:rPr>
        <w:t xml:space="preserve"> и рок</w:t>
      </w:r>
      <w:r w:rsidRPr="00D4140A">
        <w:rPr>
          <w:sz w:val="22"/>
          <w:szCs w:val="22"/>
          <w:lang w:val="sr-Cyrl-CS"/>
        </w:rPr>
        <w:t xml:space="preserve"> плаћања</w:t>
      </w:r>
      <w:r>
        <w:rPr>
          <w:sz w:val="22"/>
          <w:szCs w:val="22"/>
          <w:lang w:val="sr-Cyrl-CS"/>
        </w:rPr>
        <w:t xml:space="preserve"> од наведеног у конкурсној документациј</w:t>
      </w:r>
      <w:r w:rsidRPr="00D4140A">
        <w:rPr>
          <w:sz w:val="22"/>
          <w:szCs w:val="22"/>
          <w:lang w:val="sr-Cyrl-CS"/>
        </w:rPr>
        <w:t xml:space="preserve">и ( нпр. </w:t>
      </w:r>
      <w:r>
        <w:rPr>
          <w:sz w:val="22"/>
          <w:szCs w:val="22"/>
          <w:lang w:val="sr-Cyrl-CS"/>
        </w:rPr>
        <w:t>а</w:t>
      </w:r>
      <w:r w:rsidRPr="00D4140A">
        <w:rPr>
          <w:sz w:val="22"/>
          <w:szCs w:val="22"/>
          <w:lang w:val="sr-Cyrl-CS"/>
        </w:rPr>
        <w:t>вансно плаћање или краћи рок од траженог), његова понуда ће бити одбијена као неприхватљива.</w:t>
      </w:r>
    </w:p>
    <w:p w:rsidR="00052B10" w:rsidRDefault="00052B10">
      <w:pPr>
        <w:jc w:val="both"/>
        <w:rPr>
          <w:sz w:val="22"/>
          <w:szCs w:val="22"/>
          <w:lang w:val="sr-Cyrl-CS"/>
        </w:rPr>
      </w:pPr>
      <w:r w:rsidRPr="00D4140A">
        <w:rPr>
          <w:sz w:val="22"/>
          <w:szCs w:val="22"/>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w:t>
      </w:r>
      <w:r>
        <w:rPr>
          <w:sz w:val="22"/>
          <w:szCs w:val="22"/>
          <w:lang w:val="sr-Cyrl-CS"/>
        </w:rPr>
        <w:t>прихватљивом.</w:t>
      </w:r>
    </w:p>
    <w:p w:rsidR="00052B10" w:rsidRDefault="00052B10">
      <w:pPr>
        <w:jc w:val="both"/>
        <w:rPr>
          <w:sz w:val="22"/>
          <w:szCs w:val="22"/>
          <w:lang w:val="sr-Cyrl-CS"/>
        </w:rPr>
      </w:pPr>
    </w:p>
    <w:p w:rsidR="00052B10" w:rsidRPr="00D4140A" w:rsidRDefault="00052B10">
      <w:pPr>
        <w:jc w:val="both"/>
        <w:rPr>
          <w:b/>
          <w:sz w:val="22"/>
          <w:szCs w:val="22"/>
          <w:lang w:val="sr-Cyrl-CS"/>
        </w:rPr>
      </w:pPr>
      <w:r w:rsidRPr="00481608">
        <w:rPr>
          <w:b/>
          <w:sz w:val="22"/>
          <w:szCs w:val="22"/>
          <w:lang w:val="sr-Cyrl-CS"/>
        </w:rPr>
        <w:t>6</w:t>
      </w:r>
      <w:r w:rsidRPr="00D4140A">
        <w:rPr>
          <w:b/>
          <w:sz w:val="22"/>
          <w:szCs w:val="22"/>
          <w:lang w:val="sr-Cyrl-CS"/>
        </w:rPr>
        <w:t>.12. ЦЕНА</w:t>
      </w:r>
    </w:p>
    <w:p w:rsidR="00C13803" w:rsidRPr="00D4140A" w:rsidRDefault="00C13803" w:rsidP="00C13803">
      <w:pPr>
        <w:jc w:val="both"/>
        <w:rPr>
          <w:b/>
          <w:sz w:val="22"/>
          <w:szCs w:val="22"/>
          <w:lang w:val="sr-Cyrl-CS"/>
        </w:rPr>
      </w:pPr>
    </w:p>
    <w:p w:rsidR="00C13803" w:rsidRPr="00D4140A" w:rsidRDefault="00DD5709" w:rsidP="00C13803">
      <w:pPr>
        <w:jc w:val="both"/>
        <w:rPr>
          <w:b/>
          <w:sz w:val="22"/>
          <w:szCs w:val="22"/>
          <w:lang w:val="sr-Cyrl-CS"/>
        </w:rPr>
      </w:pPr>
      <w:r w:rsidRPr="00D4140A">
        <w:rPr>
          <w:b/>
          <w:sz w:val="22"/>
          <w:szCs w:val="22"/>
          <w:lang w:val="sr-Cyrl-CS"/>
        </w:rPr>
        <w:t>Цене помагала</w:t>
      </w:r>
      <w:r w:rsidR="00C13803" w:rsidRPr="00D4140A">
        <w:rPr>
          <w:b/>
          <w:sz w:val="22"/>
          <w:szCs w:val="22"/>
          <w:lang w:val="sr-Cyrl-CS"/>
        </w:rPr>
        <w:t xml:space="preserve"> се налазе у ценовнику Наручиоца</w:t>
      </w:r>
    </w:p>
    <w:p w:rsidR="00C13803" w:rsidRPr="00481608" w:rsidRDefault="00C13803" w:rsidP="00C13803">
      <w:pPr>
        <w:jc w:val="both"/>
        <w:rPr>
          <w:sz w:val="22"/>
          <w:szCs w:val="22"/>
          <w:lang w:val="sr-Cyrl-CS"/>
        </w:rPr>
      </w:pPr>
      <w:r w:rsidRPr="00D4140A">
        <w:rPr>
          <w:sz w:val="22"/>
          <w:szCs w:val="22"/>
          <w:lang w:val="sr-Cyrl-CS"/>
        </w:rPr>
        <w:t>Цен</w:t>
      </w:r>
      <w:r w:rsidRPr="00481608">
        <w:rPr>
          <w:sz w:val="22"/>
          <w:szCs w:val="22"/>
          <w:lang w:val="sr-Cyrl-CS"/>
        </w:rPr>
        <w:t>е</w:t>
      </w:r>
      <w:r w:rsidR="00C373D2">
        <w:rPr>
          <w:sz w:val="22"/>
          <w:szCs w:val="22"/>
          <w:lang w:val="sr-Cyrl-CS"/>
        </w:rPr>
        <w:t xml:space="preserve"> </w:t>
      </w:r>
      <w:r w:rsidRPr="00481608">
        <w:rPr>
          <w:sz w:val="22"/>
          <w:szCs w:val="22"/>
          <w:lang w:val="sr-Cyrl-CS"/>
        </w:rPr>
        <w:t>су</w:t>
      </w:r>
      <w:r w:rsidRPr="00D4140A">
        <w:rPr>
          <w:sz w:val="22"/>
          <w:szCs w:val="22"/>
          <w:lang w:val="sr-Cyrl-CS"/>
        </w:rPr>
        <w:t xml:space="preserve"> фиксн</w:t>
      </w:r>
      <w:r w:rsidRPr="00481608">
        <w:rPr>
          <w:sz w:val="22"/>
          <w:szCs w:val="22"/>
          <w:lang w:val="sr-Cyrl-CS"/>
        </w:rPr>
        <w:t>е</w:t>
      </w:r>
      <w:r w:rsidRPr="00D4140A">
        <w:rPr>
          <w:sz w:val="22"/>
          <w:szCs w:val="22"/>
          <w:lang w:val="sr-Cyrl-CS"/>
        </w:rPr>
        <w:t xml:space="preserve"> и не мо</w:t>
      </w:r>
      <w:r w:rsidRPr="00481608">
        <w:rPr>
          <w:sz w:val="22"/>
          <w:szCs w:val="22"/>
          <w:lang w:val="sr-Cyrl-CS"/>
        </w:rPr>
        <w:t>гу</w:t>
      </w:r>
      <w:r w:rsidRPr="00D4140A">
        <w:rPr>
          <w:sz w:val="22"/>
          <w:szCs w:val="22"/>
          <w:lang w:val="sr-Cyrl-CS"/>
        </w:rPr>
        <w:t xml:space="preserve"> се мењати за време важења </w:t>
      </w:r>
      <w:r w:rsidR="00DF4A4F" w:rsidRPr="00D4140A">
        <w:rPr>
          <w:sz w:val="22"/>
          <w:szCs w:val="22"/>
          <w:lang w:val="sr-Cyrl-CS"/>
        </w:rPr>
        <w:t>споразума и</w:t>
      </w:r>
      <w:r w:rsidR="000F0CCB" w:rsidRPr="00D4140A">
        <w:rPr>
          <w:sz w:val="22"/>
          <w:szCs w:val="22"/>
          <w:lang w:val="sr-Cyrl-CS"/>
        </w:rPr>
        <w:t xml:space="preserve"> </w:t>
      </w:r>
      <w:r w:rsidRPr="00D4140A">
        <w:rPr>
          <w:sz w:val="22"/>
          <w:szCs w:val="22"/>
          <w:lang w:val="sr-Cyrl-CS"/>
        </w:rPr>
        <w:t>уговора</w:t>
      </w:r>
      <w:r w:rsidRPr="00481608">
        <w:rPr>
          <w:sz w:val="22"/>
          <w:szCs w:val="22"/>
          <w:lang w:val="sr-Cyrl-CS"/>
        </w:rPr>
        <w:t xml:space="preserve">. Изузетно, цене  се могу мењати уколико дође до промене цене </w:t>
      </w:r>
      <w:r w:rsidR="00C713A8" w:rsidRPr="00481608">
        <w:rPr>
          <w:sz w:val="22"/>
          <w:szCs w:val="22"/>
          <w:lang w:val="sr-Cyrl-CS"/>
        </w:rPr>
        <w:t>помагала</w:t>
      </w:r>
      <w:r w:rsidRPr="00481608">
        <w:rPr>
          <w:sz w:val="22"/>
          <w:szCs w:val="22"/>
          <w:lang w:val="sr-Cyrl-CS"/>
        </w:rPr>
        <w:t xml:space="preserve"> утврђене у Списку највиших износа накнада за одређена помагала која се издају преко апотека тако да ће важити на овај</w:t>
      </w:r>
      <w:r w:rsidR="00C713A8" w:rsidRPr="00481608">
        <w:rPr>
          <w:sz w:val="22"/>
          <w:szCs w:val="22"/>
          <w:lang w:val="sr-Cyrl-CS"/>
        </w:rPr>
        <w:t xml:space="preserve"> начин утврђене нове цене помагала</w:t>
      </w:r>
      <w:r w:rsidRPr="00D4140A">
        <w:rPr>
          <w:sz w:val="22"/>
          <w:szCs w:val="22"/>
          <w:lang w:val="sr-Cyrl-CS"/>
        </w:rPr>
        <w:t xml:space="preserve">. </w:t>
      </w:r>
      <w:r w:rsidRPr="00481608">
        <w:rPr>
          <w:sz w:val="22"/>
          <w:szCs w:val="22"/>
          <w:lang w:val="sr-Cyrl-CS"/>
        </w:rPr>
        <w:t>Наручилац је дужан да у том случају у писаној форми достави списак измењених цена.</w:t>
      </w:r>
    </w:p>
    <w:p w:rsidR="00C13803" w:rsidRPr="00D4140A" w:rsidRDefault="00C13803" w:rsidP="00C13803">
      <w:pPr>
        <w:jc w:val="both"/>
        <w:rPr>
          <w:sz w:val="22"/>
          <w:szCs w:val="22"/>
          <w:lang w:val="sr-Cyrl-CS"/>
        </w:rPr>
      </w:pPr>
      <w:r w:rsidRPr="00D4140A">
        <w:rPr>
          <w:sz w:val="22"/>
          <w:szCs w:val="22"/>
          <w:lang w:val="sr-Cyrl-CS"/>
        </w:rPr>
        <w:t xml:space="preserve">Цена подразумева превоз возилима понуђача до ФЦО </w:t>
      </w:r>
      <w:r w:rsidRPr="00481608">
        <w:rPr>
          <w:sz w:val="22"/>
          <w:szCs w:val="22"/>
          <w:lang w:val="sr-Cyrl-CS"/>
        </w:rPr>
        <w:t xml:space="preserve">апотеке које послују у саставу  </w:t>
      </w:r>
      <w:r w:rsidRPr="00D4140A">
        <w:rPr>
          <w:sz w:val="22"/>
          <w:szCs w:val="22"/>
          <w:lang w:val="sr-Cyrl-CS"/>
        </w:rPr>
        <w:t>ЗУ Апотека</w:t>
      </w:r>
      <w:r w:rsidRPr="00481608">
        <w:rPr>
          <w:sz w:val="22"/>
          <w:szCs w:val="22"/>
          <w:lang w:val="sr-Cyrl-CS"/>
        </w:rPr>
        <w:t xml:space="preserve"> Пожаревац на територији </w:t>
      </w:r>
      <w:r w:rsidRPr="00D4140A">
        <w:rPr>
          <w:sz w:val="22"/>
          <w:szCs w:val="22"/>
          <w:lang w:val="sr-Cyrl-CS"/>
        </w:rPr>
        <w:t>браничевског управног округа.</w:t>
      </w:r>
    </w:p>
    <w:p w:rsidR="00C13803" w:rsidRPr="00D4140A" w:rsidRDefault="00C13803" w:rsidP="00C13803">
      <w:pPr>
        <w:jc w:val="both"/>
        <w:rPr>
          <w:sz w:val="22"/>
          <w:szCs w:val="22"/>
          <w:lang w:val="sr-Cyrl-CS"/>
        </w:rPr>
      </w:pPr>
    </w:p>
    <w:p w:rsidR="00C13803" w:rsidRPr="00481608" w:rsidRDefault="00C13803" w:rsidP="00F76F14">
      <w:pPr>
        <w:jc w:val="both"/>
        <w:rPr>
          <w:b/>
          <w:sz w:val="22"/>
          <w:szCs w:val="22"/>
          <w:u w:val="single"/>
        </w:rPr>
      </w:pPr>
      <w:r w:rsidRPr="00481608">
        <w:rPr>
          <w:sz w:val="22"/>
          <w:szCs w:val="22"/>
          <w:lang w:val="sr-Cyrl-CS"/>
        </w:rPr>
        <w:tab/>
      </w:r>
      <w:r w:rsidRPr="00481608">
        <w:rPr>
          <w:b/>
          <w:sz w:val="22"/>
          <w:szCs w:val="22"/>
          <w:u w:val="single"/>
          <w:lang w:val="sr-Cyrl-CS"/>
        </w:rPr>
        <w:t>ТАБЕЛА - ЦЕНОВНИК НАРУЧИОЦА</w:t>
      </w:r>
    </w:p>
    <w:p w:rsidR="00915E05" w:rsidRPr="00481608" w:rsidRDefault="00915E05" w:rsidP="00F76F14">
      <w:pPr>
        <w:jc w:val="both"/>
        <w:rPr>
          <w:b/>
          <w:sz w:val="22"/>
          <w:szCs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6095"/>
        <w:gridCol w:w="992"/>
        <w:gridCol w:w="1134"/>
      </w:tblGrid>
      <w:tr w:rsidR="00915E05" w:rsidRPr="00481608" w:rsidTr="00915E05">
        <w:trPr>
          <w:trHeight w:val="480"/>
        </w:trPr>
        <w:tc>
          <w:tcPr>
            <w:tcW w:w="1418" w:type="dxa"/>
            <w:shd w:val="clear" w:color="000000" w:fill="D9D9D9" w:themeFill="background1" w:themeFillShade="D9"/>
            <w:vAlign w:val="center"/>
            <w:hideMark/>
          </w:tcPr>
          <w:p w:rsidR="00915E05" w:rsidRPr="00BA788E" w:rsidRDefault="00915E05" w:rsidP="005A431F">
            <w:pPr>
              <w:suppressAutoHyphens w:val="0"/>
              <w:jc w:val="center"/>
              <w:rPr>
                <w:rFonts w:ascii="Calibri" w:hAnsi="Calibri"/>
                <w:b/>
                <w:bCs/>
                <w:sz w:val="18"/>
                <w:szCs w:val="18"/>
                <w:lang w:eastAsia="en-US"/>
              </w:rPr>
            </w:pPr>
            <w:bookmarkStart w:id="9" w:name="RANGE!A1:D1"/>
            <w:r w:rsidRPr="00BA788E">
              <w:rPr>
                <w:rFonts w:ascii="Calibri" w:hAnsi="Calibri"/>
                <w:b/>
                <w:bCs/>
                <w:sz w:val="18"/>
                <w:szCs w:val="18"/>
                <w:lang w:eastAsia="en-US"/>
              </w:rPr>
              <w:t>Pod sifra</w:t>
            </w:r>
            <w:bookmarkEnd w:id="9"/>
            <w:r w:rsidRPr="00BA788E">
              <w:rPr>
                <w:rFonts w:ascii="Calibri" w:hAnsi="Calibri"/>
                <w:b/>
                <w:bCs/>
                <w:sz w:val="18"/>
                <w:szCs w:val="18"/>
                <w:lang w:eastAsia="en-US"/>
              </w:rPr>
              <w:t xml:space="preserve"> pomag.</w:t>
            </w:r>
          </w:p>
        </w:tc>
        <w:tc>
          <w:tcPr>
            <w:tcW w:w="6095" w:type="dxa"/>
            <w:shd w:val="clear" w:color="000000" w:fill="D9D9D9" w:themeFill="background1" w:themeFillShade="D9"/>
            <w:vAlign w:val="center"/>
            <w:hideMark/>
          </w:tcPr>
          <w:p w:rsidR="00915E05" w:rsidRPr="00BA788E" w:rsidRDefault="00915E05" w:rsidP="005A431F">
            <w:pPr>
              <w:suppressAutoHyphens w:val="0"/>
              <w:jc w:val="center"/>
              <w:rPr>
                <w:rFonts w:ascii="Calibri" w:hAnsi="Calibri"/>
                <w:b/>
                <w:bCs/>
                <w:sz w:val="18"/>
                <w:szCs w:val="18"/>
                <w:lang w:eastAsia="en-US"/>
              </w:rPr>
            </w:pPr>
            <w:r w:rsidRPr="00BA788E">
              <w:rPr>
                <w:rFonts w:ascii="Calibri" w:hAnsi="Calibri"/>
                <w:b/>
                <w:bCs/>
                <w:sz w:val="18"/>
                <w:szCs w:val="18"/>
                <w:lang w:eastAsia="en-US"/>
              </w:rPr>
              <w:t xml:space="preserve">NAZIV DOBRA </w:t>
            </w:r>
          </w:p>
        </w:tc>
        <w:tc>
          <w:tcPr>
            <w:tcW w:w="992" w:type="dxa"/>
            <w:shd w:val="clear" w:color="000000" w:fill="D9D9D9" w:themeFill="background1" w:themeFillShade="D9"/>
            <w:vAlign w:val="center"/>
            <w:hideMark/>
          </w:tcPr>
          <w:p w:rsidR="00915E05" w:rsidRPr="00BA788E" w:rsidRDefault="00915E05" w:rsidP="005A431F">
            <w:pPr>
              <w:suppressAutoHyphens w:val="0"/>
              <w:jc w:val="center"/>
              <w:rPr>
                <w:rFonts w:ascii="Calibri" w:hAnsi="Calibri"/>
                <w:b/>
                <w:bCs/>
                <w:sz w:val="18"/>
                <w:szCs w:val="18"/>
                <w:lang w:eastAsia="en-US"/>
              </w:rPr>
            </w:pPr>
            <w:r w:rsidRPr="00BA788E">
              <w:rPr>
                <w:rFonts w:ascii="Calibri" w:hAnsi="Calibri"/>
                <w:b/>
                <w:bCs/>
                <w:sz w:val="18"/>
                <w:szCs w:val="18"/>
                <w:lang w:eastAsia="en-US"/>
              </w:rPr>
              <w:t>Jedinica mere</w:t>
            </w:r>
          </w:p>
        </w:tc>
        <w:tc>
          <w:tcPr>
            <w:tcW w:w="1134" w:type="dxa"/>
            <w:shd w:val="clear" w:color="000000" w:fill="D9D9D9" w:themeFill="background1" w:themeFillShade="D9"/>
            <w:vAlign w:val="center"/>
            <w:hideMark/>
          </w:tcPr>
          <w:p w:rsidR="00915E05" w:rsidRPr="00BA788E" w:rsidRDefault="00915E05" w:rsidP="005A431F">
            <w:pPr>
              <w:suppressAutoHyphens w:val="0"/>
              <w:jc w:val="center"/>
              <w:rPr>
                <w:rFonts w:ascii="Calibri" w:hAnsi="Calibri"/>
                <w:b/>
                <w:bCs/>
                <w:sz w:val="18"/>
                <w:szCs w:val="18"/>
                <w:lang w:eastAsia="en-US"/>
              </w:rPr>
            </w:pPr>
            <w:r w:rsidRPr="00BA788E">
              <w:rPr>
                <w:rFonts w:ascii="Calibri" w:hAnsi="Calibri"/>
                <w:b/>
                <w:bCs/>
                <w:sz w:val="18"/>
                <w:szCs w:val="18"/>
                <w:lang w:eastAsia="en-US"/>
              </w:rPr>
              <w:t xml:space="preserve">Max. </w:t>
            </w:r>
            <w:proofErr w:type="gramStart"/>
            <w:r w:rsidRPr="00BA788E">
              <w:rPr>
                <w:rFonts w:ascii="Calibri" w:hAnsi="Calibri"/>
                <w:b/>
                <w:bCs/>
                <w:sz w:val="18"/>
                <w:szCs w:val="18"/>
                <w:lang w:eastAsia="en-US"/>
              </w:rPr>
              <w:t>dozv</w:t>
            </w:r>
            <w:proofErr w:type="gramEnd"/>
            <w:r w:rsidRPr="00BA788E">
              <w:rPr>
                <w:rFonts w:ascii="Calibri" w:hAnsi="Calibri"/>
                <w:b/>
                <w:bCs/>
                <w:sz w:val="18"/>
                <w:szCs w:val="18"/>
                <w:lang w:eastAsia="en-US"/>
              </w:rPr>
              <w:t>. RFZO Cena bez PDV-a</w:t>
            </w:r>
          </w:p>
        </w:tc>
      </w:tr>
      <w:tr w:rsidR="00915E05" w:rsidRPr="00481608" w:rsidTr="00915E05">
        <w:trPr>
          <w:trHeight w:val="360"/>
        </w:trPr>
        <w:tc>
          <w:tcPr>
            <w:tcW w:w="1418" w:type="dxa"/>
            <w:shd w:val="clear" w:color="auto" w:fill="auto"/>
            <w:vAlign w:val="center"/>
            <w:hideMark/>
          </w:tcPr>
          <w:p w:rsidR="00915E05" w:rsidRPr="00BA788E" w:rsidRDefault="00915E05" w:rsidP="005A431F">
            <w:pPr>
              <w:suppressAutoHyphens w:val="0"/>
              <w:jc w:val="center"/>
              <w:rPr>
                <w:rFonts w:ascii="Calibri" w:hAnsi="Calibri"/>
                <w:sz w:val="18"/>
                <w:szCs w:val="18"/>
                <w:lang w:eastAsia="en-US"/>
              </w:rPr>
            </w:pPr>
            <w:r w:rsidRPr="00BA788E">
              <w:rPr>
                <w:rFonts w:ascii="Calibri" w:hAnsi="Calibri"/>
                <w:sz w:val="18"/>
                <w:szCs w:val="18"/>
                <w:lang w:eastAsia="en-US"/>
              </w:rPr>
              <w:t>14710</w:t>
            </w:r>
          </w:p>
        </w:tc>
        <w:tc>
          <w:tcPr>
            <w:tcW w:w="6095" w:type="dxa"/>
            <w:shd w:val="clear" w:color="auto" w:fill="auto"/>
            <w:vAlign w:val="center"/>
            <w:hideMark/>
          </w:tcPr>
          <w:p w:rsidR="00915E05" w:rsidRPr="00BA788E" w:rsidRDefault="00915E05" w:rsidP="005A431F">
            <w:pPr>
              <w:suppressAutoHyphens w:val="0"/>
              <w:rPr>
                <w:rFonts w:ascii="Calibri" w:hAnsi="Calibri"/>
                <w:sz w:val="18"/>
                <w:szCs w:val="18"/>
                <w:lang w:eastAsia="en-US"/>
              </w:rPr>
            </w:pPr>
            <w:r w:rsidRPr="00BA788E">
              <w:rPr>
                <w:rFonts w:ascii="Calibri" w:hAnsi="Calibri"/>
                <w:b/>
                <w:bCs/>
                <w:sz w:val="18"/>
                <w:szCs w:val="18"/>
                <w:lang w:eastAsia="en-US"/>
              </w:rPr>
              <w:t>Igla</w:t>
            </w:r>
            <w:r w:rsidRPr="00BA788E">
              <w:rPr>
                <w:rFonts w:ascii="Calibri" w:hAnsi="Calibri"/>
                <w:sz w:val="18"/>
                <w:szCs w:val="18"/>
                <w:lang w:eastAsia="en-US"/>
              </w:rPr>
              <w:t xml:space="preserve"> za Pen spric </w:t>
            </w:r>
          </w:p>
        </w:tc>
        <w:tc>
          <w:tcPr>
            <w:tcW w:w="992" w:type="dxa"/>
            <w:shd w:val="clear" w:color="auto" w:fill="auto"/>
            <w:vAlign w:val="center"/>
            <w:hideMark/>
          </w:tcPr>
          <w:p w:rsidR="00915E05" w:rsidRPr="00BA788E" w:rsidRDefault="00915E05" w:rsidP="005A431F">
            <w:pPr>
              <w:suppressAutoHyphens w:val="0"/>
              <w:rPr>
                <w:rFonts w:ascii="Calibri" w:hAnsi="Calibri"/>
                <w:sz w:val="18"/>
                <w:szCs w:val="18"/>
                <w:lang w:eastAsia="en-US"/>
              </w:rPr>
            </w:pPr>
            <w:r w:rsidRPr="00BA788E">
              <w:rPr>
                <w:rFonts w:ascii="Calibri" w:hAnsi="Calibri"/>
                <w:sz w:val="18"/>
                <w:szCs w:val="18"/>
                <w:lang w:eastAsia="en-US"/>
              </w:rPr>
              <w:t>1 komad</w:t>
            </w:r>
          </w:p>
        </w:tc>
        <w:tc>
          <w:tcPr>
            <w:tcW w:w="1134" w:type="dxa"/>
            <w:shd w:val="clear" w:color="auto" w:fill="auto"/>
            <w:vAlign w:val="center"/>
            <w:hideMark/>
          </w:tcPr>
          <w:p w:rsidR="00915E05" w:rsidRPr="00BA788E" w:rsidRDefault="00915E05" w:rsidP="005A431F">
            <w:pPr>
              <w:suppressAutoHyphens w:val="0"/>
              <w:jc w:val="right"/>
              <w:rPr>
                <w:rFonts w:ascii="Calibri" w:hAnsi="Calibri"/>
                <w:sz w:val="18"/>
                <w:szCs w:val="18"/>
                <w:lang w:eastAsia="en-US"/>
              </w:rPr>
            </w:pPr>
            <w:r w:rsidRPr="00BA788E">
              <w:rPr>
                <w:rFonts w:ascii="Calibri" w:hAnsi="Calibri"/>
                <w:sz w:val="18"/>
                <w:szCs w:val="18"/>
                <w:lang w:eastAsia="en-US"/>
              </w:rPr>
              <w:t>15,38</w:t>
            </w:r>
          </w:p>
        </w:tc>
      </w:tr>
    </w:tbl>
    <w:p w:rsidR="00F84285" w:rsidRPr="00AB79AE" w:rsidRDefault="00F84285" w:rsidP="00F84285">
      <w:pPr>
        <w:jc w:val="both"/>
        <w:rPr>
          <w:color w:val="000000" w:themeColor="text1"/>
          <w:sz w:val="22"/>
          <w:szCs w:val="22"/>
        </w:rPr>
      </w:pPr>
    </w:p>
    <w:p w:rsidR="00C713A8" w:rsidRPr="00547E14" w:rsidRDefault="00C713A8" w:rsidP="00547E14">
      <w:pPr>
        <w:pStyle w:val="NormalWeb"/>
        <w:spacing w:after="0"/>
        <w:jc w:val="both"/>
      </w:pPr>
      <w:proofErr w:type="gramStart"/>
      <w:r w:rsidRPr="00547E14">
        <w:rPr>
          <w:sz w:val="22"/>
          <w:szCs w:val="22"/>
        </w:rPr>
        <w:t>На основу Правилника о медицинско - техничким помагалима која се обезбеђују из средстава обавезног здравственог осигурања - Списак највиших износа накнада за одређена помагала која се издају преко апотека</w:t>
      </w:r>
      <w:r w:rsidRPr="00915E05">
        <w:rPr>
          <w:sz w:val="22"/>
          <w:szCs w:val="22"/>
        </w:rPr>
        <w:t xml:space="preserve">, </w:t>
      </w:r>
      <w:r w:rsidR="00915E05" w:rsidRPr="00915E05">
        <w:rPr>
          <w:sz w:val="22"/>
          <w:szCs w:val="22"/>
        </w:rPr>
        <w:t>за тражено медицинско помагало без обзира на произвођача</w:t>
      </w:r>
      <w:r w:rsidRPr="00915E05">
        <w:rPr>
          <w:sz w:val="22"/>
          <w:szCs w:val="22"/>
        </w:rPr>
        <w:t>, утврђена је јединствена шифра са максималном јединственом ценом.</w:t>
      </w:r>
      <w:proofErr w:type="gramEnd"/>
    </w:p>
    <w:p w:rsidR="00052B10" w:rsidRPr="00904834" w:rsidRDefault="00DF4A4F">
      <w:pPr>
        <w:jc w:val="both"/>
        <w:rPr>
          <w:sz w:val="22"/>
          <w:szCs w:val="22"/>
        </w:rPr>
      </w:pPr>
      <w:r w:rsidRPr="00904834">
        <w:rPr>
          <w:sz w:val="22"/>
          <w:szCs w:val="22"/>
        </w:rPr>
        <w:t>Посебна напомена: Уколико дође до објављивања нових Правилника од стране РФЗО-а, којим се мењају цене лекова и помагала која су предмет јавне набавке, а најкасније до 2 дана пре отварања понуда, за припрему понуде су меродавне нове цене, а не оне које су важиле на дан објављивања Позива за подношење понуда и Конкурсне докуменатције за предметну јавну набавку.</w:t>
      </w:r>
    </w:p>
    <w:p w:rsidR="00DF4A4F" w:rsidRPr="00DF4A4F" w:rsidRDefault="00DF4A4F">
      <w:pPr>
        <w:jc w:val="both"/>
        <w:rPr>
          <w:sz w:val="22"/>
          <w:szCs w:val="22"/>
        </w:rPr>
      </w:pPr>
    </w:p>
    <w:p w:rsidR="00052B10" w:rsidRPr="00F76F14" w:rsidRDefault="00052B10" w:rsidP="00F76F14">
      <w:pPr>
        <w:suppressAutoHyphens w:val="0"/>
        <w:rPr>
          <w:b/>
          <w:sz w:val="22"/>
          <w:szCs w:val="22"/>
          <w:lang w:val="sr-Cyrl-CS"/>
        </w:rPr>
      </w:pPr>
      <w:r>
        <w:rPr>
          <w:b/>
          <w:sz w:val="22"/>
          <w:szCs w:val="22"/>
          <w:lang w:val="sr-Cyrl-CS"/>
        </w:rPr>
        <w:t>6</w:t>
      </w:r>
      <w:r>
        <w:rPr>
          <w:b/>
          <w:sz w:val="22"/>
          <w:szCs w:val="22"/>
        </w:rPr>
        <w:t>.13. РОК УПОТРЕБЕ ПОНУЂЕНИХ ДОБАРА</w:t>
      </w:r>
    </w:p>
    <w:p w:rsidR="00052B10" w:rsidRDefault="00052B10">
      <w:pPr>
        <w:jc w:val="both"/>
        <w:rPr>
          <w:sz w:val="22"/>
          <w:szCs w:val="22"/>
        </w:rPr>
      </w:pPr>
    </w:p>
    <w:p w:rsidR="00052B10" w:rsidRDefault="00052B10">
      <w:pPr>
        <w:jc w:val="both"/>
        <w:rPr>
          <w:sz w:val="22"/>
          <w:szCs w:val="22"/>
        </w:rPr>
      </w:pPr>
      <w:r>
        <w:rPr>
          <w:sz w:val="22"/>
          <w:szCs w:val="22"/>
        </w:rPr>
        <w:t>Понуђена добра морају имати рок употребе мин</w:t>
      </w:r>
      <w:r>
        <w:rPr>
          <w:sz w:val="22"/>
          <w:szCs w:val="22"/>
          <w:lang w:val="sr-Cyrl-CS"/>
        </w:rPr>
        <w:t>имално</w:t>
      </w:r>
      <w:r w:rsidR="006602ED">
        <w:rPr>
          <w:sz w:val="22"/>
          <w:szCs w:val="22"/>
          <w:lang w:val="sr-Cyrl-CS"/>
        </w:rPr>
        <w:t xml:space="preserve"> </w:t>
      </w:r>
      <w:r>
        <w:rPr>
          <w:color w:val="000000"/>
          <w:sz w:val="22"/>
          <w:szCs w:val="22"/>
        </w:rPr>
        <w:t>12</w:t>
      </w:r>
      <w:r w:rsidR="006602ED">
        <w:rPr>
          <w:color w:val="000000"/>
          <w:sz w:val="22"/>
          <w:szCs w:val="22"/>
        </w:rPr>
        <w:t xml:space="preserve"> </w:t>
      </w:r>
      <w:r>
        <w:rPr>
          <w:sz w:val="22"/>
          <w:szCs w:val="22"/>
        </w:rPr>
        <w:t>месеци од дана извршене испоруке</w:t>
      </w:r>
    </w:p>
    <w:p w:rsidR="00052B10" w:rsidRPr="00F76F14" w:rsidRDefault="00052B10">
      <w:pPr>
        <w:jc w:val="both"/>
        <w:rPr>
          <w:b/>
          <w:sz w:val="22"/>
          <w:szCs w:val="22"/>
        </w:rPr>
      </w:pPr>
    </w:p>
    <w:p w:rsidR="00052B10" w:rsidRDefault="00052B10">
      <w:pPr>
        <w:jc w:val="both"/>
        <w:rPr>
          <w:b/>
          <w:sz w:val="22"/>
          <w:szCs w:val="22"/>
        </w:rPr>
      </w:pPr>
      <w:r>
        <w:rPr>
          <w:b/>
          <w:sz w:val="22"/>
          <w:szCs w:val="22"/>
          <w:lang w:val="sr-Cyrl-CS"/>
        </w:rPr>
        <w:t>6</w:t>
      </w:r>
      <w:r>
        <w:rPr>
          <w:b/>
          <w:sz w:val="22"/>
          <w:szCs w:val="22"/>
        </w:rPr>
        <w:t>.14.  РОК ИЗВРШЕЊА</w:t>
      </w:r>
    </w:p>
    <w:p w:rsidR="00052B10" w:rsidRDefault="00052B10">
      <w:pPr>
        <w:jc w:val="both"/>
        <w:rPr>
          <w:sz w:val="22"/>
          <w:szCs w:val="22"/>
        </w:rPr>
      </w:pPr>
    </w:p>
    <w:p w:rsidR="00052B10" w:rsidRPr="0010186F" w:rsidRDefault="00052B10">
      <w:pPr>
        <w:jc w:val="both"/>
        <w:rPr>
          <w:sz w:val="22"/>
          <w:szCs w:val="22"/>
        </w:rPr>
      </w:pPr>
      <w:proofErr w:type="gramStart"/>
      <w:r w:rsidRPr="0010186F">
        <w:rPr>
          <w:sz w:val="22"/>
          <w:szCs w:val="22"/>
        </w:rPr>
        <w:t>Понуђач ће сукцесивно испоручивати робу по захтеву наручиоца</w:t>
      </w:r>
      <w:r w:rsidR="006602ED">
        <w:rPr>
          <w:sz w:val="22"/>
          <w:szCs w:val="22"/>
        </w:rPr>
        <w:t xml:space="preserve"> </w:t>
      </w:r>
      <w:r w:rsidRPr="0010186F">
        <w:rPr>
          <w:sz w:val="22"/>
          <w:szCs w:val="22"/>
        </w:rPr>
        <w:t xml:space="preserve">(својим возилима), најкасније </w:t>
      </w:r>
      <w:r w:rsidR="00387F6A">
        <w:rPr>
          <w:sz w:val="22"/>
          <w:szCs w:val="22"/>
        </w:rPr>
        <w:t>5</w:t>
      </w:r>
      <w:r w:rsidRPr="0010186F">
        <w:rPr>
          <w:sz w:val="22"/>
          <w:szCs w:val="22"/>
        </w:rPr>
        <w:t xml:space="preserve"> дана од дана подношења захтева.</w:t>
      </w:r>
      <w:proofErr w:type="gramEnd"/>
    </w:p>
    <w:p w:rsidR="00052B10" w:rsidRDefault="00052B10">
      <w:pPr>
        <w:jc w:val="both"/>
        <w:rPr>
          <w:sz w:val="22"/>
          <w:szCs w:val="22"/>
        </w:rPr>
      </w:pPr>
      <w:r>
        <w:rPr>
          <w:sz w:val="22"/>
          <w:szCs w:val="22"/>
        </w:rPr>
        <w:t xml:space="preserve">Пријем робе извршиће се од стране овлашћеног лица Наручиоца и Понуђача у објектима - </w:t>
      </w:r>
      <w:proofErr w:type="gramStart"/>
      <w:r>
        <w:rPr>
          <w:sz w:val="22"/>
          <w:szCs w:val="22"/>
        </w:rPr>
        <w:t>апотекама  ЗУ</w:t>
      </w:r>
      <w:proofErr w:type="gramEnd"/>
      <w:r>
        <w:rPr>
          <w:sz w:val="22"/>
          <w:szCs w:val="22"/>
        </w:rPr>
        <w:t xml:space="preserve"> Апотека Пожаревац.</w:t>
      </w:r>
    </w:p>
    <w:p w:rsidR="00DF4A4F" w:rsidRPr="00904834" w:rsidRDefault="00DF4A4F">
      <w:pPr>
        <w:jc w:val="both"/>
        <w:rPr>
          <w:sz w:val="22"/>
          <w:szCs w:val="22"/>
        </w:rPr>
      </w:pPr>
      <w:r w:rsidRPr="00904834">
        <w:rPr>
          <w:sz w:val="22"/>
          <w:szCs w:val="22"/>
        </w:rPr>
        <w:t>Количине исказане у понуди су оквирне потребе наручиоца за период важења оквирног споразума и утврђене су на основу реалних и приближних потреба Наручиоца. Наручилац није у обавези да уговори целу количину добара одређену оквирним споразумом, обзиром да се лекови и помагала издају на рецепте или налоге, које прописују лекари, а на терет ос</w:t>
      </w:r>
      <w:r w:rsidR="00C06168">
        <w:rPr>
          <w:sz w:val="22"/>
          <w:szCs w:val="22"/>
        </w:rPr>
        <w:t>и</w:t>
      </w:r>
      <w:r w:rsidRPr="00904834">
        <w:rPr>
          <w:sz w:val="22"/>
          <w:szCs w:val="22"/>
        </w:rPr>
        <w:t>гурања РФЗО-а, а начин прописивања истих, не зависи од воље Наручиоца, већ од тренутне терапије пацијената о којој одлучују лекари.</w:t>
      </w:r>
    </w:p>
    <w:p w:rsidR="00052B10" w:rsidRDefault="009627EC">
      <w:pPr>
        <w:jc w:val="both"/>
        <w:rPr>
          <w:sz w:val="22"/>
          <w:szCs w:val="22"/>
        </w:rPr>
      </w:pPr>
      <w:r>
        <w:rPr>
          <w:sz w:val="22"/>
          <w:szCs w:val="22"/>
        </w:rPr>
        <w:t>Рок испоруке</w:t>
      </w:r>
      <w:r w:rsidR="00052B10">
        <w:rPr>
          <w:sz w:val="22"/>
          <w:szCs w:val="22"/>
        </w:rPr>
        <w:t xml:space="preserve"> мора бити изражен у данима и рачуна се од дана потписивања уговора </w:t>
      </w:r>
    </w:p>
    <w:p w:rsidR="00C06168" w:rsidRPr="00C06168" w:rsidRDefault="00C06168">
      <w:pPr>
        <w:jc w:val="both"/>
        <w:rPr>
          <w:sz w:val="22"/>
          <w:szCs w:val="22"/>
        </w:rPr>
      </w:pPr>
    </w:p>
    <w:p w:rsidR="00052B10" w:rsidRDefault="00052B10">
      <w:pPr>
        <w:jc w:val="both"/>
        <w:rPr>
          <w:b/>
          <w:sz w:val="22"/>
          <w:szCs w:val="22"/>
        </w:rPr>
      </w:pPr>
      <w:r>
        <w:rPr>
          <w:b/>
          <w:sz w:val="22"/>
          <w:szCs w:val="22"/>
          <w:lang w:val="sr-Cyrl-CS"/>
        </w:rPr>
        <w:t>6</w:t>
      </w:r>
      <w:r>
        <w:rPr>
          <w:b/>
          <w:sz w:val="22"/>
          <w:szCs w:val="22"/>
        </w:rPr>
        <w:t>.15.  РОК ВАЖЕЊА ПОНУДЕ</w:t>
      </w:r>
    </w:p>
    <w:p w:rsidR="00052B10" w:rsidRDefault="00052B10">
      <w:pPr>
        <w:jc w:val="both"/>
        <w:rPr>
          <w:sz w:val="22"/>
          <w:szCs w:val="22"/>
        </w:rPr>
      </w:pPr>
    </w:p>
    <w:p w:rsidR="00052B10" w:rsidRDefault="00052B10">
      <w:pPr>
        <w:jc w:val="both"/>
        <w:rPr>
          <w:sz w:val="22"/>
          <w:szCs w:val="22"/>
        </w:rPr>
      </w:pPr>
      <w:proofErr w:type="gramStart"/>
      <w:r>
        <w:rPr>
          <w:sz w:val="22"/>
          <w:szCs w:val="22"/>
        </w:rPr>
        <w:lastRenderedPageBreak/>
        <w:t>Рок важења понуде не може бити краћи од 60 дана од дана отварања понуда.</w:t>
      </w:r>
      <w:proofErr w:type="gramEnd"/>
      <w:r>
        <w:rPr>
          <w:sz w:val="22"/>
          <w:szCs w:val="22"/>
        </w:rPr>
        <w:t xml:space="preserve"> </w:t>
      </w:r>
      <w:proofErr w:type="gramStart"/>
      <w:r>
        <w:rPr>
          <w:sz w:val="22"/>
          <w:szCs w:val="22"/>
        </w:rPr>
        <w:t>У случају да понуђач наведе краћи рок важења понуде, понуда ће бити одбијена као неприхватљива.</w:t>
      </w:r>
      <w:proofErr w:type="gramEnd"/>
    </w:p>
    <w:p w:rsidR="00B4016A" w:rsidRDefault="00B4016A">
      <w:pPr>
        <w:jc w:val="both"/>
        <w:rPr>
          <w:b/>
          <w:sz w:val="22"/>
          <w:szCs w:val="22"/>
        </w:rPr>
      </w:pPr>
    </w:p>
    <w:p w:rsidR="00052B10" w:rsidRDefault="00052B10">
      <w:pPr>
        <w:jc w:val="both"/>
        <w:rPr>
          <w:b/>
          <w:sz w:val="22"/>
          <w:szCs w:val="22"/>
        </w:rPr>
      </w:pPr>
      <w:r>
        <w:rPr>
          <w:b/>
          <w:sz w:val="22"/>
          <w:szCs w:val="22"/>
          <w:lang w:val="sr-Cyrl-CS"/>
        </w:rPr>
        <w:t>6</w:t>
      </w:r>
      <w:r>
        <w:rPr>
          <w:b/>
          <w:sz w:val="22"/>
          <w:szCs w:val="22"/>
        </w:rPr>
        <w:t xml:space="preserve">.16. СРЕДСТВА </w:t>
      </w:r>
      <w:proofErr w:type="gramStart"/>
      <w:r>
        <w:rPr>
          <w:b/>
          <w:sz w:val="22"/>
          <w:szCs w:val="22"/>
        </w:rPr>
        <w:t>ФИНАНСИЈСКОГ  ОБЕЗБЕЂЕЊА</w:t>
      </w:r>
      <w:proofErr w:type="gramEnd"/>
      <w:r>
        <w:rPr>
          <w:b/>
          <w:sz w:val="22"/>
          <w:szCs w:val="22"/>
        </w:rPr>
        <w:t xml:space="preserve"> </w:t>
      </w:r>
    </w:p>
    <w:p w:rsidR="00052B10" w:rsidRDefault="00052B10">
      <w:pPr>
        <w:jc w:val="both"/>
        <w:rPr>
          <w:sz w:val="22"/>
          <w:szCs w:val="22"/>
        </w:rPr>
      </w:pPr>
    </w:p>
    <w:p w:rsidR="00052B10" w:rsidRPr="00904834" w:rsidRDefault="00052B10">
      <w:pPr>
        <w:jc w:val="both"/>
        <w:rPr>
          <w:sz w:val="22"/>
          <w:szCs w:val="22"/>
        </w:rPr>
      </w:pPr>
      <w:r w:rsidRPr="00904834">
        <w:rPr>
          <w:sz w:val="22"/>
          <w:szCs w:val="22"/>
        </w:rPr>
        <w:t xml:space="preserve">Понуђачи </w:t>
      </w:r>
      <w:r w:rsidR="009357E7" w:rsidRPr="00904834">
        <w:rPr>
          <w:sz w:val="22"/>
          <w:szCs w:val="22"/>
          <w:lang w:val="sr-Cyrl-CS"/>
        </w:rPr>
        <w:t>чиј</w:t>
      </w:r>
      <w:r w:rsidR="00DF4A4F" w:rsidRPr="00904834">
        <w:rPr>
          <w:sz w:val="22"/>
          <w:szCs w:val="22"/>
          <w:lang w:val="sr-Cyrl-CS"/>
        </w:rPr>
        <w:t>а</w:t>
      </w:r>
      <w:r w:rsidR="00DF4A4F" w:rsidRPr="00904834">
        <w:rPr>
          <w:sz w:val="22"/>
          <w:szCs w:val="22"/>
        </w:rPr>
        <w:t xml:space="preserve"> укупна</w:t>
      </w:r>
      <w:r w:rsidR="00DF4A4F" w:rsidRPr="00904834">
        <w:rPr>
          <w:sz w:val="22"/>
          <w:szCs w:val="22"/>
          <w:lang w:val="sr-Cyrl-CS"/>
        </w:rPr>
        <w:t xml:space="preserve"> вредност</w:t>
      </w:r>
      <w:r w:rsidR="009357E7" w:rsidRPr="00904834">
        <w:rPr>
          <w:sz w:val="22"/>
          <w:szCs w:val="22"/>
          <w:lang w:val="sr-Cyrl-CS"/>
        </w:rPr>
        <w:t xml:space="preserve"> понуде 1.000.</w:t>
      </w:r>
      <w:r w:rsidR="00892377" w:rsidRPr="00904834">
        <w:rPr>
          <w:sz w:val="22"/>
          <w:szCs w:val="22"/>
          <w:lang w:val="sr-Cyrl-CS"/>
        </w:rPr>
        <w:t>000</w:t>
      </w:r>
      <w:proofErr w:type="gramStart"/>
      <w:r w:rsidR="00892377" w:rsidRPr="00904834">
        <w:rPr>
          <w:sz w:val="22"/>
          <w:szCs w:val="22"/>
          <w:lang w:val="sr-Cyrl-CS"/>
        </w:rPr>
        <w:t>,00</w:t>
      </w:r>
      <w:proofErr w:type="gramEnd"/>
      <w:r w:rsidR="00892377" w:rsidRPr="00904834">
        <w:rPr>
          <w:sz w:val="22"/>
          <w:szCs w:val="22"/>
          <w:lang w:val="sr-Cyrl-CS"/>
        </w:rPr>
        <w:t xml:space="preserve"> динара без ПДВ – а и већа </w:t>
      </w:r>
      <w:r w:rsidRPr="00904834">
        <w:rPr>
          <w:sz w:val="22"/>
          <w:szCs w:val="22"/>
        </w:rPr>
        <w:t>уз понуду достављају:</w:t>
      </w:r>
    </w:p>
    <w:p w:rsidR="00AD1F6F" w:rsidRPr="00904834" w:rsidRDefault="00AD1F6F">
      <w:pPr>
        <w:jc w:val="both"/>
        <w:rPr>
          <w:sz w:val="22"/>
          <w:szCs w:val="22"/>
        </w:rPr>
      </w:pPr>
    </w:p>
    <w:p w:rsidR="00930302" w:rsidRPr="00904834" w:rsidRDefault="00052B10" w:rsidP="00930302">
      <w:pPr>
        <w:jc w:val="both"/>
        <w:rPr>
          <w:sz w:val="22"/>
          <w:szCs w:val="22"/>
          <w:lang w:val="sr-Cyrl-CS"/>
        </w:rPr>
      </w:pPr>
      <w:r w:rsidRPr="00904834">
        <w:rPr>
          <w:b/>
          <w:sz w:val="22"/>
          <w:szCs w:val="22"/>
        </w:rPr>
        <w:t>-Банкарску гаранцију за озбиљност понуде</w:t>
      </w:r>
      <w:r w:rsidRPr="00904834">
        <w:rPr>
          <w:sz w:val="22"/>
          <w:szCs w:val="22"/>
        </w:rPr>
        <w:t xml:space="preserve">-неопозива, безусловна, без права на приговор и платива на први позив на износ од </w:t>
      </w:r>
      <w:r w:rsidRPr="00904834">
        <w:rPr>
          <w:sz w:val="22"/>
          <w:szCs w:val="22"/>
          <w:lang w:val="sr-Latn-CS"/>
        </w:rPr>
        <w:t>1</w:t>
      </w:r>
      <w:r w:rsidRPr="00904834">
        <w:rPr>
          <w:sz w:val="22"/>
          <w:szCs w:val="22"/>
        </w:rPr>
        <w:t>% вредности понуде</w:t>
      </w:r>
      <w:r w:rsidR="00AD1F6F" w:rsidRPr="00904834">
        <w:rPr>
          <w:sz w:val="22"/>
          <w:szCs w:val="22"/>
        </w:rPr>
        <w:t xml:space="preserve"> без ПДВ-а</w:t>
      </w:r>
      <w:r w:rsidRPr="00904834">
        <w:rPr>
          <w:sz w:val="22"/>
          <w:szCs w:val="22"/>
        </w:rPr>
        <w:t>, као гаранциј</w:t>
      </w:r>
      <w:r w:rsidRPr="00904834">
        <w:rPr>
          <w:sz w:val="22"/>
          <w:szCs w:val="22"/>
          <w:lang w:val="sr-Cyrl-CS"/>
        </w:rPr>
        <w:t>у</w:t>
      </w:r>
      <w:r w:rsidRPr="00904834">
        <w:rPr>
          <w:sz w:val="22"/>
          <w:szCs w:val="22"/>
        </w:rPr>
        <w:t xml:space="preserve"> да неће мењати или повући св</w:t>
      </w:r>
      <w:r w:rsidR="00AD1F6F" w:rsidRPr="00904834">
        <w:rPr>
          <w:sz w:val="22"/>
          <w:szCs w:val="22"/>
        </w:rPr>
        <w:t>оју понуду или одбити да закључе оквирни споразум</w:t>
      </w:r>
      <w:r w:rsidRPr="00904834">
        <w:rPr>
          <w:sz w:val="22"/>
          <w:szCs w:val="22"/>
        </w:rPr>
        <w:t xml:space="preserve"> уколико његова понуда буде изабрана као најповољнија</w:t>
      </w:r>
      <w:r w:rsidRPr="00904834">
        <w:rPr>
          <w:sz w:val="22"/>
          <w:szCs w:val="22"/>
          <w:lang w:val="sr-Cyrl-CS"/>
        </w:rPr>
        <w:t xml:space="preserve">, </w:t>
      </w:r>
      <w:r w:rsidR="00AD1F6F" w:rsidRPr="00904834">
        <w:rPr>
          <w:sz w:val="22"/>
          <w:szCs w:val="22"/>
        </w:rPr>
        <w:t xml:space="preserve">Прецизније тражена банкарска гаранција представља средство обезбеђења у случају да понуђач после истека рока за подношење понуда повуче, опозове или измени своју понуду и у случају да одустане од закључења уговора-оквирног споразума. </w:t>
      </w:r>
      <w:proofErr w:type="gramStart"/>
      <w:r w:rsidR="00AD1F6F" w:rsidRPr="00904834">
        <w:rPr>
          <w:sz w:val="22"/>
          <w:szCs w:val="22"/>
        </w:rPr>
        <w:t>Наведено средство обезбеђења представља и гаранцију за случај неблаговременог закључења оквирног споразума између наручиоца и понуђача коме је додељен исти, као и гаранцију у случају да понуђач коме је додељен уговор-оквирни споразум не достави наручиоцу захтевано средство обезбеђења за добро извршење посла.</w:t>
      </w:r>
      <w:proofErr w:type="gramEnd"/>
      <w:r w:rsidR="00AD1F6F" w:rsidRPr="00904834">
        <w:rPr>
          <w:sz w:val="22"/>
          <w:szCs w:val="22"/>
        </w:rPr>
        <w:t xml:space="preserve"> </w:t>
      </w:r>
      <w:proofErr w:type="gramStart"/>
      <w:r w:rsidR="00AD1F6F" w:rsidRPr="00904834">
        <w:rPr>
          <w:sz w:val="22"/>
          <w:szCs w:val="22"/>
        </w:rPr>
        <w:t>Наведена банкарска гаранција мора бити обавезујућа и мора имати рок важности у минималном трајању колики је и рок важности понуде.</w:t>
      </w:r>
      <w:proofErr w:type="gramEnd"/>
      <w:r w:rsidR="00AD1F6F" w:rsidRPr="00904834">
        <w:rPr>
          <w:sz w:val="22"/>
          <w:szCs w:val="22"/>
        </w:rPr>
        <w:t xml:space="preserve"> </w:t>
      </w:r>
      <w:proofErr w:type="gramStart"/>
      <w:r w:rsidR="00AD1F6F" w:rsidRPr="00904834">
        <w:rPr>
          <w:sz w:val="22"/>
          <w:szCs w:val="22"/>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00930302" w:rsidRPr="00904834">
        <w:rPr>
          <w:sz w:val="22"/>
          <w:szCs w:val="22"/>
          <w:lang w:val="sr-Cyrl-CS"/>
        </w:rPr>
        <w:t>.</w:t>
      </w:r>
      <w:proofErr w:type="gramEnd"/>
      <w:r w:rsidR="00930302" w:rsidRPr="00904834">
        <w:rPr>
          <w:sz w:val="22"/>
          <w:szCs w:val="22"/>
          <w:lang w:val="sr-Cyrl-CS"/>
        </w:rPr>
        <w:t xml:space="preserve"> Уколико,  из било ког разлога,  дође до продужење рока важења понуде, обавеза је понуђача је да обезбеди продужење важења банкарске гаранције и то најмање за број дана за који је продужен рок важења понуде.</w:t>
      </w:r>
    </w:p>
    <w:p w:rsidR="00052B10" w:rsidRPr="00D4140A" w:rsidRDefault="00052B10">
      <w:pPr>
        <w:jc w:val="both"/>
        <w:rPr>
          <w:sz w:val="22"/>
          <w:szCs w:val="22"/>
          <w:lang w:val="sr-Cyrl-CS"/>
        </w:rPr>
      </w:pPr>
    </w:p>
    <w:p w:rsidR="00AD1F6F" w:rsidRPr="00D4140A" w:rsidRDefault="00052B10">
      <w:pPr>
        <w:jc w:val="both"/>
        <w:rPr>
          <w:sz w:val="22"/>
          <w:szCs w:val="22"/>
          <w:lang w:val="sr-Cyrl-CS"/>
        </w:rPr>
      </w:pPr>
      <w:r w:rsidRPr="00D4140A">
        <w:rPr>
          <w:sz w:val="22"/>
          <w:szCs w:val="22"/>
          <w:lang w:val="sr-Cyrl-CS"/>
        </w:rPr>
        <w:t>-</w:t>
      </w:r>
      <w:r w:rsidRPr="00D4140A">
        <w:rPr>
          <w:b/>
          <w:sz w:val="22"/>
          <w:szCs w:val="22"/>
          <w:lang w:val="sr-Cyrl-CS"/>
        </w:rPr>
        <w:t>Писмо о намерама пословне банке</w:t>
      </w:r>
      <w:r w:rsidRPr="00D4140A">
        <w:rPr>
          <w:sz w:val="22"/>
          <w:szCs w:val="22"/>
          <w:lang w:val="sr-Cyrl-CS"/>
        </w:rPr>
        <w:t xml:space="preserve"> да ће издати гаранцију за добро извршење посла- неопозив</w:t>
      </w:r>
      <w:r w:rsidRPr="00904834">
        <w:rPr>
          <w:sz w:val="22"/>
          <w:szCs w:val="22"/>
          <w:lang w:val="sr-Cyrl-CS"/>
        </w:rPr>
        <w:t>у</w:t>
      </w:r>
      <w:r w:rsidRPr="00D4140A">
        <w:rPr>
          <w:sz w:val="22"/>
          <w:szCs w:val="22"/>
          <w:lang w:val="sr-Cyrl-CS"/>
        </w:rPr>
        <w:t>, безусловн</w:t>
      </w:r>
      <w:r w:rsidRPr="00904834">
        <w:rPr>
          <w:sz w:val="22"/>
          <w:szCs w:val="22"/>
          <w:lang w:val="sr-Cyrl-CS"/>
        </w:rPr>
        <w:t>у</w:t>
      </w:r>
      <w:r w:rsidRPr="00D4140A">
        <w:rPr>
          <w:sz w:val="22"/>
          <w:szCs w:val="22"/>
          <w:lang w:val="sr-Cyrl-CS"/>
        </w:rPr>
        <w:t>, без права на приговор и платив</w:t>
      </w:r>
      <w:r w:rsidRPr="00904834">
        <w:rPr>
          <w:sz w:val="22"/>
          <w:szCs w:val="22"/>
          <w:lang w:val="sr-Cyrl-CS"/>
        </w:rPr>
        <w:t xml:space="preserve">у </w:t>
      </w:r>
      <w:r w:rsidRPr="00D4140A">
        <w:rPr>
          <w:sz w:val="22"/>
          <w:szCs w:val="22"/>
          <w:lang w:val="sr-Cyrl-CS"/>
        </w:rPr>
        <w:t xml:space="preserve">на први позив на износ од </w:t>
      </w:r>
      <w:r w:rsidRPr="00904834">
        <w:rPr>
          <w:sz w:val="22"/>
          <w:szCs w:val="22"/>
          <w:lang w:val="sr-Cyrl-CS"/>
        </w:rPr>
        <w:t xml:space="preserve">5 </w:t>
      </w:r>
      <w:r w:rsidRPr="00D4140A">
        <w:rPr>
          <w:sz w:val="22"/>
          <w:szCs w:val="22"/>
          <w:lang w:val="sr-Cyrl-CS"/>
        </w:rPr>
        <w:t>% вредности понуде</w:t>
      </w:r>
      <w:r w:rsidR="00AD1F6F" w:rsidRPr="00D4140A">
        <w:rPr>
          <w:sz w:val="22"/>
          <w:szCs w:val="22"/>
          <w:lang w:val="sr-Cyrl-CS"/>
        </w:rPr>
        <w:t xml:space="preserve"> без ПДВ-а</w:t>
      </w:r>
      <w:r w:rsidRPr="00D4140A">
        <w:rPr>
          <w:sz w:val="22"/>
          <w:szCs w:val="22"/>
          <w:lang w:val="sr-Cyrl-CS"/>
        </w:rPr>
        <w:t xml:space="preserve">, односно </w:t>
      </w:r>
      <w:r w:rsidR="00AD1F6F" w:rsidRPr="00D4140A">
        <w:rPr>
          <w:sz w:val="22"/>
          <w:szCs w:val="22"/>
          <w:lang w:val="sr-Cyrl-CS"/>
        </w:rPr>
        <w:t xml:space="preserve">оквирног споразума, са роком важности 30 (тридесет) дана дужим од дана истека рока важења оквирног споразума. Писмо о намерама пословне банке мора бити обавезујуће. </w:t>
      </w:r>
    </w:p>
    <w:p w:rsidR="00052B10" w:rsidRPr="00904834" w:rsidRDefault="00052B10">
      <w:pPr>
        <w:jc w:val="both"/>
        <w:rPr>
          <w:sz w:val="22"/>
          <w:szCs w:val="22"/>
          <w:lang w:val="sr-Cyrl-CS"/>
        </w:rPr>
      </w:pPr>
      <w:r w:rsidRPr="00D4140A">
        <w:rPr>
          <w:sz w:val="22"/>
          <w:szCs w:val="22"/>
          <w:lang w:val="sr-Cyrl-CS"/>
        </w:rPr>
        <w:t>Писмо о намерама достављају сви понуђачи а банкарску гаранцију</w:t>
      </w:r>
      <w:r w:rsidR="00AD1F6F" w:rsidRPr="00D4140A">
        <w:rPr>
          <w:sz w:val="22"/>
          <w:szCs w:val="22"/>
          <w:lang w:val="sr-Cyrl-CS"/>
        </w:rPr>
        <w:t xml:space="preserve"> за добро извршење посла</w:t>
      </w:r>
      <w:r w:rsidRPr="00D4140A">
        <w:rPr>
          <w:sz w:val="22"/>
          <w:szCs w:val="22"/>
          <w:lang w:val="sr-Cyrl-CS"/>
        </w:rPr>
        <w:t xml:space="preserve"> само понуђач чија понуда буде изабрана</w:t>
      </w:r>
      <w:r w:rsidRPr="00904834">
        <w:rPr>
          <w:sz w:val="22"/>
          <w:szCs w:val="22"/>
          <w:lang w:val="sr-Cyrl-CS"/>
        </w:rPr>
        <w:t xml:space="preserve"> као најповољнија</w:t>
      </w:r>
      <w:r w:rsidR="00AD1F6F" w:rsidRPr="00904834">
        <w:rPr>
          <w:sz w:val="22"/>
          <w:szCs w:val="22"/>
          <w:lang w:val="sr-Cyrl-CS"/>
        </w:rPr>
        <w:t xml:space="preserve"> и којима је вредност оквирног споразума</w:t>
      </w:r>
      <w:r w:rsidR="009357E7" w:rsidRPr="00904834">
        <w:rPr>
          <w:sz w:val="22"/>
          <w:szCs w:val="22"/>
          <w:lang w:val="sr-Cyrl-CS"/>
        </w:rPr>
        <w:t xml:space="preserve"> 1.000.</w:t>
      </w:r>
      <w:r w:rsidR="00892377" w:rsidRPr="00904834">
        <w:rPr>
          <w:sz w:val="22"/>
          <w:szCs w:val="22"/>
          <w:lang w:val="sr-Cyrl-CS"/>
        </w:rPr>
        <w:t>000,00 динара без ПДВ – а и већа</w:t>
      </w:r>
      <w:r w:rsidRPr="00904834">
        <w:rPr>
          <w:sz w:val="22"/>
          <w:szCs w:val="22"/>
          <w:lang w:val="sr-Cyrl-CS"/>
        </w:rPr>
        <w:t>.</w:t>
      </w:r>
    </w:p>
    <w:p w:rsidR="00AD1F6F" w:rsidRPr="005B38A9" w:rsidRDefault="00AD1F6F">
      <w:pPr>
        <w:jc w:val="both"/>
        <w:rPr>
          <w:sz w:val="22"/>
          <w:szCs w:val="22"/>
          <w:lang w:val="sr-Cyrl-CS"/>
        </w:rPr>
      </w:pPr>
    </w:p>
    <w:p w:rsidR="00AD1F6F" w:rsidRPr="00D4140A" w:rsidRDefault="00AD1F6F">
      <w:pPr>
        <w:tabs>
          <w:tab w:val="left" w:pos="6413"/>
        </w:tabs>
        <w:jc w:val="both"/>
        <w:rPr>
          <w:sz w:val="22"/>
          <w:szCs w:val="22"/>
          <w:lang w:val="sr-Cyrl-CS"/>
        </w:rPr>
      </w:pPr>
      <w:r w:rsidRPr="00D4140A">
        <w:rPr>
          <w:sz w:val="22"/>
          <w:szCs w:val="22"/>
          <w:lang w:val="sr-Cyrl-CS"/>
        </w:rPr>
        <w:t>-</w:t>
      </w:r>
      <w:r w:rsidRPr="00D4140A">
        <w:rPr>
          <w:b/>
          <w:bCs/>
          <w:sz w:val="22"/>
          <w:szCs w:val="22"/>
          <w:lang w:val="sr-Cyrl-CS"/>
        </w:rPr>
        <w:t xml:space="preserve">Изабрани понуђач (понуђач коме је додељен уговор-оквирни споразум) </w:t>
      </w:r>
      <w:r w:rsidRPr="00D4140A">
        <w:rPr>
          <w:sz w:val="22"/>
          <w:szCs w:val="22"/>
          <w:lang w:val="sr-Cyrl-CS"/>
        </w:rPr>
        <w:t>је обавезан да приликом потписивања оквирног споразума или у року од најкасније 10 дана од обостраног потписивања оквирног споразума, достави неопозиву, безусловну, плативу на први позив и без права на приговор, банкарску гаранцију за добро извршење посла, у висини од 5% од укупне вредности оквирног споразума без урачуунатог ПДВ-а. којом гарантује уредно извршење својих уговорених обавеза. Рок важности банкарске гаранције је минимум 30 дана дужи од дана истека рока на који се споразум закључује.</w:t>
      </w:r>
    </w:p>
    <w:p w:rsidR="00052B10" w:rsidRDefault="00052B10">
      <w:pPr>
        <w:tabs>
          <w:tab w:val="left" w:pos="6413"/>
        </w:tabs>
        <w:jc w:val="both"/>
        <w:rPr>
          <w:sz w:val="22"/>
          <w:szCs w:val="22"/>
          <w:lang w:val="sr-Cyrl-CS"/>
        </w:rPr>
      </w:pPr>
      <w:r>
        <w:rPr>
          <w:sz w:val="22"/>
          <w:szCs w:val="22"/>
          <w:lang w:val="sr-Cyrl-CS"/>
        </w:rPr>
        <w:tab/>
      </w:r>
    </w:p>
    <w:p w:rsidR="00052B10" w:rsidRPr="00D4140A" w:rsidRDefault="00052B10">
      <w:pPr>
        <w:jc w:val="both"/>
        <w:rPr>
          <w:b/>
          <w:sz w:val="22"/>
          <w:szCs w:val="22"/>
          <w:lang w:val="sr-Cyrl-CS"/>
        </w:rPr>
      </w:pPr>
      <w:r>
        <w:rPr>
          <w:b/>
          <w:sz w:val="22"/>
          <w:szCs w:val="22"/>
          <w:lang w:val="sr-Cyrl-CS"/>
        </w:rPr>
        <w:t>6</w:t>
      </w:r>
      <w:r w:rsidRPr="00D4140A">
        <w:rPr>
          <w:b/>
          <w:sz w:val="22"/>
          <w:szCs w:val="22"/>
          <w:lang w:val="sr-Cyrl-CS"/>
        </w:rPr>
        <w:t>.17.  ПОДНОШЕЊЕ  ПОНУДЕ</w:t>
      </w:r>
    </w:p>
    <w:p w:rsidR="00052B10" w:rsidRPr="00D4140A" w:rsidRDefault="00052B10">
      <w:pPr>
        <w:jc w:val="both"/>
        <w:rPr>
          <w:sz w:val="22"/>
          <w:szCs w:val="22"/>
          <w:lang w:val="sr-Cyrl-CS"/>
        </w:rPr>
      </w:pPr>
    </w:p>
    <w:p w:rsidR="00052B10" w:rsidRDefault="00052B10">
      <w:pPr>
        <w:jc w:val="both"/>
        <w:rPr>
          <w:sz w:val="22"/>
          <w:szCs w:val="22"/>
          <w:lang w:val="sr-Cyrl-CS"/>
        </w:rPr>
      </w:pPr>
      <w:r w:rsidRPr="00D4140A">
        <w:rPr>
          <w:sz w:val="22"/>
          <w:szCs w:val="22"/>
          <w:lang w:val="sr-Cyrl-CS"/>
        </w:rPr>
        <w:t>1.Понуђач понуду подноси непосредно</w:t>
      </w:r>
      <w:r>
        <w:rPr>
          <w:sz w:val="22"/>
          <w:szCs w:val="22"/>
          <w:lang w:val="sr-Cyrl-CS"/>
        </w:rPr>
        <w:t xml:space="preserve"> или </w:t>
      </w:r>
      <w:r w:rsidRPr="00D4140A">
        <w:rPr>
          <w:sz w:val="22"/>
          <w:szCs w:val="22"/>
          <w:lang w:val="sr-Cyrl-CS"/>
        </w:rPr>
        <w:t>путем поште</w:t>
      </w:r>
      <w:r>
        <w:rPr>
          <w:sz w:val="22"/>
          <w:szCs w:val="22"/>
          <w:lang w:val="sr-Cyrl-CS"/>
        </w:rPr>
        <w:t>.</w:t>
      </w:r>
    </w:p>
    <w:p w:rsidR="00052B10" w:rsidRPr="00D4140A" w:rsidRDefault="00052B10">
      <w:pPr>
        <w:jc w:val="both"/>
        <w:rPr>
          <w:sz w:val="22"/>
          <w:szCs w:val="22"/>
          <w:lang w:val="sr-Cyrl-CS"/>
        </w:rPr>
      </w:pPr>
      <w:r w:rsidRPr="00D4140A">
        <w:rPr>
          <w:sz w:val="22"/>
          <w:szCs w:val="22"/>
          <w:lang w:val="sr-Cyrl-CS"/>
        </w:rPr>
        <w:t>2.Понуђач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052B10" w:rsidRPr="00D4140A" w:rsidRDefault="00052B10">
      <w:pPr>
        <w:jc w:val="both"/>
        <w:rPr>
          <w:sz w:val="22"/>
          <w:szCs w:val="22"/>
          <w:lang w:val="sr-Cyrl-CS"/>
        </w:rPr>
      </w:pPr>
      <w:r w:rsidRPr="00D4140A">
        <w:rPr>
          <w:sz w:val="22"/>
          <w:szCs w:val="22"/>
          <w:lang w:val="sr-Cyrl-CS"/>
        </w:rPr>
        <w:t>3.Понуђач може да поднесе само једну понуду.</w:t>
      </w:r>
    </w:p>
    <w:p w:rsidR="00052B10" w:rsidRPr="00D4140A" w:rsidRDefault="00052B10">
      <w:pPr>
        <w:jc w:val="both"/>
        <w:rPr>
          <w:sz w:val="22"/>
          <w:szCs w:val="22"/>
          <w:lang w:val="sr-Cyrl-CS"/>
        </w:rPr>
      </w:pPr>
      <w:r w:rsidRPr="00D4140A">
        <w:rPr>
          <w:sz w:val="22"/>
          <w:szCs w:val="22"/>
          <w:lang w:val="sr-Cyrl-CS"/>
        </w:rPr>
        <w:t>4.Понуђач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B4EF0" w:rsidRDefault="00052B10" w:rsidP="008B4EF0">
      <w:pPr>
        <w:jc w:val="both"/>
        <w:rPr>
          <w:b/>
          <w:bCs/>
          <w:color w:val="000000"/>
          <w:sz w:val="22"/>
          <w:szCs w:val="22"/>
          <w:lang/>
        </w:rPr>
      </w:pPr>
      <w:r w:rsidRPr="00D4140A">
        <w:rPr>
          <w:sz w:val="22"/>
          <w:szCs w:val="22"/>
          <w:lang w:val="sr-Cyrl-CS"/>
        </w:rPr>
        <w:t>5.</w:t>
      </w:r>
      <w:r w:rsidRPr="00D4140A">
        <w:rPr>
          <w:b/>
          <w:bCs/>
          <w:color w:val="000000"/>
          <w:sz w:val="22"/>
          <w:szCs w:val="22"/>
          <w:lang w:val="sr-Cyrl-CS"/>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уколико понуђач не поступи на овај начин, наручилац не сноси одговорност за евентуални недостатак документа. Део документације који се односи на овлашћења мора бити организован на следећи начин: Сва овлашћења морају бити увезана у целину и свака страна мора бити обележена редним бројем. Понуђач је дужан да уз овлашћења достави и спецификацију свих овлашћења достављених у документацији која треба да садржи укупан број страна, редни број стране/а појединачног овлашћења и назив произвођача на кога се односи овлашћење. </w:t>
      </w:r>
    </w:p>
    <w:p w:rsidR="008B4EF0" w:rsidRPr="008B4EF0" w:rsidRDefault="008B4EF0" w:rsidP="008B4EF0">
      <w:pPr>
        <w:jc w:val="both"/>
        <w:rPr>
          <w:b/>
          <w:sz w:val="22"/>
          <w:szCs w:val="22"/>
          <w:lang w:val="sr-Cyrl-CS"/>
        </w:rPr>
      </w:pPr>
      <w:r w:rsidRPr="008B4EF0">
        <w:rPr>
          <w:b/>
          <w:bCs/>
          <w:sz w:val="22"/>
          <w:szCs w:val="22"/>
          <w:lang w:val="sr-Cyrl-CS"/>
        </w:rPr>
        <w:t xml:space="preserve">Узорци се достављају у посебној коверти или кутији са назнаком. </w:t>
      </w:r>
      <w:r w:rsidRPr="008B4EF0">
        <w:rPr>
          <w:b/>
          <w:sz w:val="22"/>
          <w:szCs w:val="22"/>
          <w:lang w:val="sr-Cyrl-CS"/>
        </w:rPr>
        <w:t>„Узорци за јавну набавку добра –набавка медицинских помагала/РФЗО партија _______________________ , ЈН бр. 3/2020 - НЕ ОТВАРАТИ“</w:t>
      </w:r>
    </w:p>
    <w:p w:rsidR="00052B10" w:rsidRPr="00D4140A" w:rsidRDefault="00052B10">
      <w:pPr>
        <w:jc w:val="both"/>
        <w:rPr>
          <w:b/>
          <w:bCs/>
          <w:color w:val="000000"/>
          <w:sz w:val="22"/>
          <w:szCs w:val="22"/>
          <w:lang w:val="sr-Cyrl-CS"/>
        </w:rPr>
      </w:pPr>
    </w:p>
    <w:p w:rsidR="00052B10" w:rsidRPr="00D4140A" w:rsidRDefault="00052B10">
      <w:pPr>
        <w:jc w:val="both"/>
        <w:rPr>
          <w:sz w:val="22"/>
          <w:szCs w:val="22"/>
          <w:lang w:val="sr-Cyrl-CS"/>
        </w:rPr>
      </w:pPr>
      <w:r w:rsidRPr="00D4140A">
        <w:rPr>
          <w:sz w:val="22"/>
          <w:szCs w:val="22"/>
          <w:lang w:val="sr-Cyrl-CS"/>
        </w:rPr>
        <w:t>6.Понуду са доказима о испуњености услова из конкурсне документације</w:t>
      </w:r>
      <w:r w:rsidR="008B4EF0" w:rsidRPr="008B4EF0">
        <w:rPr>
          <w:b/>
          <w:color w:val="FF0000"/>
          <w:sz w:val="22"/>
          <w:szCs w:val="22"/>
          <w:lang w:val="sr-Cyrl-CS"/>
        </w:rPr>
        <w:t xml:space="preserve"> </w:t>
      </w:r>
      <w:r w:rsidR="008B4EF0" w:rsidRPr="008B4EF0">
        <w:rPr>
          <w:b/>
          <w:sz w:val="22"/>
          <w:szCs w:val="22"/>
          <w:lang w:val="sr-Cyrl-CS"/>
        </w:rPr>
        <w:t>и узорцима</w:t>
      </w:r>
      <w:r w:rsidRPr="00D4140A">
        <w:rPr>
          <w:sz w:val="22"/>
          <w:szCs w:val="22"/>
          <w:lang w:val="sr-Cyrl-CS"/>
        </w:rPr>
        <w:t xml:space="preserve"> доставити у затвореној коверти или кутији на адресу: ЗУ Апотека Пожаревац, улица Моше Пијаде 4, 12000 Пожаревац, са назнаком:</w:t>
      </w:r>
    </w:p>
    <w:p w:rsidR="00052B10" w:rsidRPr="00D4140A" w:rsidRDefault="00052B10">
      <w:pPr>
        <w:jc w:val="both"/>
        <w:rPr>
          <w:sz w:val="22"/>
          <w:szCs w:val="22"/>
          <w:lang w:val="sr-Cyrl-CS"/>
        </w:rPr>
      </w:pPr>
    </w:p>
    <w:p w:rsidR="00052B10" w:rsidRPr="00AD1F6F" w:rsidRDefault="00052B10">
      <w:pPr>
        <w:jc w:val="both"/>
        <w:rPr>
          <w:b/>
          <w:sz w:val="22"/>
          <w:szCs w:val="22"/>
          <w:lang w:val="sr-Cyrl-CS"/>
        </w:rPr>
      </w:pPr>
      <w:r w:rsidRPr="00D4140A">
        <w:rPr>
          <w:b/>
          <w:sz w:val="22"/>
          <w:szCs w:val="22"/>
          <w:lang w:val="sr-Cyrl-CS"/>
        </w:rPr>
        <w:t>„Понуда за јавну набавку добра –</w:t>
      </w:r>
      <w:r w:rsidRPr="005B38A9">
        <w:rPr>
          <w:b/>
          <w:sz w:val="22"/>
          <w:szCs w:val="22"/>
          <w:lang w:val="sr-Cyrl-CS"/>
        </w:rPr>
        <w:t>набавка</w:t>
      </w:r>
      <w:r w:rsidR="00892377" w:rsidRPr="005B38A9">
        <w:rPr>
          <w:b/>
          <w:sz w:val="22"/>
          <w:szCs w:val="22"/>
          <w:lang w:val="sr-Cyrl-CS"/>
        </w:rPr>
        <w:t xml:space="preserve"> медицинских</w:t>
      </w:r>
      <w:r w:rsidR="00394800" w:rsidRPr="005B38A9">
        <w:rPr>
          <w:b/>
          <w:sz w:val="22"/>
          <w:szCs w:val="22"/>
          <w:lang w:val="sr-Cyrl-CS"/>
        </w:rPr>
        <w:t xml:space="preserve"> помагала/РФЗО</w:t>
      </w:r>
      <w:r w:rsidR="006602ED">
        <w:rPr>
          <w:b/>
          <w:sz w:val="22"/>
          <w:szCs w:val="22"/>
          <w:lang w:val="sr-Cyrl-CS"/>
        </w:rPr>
        <w:t xml:space="preserve"> </w:t>
      </w:r>
      <w:r w:rsidRPr="00D4140A">
        <w:rPr>
          <w:b/>
          <w:sz w:val="22"/>
          <w:szCs w:val="22"/>
          <w:lang w:val="sr-Cyrl-CS"/>
        </w:rPr>
        <w:t>партија _______</w:t>
      </w:r>
      <w:r w:rsidRPr="00AD1F6F">
        <w:rPr>
          <w:b/>
          <w:sz w:val="22"/>
          <w:szCs w:val="22"/>
          <w:lang w:val="sr-Cyrl-CS"/>
        </w:rPr>
        <w:t>________________</w:t>
      </w:r>
      <w:r w:rsidRPr="00D4140A">
        <w:rPr>
          <w:b/>
          <w:sz w:val="22"/>
          <w:szCs w:val="22"/>
          <w:lang w:val="sr-Cyrl-CS"/>
        </w:rPr>
        <w:t xml:space="preserve"> , ЈН бр. </w:t>
      </w:r>
      <w:r w:rsidR="00A7611E">
        <w:rPr>
          <w:b/>
          <w:sz w:val="22"/>
          <w:szCs w:val="22"/>
          <w:lang w:val="sr-Cyrl-CS"/>
        </w:rPr>
        <w:t>3/2020</w:t>
      </w:r>
      <w:r w:rsidRPr="00D4140A">
        <w:rPr>
          <w:b/>
          <w:sz w:val="22"/>
          <w:szCs w:val="22"/>
          <w:lang w:val="sr-Cyrl-CS"/>
        </w:rPr>
        <w:t xml:space="preserve"> - НЕ ОТВАРАТИ“</w:t>
      </w:r>
    </w:p>
    <w:p w:rsidR="00052B10" w:rsidRDefault="00052B10">
      <w:pPr>
        <w:jc w:val="both"/>
        <w:rPr>
          <w:b/>
          <w:lang w:val="sr-Cyrl-CS"/>
        </w:rPr>
      </w:pPr>
      <w:r>
        <w:rPr>
          <w:sz w:val="22"/>
          <w:szCs w:val="22"/>
          <w:lang w:val="sr-Cyrl-CS"/>
        </w:rPr>
        <w:t xml:space="preserve">(на линију уписати број партије за коју се подноси понуда с тим што се може навести група партија навођењем од – до) </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7.На полеђини коверте или кутије мора бити исписан тачан назив и адреса понуђача.</w:t>
      </w:r>
    </w:p>
    <w:p w:rsidR="00052B10" w:rsidRPr="00D4140A" w:rsidRDefault="00052B10">
      <w:pPr>
        <w:jc w:val="both"/>
        <w:rPr>
          <w:sz w:val="22"/>
          <w:szCs w:val="22"/>
          <w:lang w:val="sr-Cyrl-CS"/>
        </w:rPr>
      </w:pPr>
      <w:r w:rsidRPr="00D4140A">
        <w:rPr>
          <w:sz w:val="22"/>
          <w:szCs w:val="22"/>
          <w:lang w:val="sr-Cyrl-CS"/>
        </w:rPr>
        <w:t>8.У року за подношење понуде понуђач може да измени, допуни или опозове своју понуду, на начин који је одређен за подношење понуде.</w:t>
      </w:r>
    </w:p>
    <w:p w:rsidR="00052B10" w:rsidRPr="00D4140A" w:rsidRDefault="00052B10">
      <w:pPr>
        <w:jc w:val="both"/>
        <w:rPr>
          <w:sz w:val="22"/>
          <w:szCs w:val="22"/>
          <w:lang w:val="sr-Cyrl-CS"/>
        </w:rPr>
      </w:pPr>
      <w:r w:rsidRPr="00D4140A">
        <w:rPr>
          <w:sz w:val="22"/>
          <w:szCs w:val="22"/>
          <w:lang w:val="sr-Cyrl-CS"/>
        </w:rPr>
        <w:t>9.Благовремена понуда је понуда примљена од стране наручиоца у року одређеном у позиву за подношење понуде.</w:t>
      </w:r>
    </w:p>
    <w:p w:rsidR="00052B10" w:rsidRPr="00D4140A" w:rsidRDefault="00052B10">
      <w:pPr>
        <w:jc w:val="both"/>
        <w:rPr>
          <w:sz w:val="22"/>
          <w:szCs w:val="22"/>
          <w:lang w:val="sr-Cyrl-CS"/>
        </w:rPr>
      </w:pPr>
      <w:r w:rsidRPr="00D4140A">
        <w:rPr>
          <w:sz w:val="22"/>
          <w:szCs w:val="22"/>
          <w:lang w:val="sr-Cyrl-CS"/>
        </w:rPr>
        <w:t>10.Ако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052B10" w:rsidRDefault="00052B10">
      <w:pPr>
        <w:jc w:val="both"/>
        <w:rPr>
          <w:sz w:val="22"/>
          <w:szCs w:val="22"/>
          <w:lang w:val="sr-Cyrl-CS"/>
        </w:rPr>
      </w:pPr>
    </w:p>
    <w:p w:rsidR="00052B10" w:rsidRPr="00D4140A" w:rsidRDefault="00052B10">
      <w:pPr>
        <w:jc w:val="both"/>
        <w:rPr>
          <w:b/>
          <w:sz w:val="22"/>
          <w:szCs w:val="22"/>
          <w:lang w:val="sr-Cyrl-CS"/>
        </w:rPr>
      </w:pPr>
      <w:r>
        <w:rPr>
          <w:b/>
          <w:sz w:val="22"/>
          <w:szCs w:val="22"/>
          <w:lang w:val="sr-Cyrl-CS"/>
        </w:rPr>
        <w:t>6</w:t>
      </w:r>
      <w:r w:rsidRPr="00D4140A">
        <w:rPr>
          <w:b/>
          <w:sz w:val="22"/>
          <w:szCs w:val="22"/>
          <w:lang w:val="sr-Cyrl-CS"/>
        </w:rPr>
        <w:t>.18.  ТРОШКОВИ  ПРИПРЕМАЊА ПОНУДЕ</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1.Понуђач може да у оквиру понуде достави укупан износ и структуру трошкова припремања понуде.</w:t>
      </w:r>
    </w:p>
    <w:p w:rsidR="00052B10" w:rsidRPr="00D4140A" w:rsidRDefault="00052B10">
      <w:pPr>
        <w:jc w:val="both"/>
        <w:rPr>
          <w:sz w:val="22"/>
          <w:szCs w:val="22"/>
          <w:lang w:val="sr-Cyrl-CS"/>
        </w:rPr>
      </w:pPr>
      <w:r w:rsidRPr="00D4140A">
        <w:rPr>
          <w:sz w:val="22"/>
          <w:szCs w:val="22"/>
          <w:lang w:val="sr-Cyrl-CS"/>
        </w:rPr>
        <w:t>2.Трошкове припреме и подношења понуде сноси искључиво понуђач и не може тражити од наручиоца накнаду трошкова.</w:t>
      </w:r>
    </w:p>
    <w:p w:rsidR="00052B10" w:rsidRPr="00D4140A" w:rsidRDefault="00052B10">
      <w:pPr>
        <w:jc w:val="both"/>
        <w:rPr>
          <w:sz w:val="22"/>
          <w:szCs w:val="22"/>
          <w:lang w:val="sr-Cyrl-CS"/>
        </w:rPr>
      </w:pPr>
      <w:r w:rsidRPr="00D4140A">
        <w:rPr>
          <w:sz w:val="22"/>
          <w:szCs w:val="22"/>
          <w:lang w:val="sr-Cyrl-CS"/>
        </w:rPr>
        <w:t>3.Ако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052B10" w:rsidRPr="00D4140A" w:rsidRDefault="00052B10">
      <w:pPr>
        <w:jc w:val="both"/>
        <w:rPr>
          <w:sz w:val="22"/>
          <w:szCs w:val="22"/>
          <w:lang w:val="sr-Cyrl-CS"/>
        </w:rPr>
      </w:pPr>
    </w:p>
    <w:p w:rsidR="00052B10" w:rsidRPr="00D4140A" w:rsidRDefault="00052B10">
      <w:pPr>
        <w:jc w:val="both"/>
        <w:rPr>
          <w:b/>
          <w:sz w:val="22"/>
          <w:szCs w:val="22"/>
          <w:lang w:val="sr-Cyrl-CS"/>
        </w:rPr>
      </w:pPr>
      <w:r>
        <w:rPr>
          <w:b/>
          <w:sz w:val="22"/>
          <w:szCs w:val="22"/>
          <w:lang w:val="sr-Cyrl-CS"/>
        </w:rPr>
        <w:t>6</w:t>
      </w:r>
      <w:r w:rsidRPr="00D4140A">
        <w:rPr>
          <w:b/>
          <w:sz w:val="22"/>
          <w:szCs w:val="22"/>
          <w:lang w:val="sr-Cyrl-CS"/>
        </w:rPr>
        <w:t>.19.НАЧИН ОЗНАЧАВАЊА ПОВЕРЉИВИХ ПОДАТАКА У ПОНУДИ</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1.Наручилац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052B10" w:rsidRPr="00D4140A" w:rsidRDefault="00052B10">
      <w:pPr>
        <w:jc w:val="both"/>
        <w:rPr>
          <w:sz w:val="22"/>
          <w:szCs w:val="22"/>
          <w:lang w:val="sr-Cyrl-CS"/>
        </w:rPr>
      </w:pPr>
      <w:r w:rsidRPr="00D4140A">
        <w:rPr>
          <w:sz w:val="22"/>
          <w:szCs w:val="22"/>
          <w:lang w:val="sr-Cyrl-CS"/>
        </w:rPr>
        <w:t>2.Наручилац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w:t>
      </w:r>
      <w:r w:rsidR="00321650">
        <w:rPr>
          <w:sz w:val="22"/>
          <w:szCs w:val="22"/>
        </w:rPr>
        <w:t xml:space="preserve"> </w:t>
      </w:r>
      <w:r>
        <w:rPr>
          <w:sz w:val="22"/>
          <w:szCs w:val="22"/>
          <w:lang w:val="sr-Cyrl-CS"/>
        </w:rPr>
        <w:t>„</w:t>
      </w:r>
      <w:r w:rsidRPr="00D4140A">
        <w:rPr>
          <w:sz w:val="22"/>
          <w:szCs w:val="22"/>
          <w:lang w:val="sr-Cyrl-CS"/>
        </w:rPr>
        <w:t>ПОВЕРЉИВО’’, а испод наведене ознаке, потпис овлашћеног лица понуђача.</w:t>
      </w:r>
    </w:p>
    <w:p w:rsidR="00052B10" w:rsidRPr="00D4140A" w:rsidRDefault="00052B10">
      <w:pPr>
        <w:jc w:val="both"/>
        <w:rPr>
          <w:sz w:val="22"/>
          <w:szCs w:val="22"/>
          <w:lang w:val="sr-Cyrl-CS"/>
        </w:rPr>
      </w:pPr>
      <w:r w:rsidRPr="00D4140A">
        <w:rPr>
          <w:sz w:val="22"/>
          <w:szCs w:val="22"/>
          <w:lang w:val="sr-Cyrl-CS"/>
        </w:rPr>
        <w:t xml:space="preserve">3.Наручилац не одговара за поверљивост података који нису означени на наведени начин.Наручилац ће одбити давање информација која би значила повреду поверљивости података добијених у понуди. </w:t>
      </w:r>
    </w:p>
    <w:p w:rsidR="00052B10" w:rsidRPr="00D4140A" w:rsidRDefault="00052B10">
      <w:pPr>
        <w:jc w:val="both"/>
        <w:rPr>
          <w:sz w:val="22"/>
          <w:szCs w:val="22"/>
          <w:lang w:val="sr-Cyrl-CS"/>
        </w:rPr>
      </w:pPr>
      <w:r w:rsidRPr="00D4140A">
        <w:rPr>
          <w:sz w:val="22"/>
          <w:szCs w:val="22"/>
          <w:lang w:val="sr-Cyrl-CS"/>
        </w:rPr>
        <w:t>4.Неће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052B10" w:rsidRPr="00D4140A" w:rsidRDefault="00052B10">
      <w:pPr>
        <w:jc w:val="both"/>
        <w:rPr>
          <w:sz w:val="22"/>
          <w:szCs w:val="22"/>
          <w:lang w:val="sr-Cyrl-CS"/>
        </w:rPr>
      </w:pPr>
      <w:r w:rsidRPr="00D4140A">
        <w:rPr>
          <w:sz w:val="22"/>
          <w:szCs w:val="22"/>
          <w:lang w:val="sr-Cyrl-CS"/>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052B10" w:rsidRPr="00D4140A" w:rsidRDefault="00052B10">
      <w:pPr>
        <w:jc w:val="both"/>
        <w:rPr>
          <w:sz w:val="22"/>
          <w:szCs w:val="22"/>
          <w:lang w:val="sr-Cyrl-CS"/>
        </w:rPr>
      </w:pPr>
    </w:p>
    <w:p w:rsidR="00052B10" w:rsidRPr="00D4140A" w:rsidRDefault="00052B10">
      <w:pPr>
        <w:jc w:val="both"/>
        <w:rPr>
          <w:b/>
          <w:sz w:val="22"/>
          <w:szCs w:val="22"/>
          <w:lang w:val="sr-Cyrl-CS"/>
        </w:rPr>
      </w:pPr>
      <w:r>
        <w:rPr>
          <w:b/>
          <w:sz w:val="22"/>
          <w:szCs w:val="22"/>
          <w:lang w:val="sr-Cyrl-CS"/>
        </w:rPr>
        <w:t>6</w:t>
      </w:r>
      <w:r w:rsidRPr="00D4140A">
        <w:rPr>
          <w:b/>
          <w:sz w:val="22"/>
          <w:szCs w:val="22"/>
          <w:lang w:val="sr-Cyrl-CS"/>
        </w:rPr>
        <w:t xml:space="preserve">.20. ДОДАТНЕ ИНФОРМАЦИЈЕ И ПОЈАШЊЕЊА  </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1.Заинтересовано лице може, у писаном облику, на адресу ЗУ Апотека Пожаревац, Пожаревац, Моше Пијаде 4, „Питања за Комисију за јавну набавку добра, </w:t>
      </w:r>
      <w:r w:rsidRPr="009D09FF">
        <w:rPr>
          <w:sz w:val="22"/>
          <w:szCs w:val="22"/>
          <w:lang w:val="sr-Cyrl-CS"/>
        </w:rPr>
        <w:t xml:space="preserve">набавка </w:t>
      </w:r>
      <w:r w:rsidR="00892377" w:rsidRPr="009D09FF">
        <w:rPr>
          <w:sz w:val="22"/>
          <w:szCs w:val="22"/>
          <w:lang w:val="sr-Cyrl-CS"/>
        </w:rPr>
        <w:t>медицинских</w:t>
      </w:r>
      <w:r w:rsidR="00394800" w:rsidRPr="009D09FF">
        <w:rPr>
          <w:sz w:val="22"/>
          <w:szCs w:val="22"/>
          <w:lang w:val="sr-Cyrl-CS"/>
        </w:rPr>
        <w:t xml:space="preserve"> помагала/РФЗО</w:t>
      </w:r>
      <w:r w:rsidRPr="009D09FF">
        <w:rPr>
          <w:sz w:val="22"/>
          <w:szCs w:val="22"/>
          <w:lang w:val="sr-Cyrl-CS"/>
        </w:rPr>
        <w:t xml:space="preserve"> ЈН бр.</w:t>
      </w:r>
      <w:r w:rsidR="00A7611E">
        <w:rPr>
          <w:sz w:val="22"/>
          <w:szCs w:val="22"/>
          <w:lang w:val="sr-Cyrl-CS"/>
        </w:rPr>
        <w:t>3/2020</w:t>
      </w:r>
      <w:r w:rsidRPr="009D09FF">
        <w:rPr>
          <w:sz w:val="22"/>
          <w:szCs w:val="22"/>
          <w:lang w:val="sr-Cyrl-CS"/>
        </w:rPr>
        <w:t>“</w:t>
      </w:r>
      <w:r w:rsidRPr="00D4140A">
        <w:rPr>
          <w:sz w:val="22"/>
          <w:szCs w:val="22"/>
          <w:lang w:val="sr-Cyrl-CS"/>
        </w:rPr>
        <w:t xml:space="preserve"> или на е-маил:</w:t>
      </w:r>
      <w:r w:rsidRPr="009D09FF">
        <w:rPr>
          <w:b/>
          <w:sz w:val="22"/>
          <w:szCs w:val="22"/>
        </w:rPr>
        <w:t>itsluzba</w:t>
      </w:r>
      <w:r w:rsidRPr="009D09FF">
        <w:rPr>
          <w:b/>
          <w:sz w:val="22"/>
          <w:szCs w:val="22"/>
          <w:lang w:val="sr-Cyrl-CS"/>
        </w:rPr>
        <w:t>@</w:t>
      </w:r>
      <w:r w:rsidRPr="009D09FF">
        <w:rPr>
          <w:b/>
          <w:sz w:val="22"/>
          <w:szCs w:val="22"/>
        </w:rPr>
        <w:t>apotekapozarevac</w:t>
      </w:r>
      <w:r w:rsidRPr="00D4140A">
        <w:rPr>
          <w:b/>
          <w:sz w:val="22"/>
          <w:szCs w:val="22"/>
          <w:lang w:val="sr-Cyrl-CS"/>
        </w:rPr>
        <w:t>.</w:t>
      </w:r>
      <w:r w:rsidRPr="009D09FF">
        <w:rPr>
          <w:b/>
          <w:sz w:val="22"/>
          <w:szCs w:val="22"/>
        </w:rPr>
        <w:t>co</w:t>
      </w:r>
      <w:r w:rsidRPr="00D4140A">
        <w:rPr>
          <w:b/>
          <w:sz w:val="22"/>
          <w:szCs w:val="22"/>
          <w:lang w:val="sr-Cyrl-CS"/>
        </w:rPr>
        <w:t>.</w:t>
      </w:r>
      <w:r w:rsidRPr="009D09FF">
        <w:rPr>
          <w:b/>
          <w:sz w:val="22"/>
          <w:szCs w:val="22"/>
        </w:rPr>
        <w:t>rs</w:t>
      </w:r>
      <w:r w:rsidRPr="00D4140A">
        <w:rPr>
          <w:sz w:val="22"/>
          <w:szCs w:val="22"/>
          <w:lang w:val="sr-Cyrl-CS"/>
        </w:rPr>
        <w:t xml:space="preserve"> тражити додатне информације или појашњења у вези са припремањем понуде,</w:t>
      </w:r>
      <w:r w:rsidR="006839EC" w:rsidRPr="00D4140A">
        <w:rPr>
          <w:sz w:val="22"/>
          <w:szCs w:val="22"/>
          <w:lang w:val="sr-Cyrl-CS"/>
        </w:rPr>
        <w:t xml:space="preserve"> при чему може да укаже наручиоцу и на евентуално уочене недостатке и неправилности у конкурсној документацији, најкасније </w:t>
      </w:r>
      <w:r w:rsidR="006839EC" w:rsidRPr="00D4140A">
        <w:rPr>
          <w:b/>
          <w:sz w:val="22"/>
          <w:szCs w:val="22"/>
          <w:lang w:val="sr-Cyrl-CS"/>
        </w:rPr>
        <w:t>5 (пет) дана</w:t>
      </w:r>
      <w:r w:rsidR="006602ED" w:rsidRPr="00D4140A">
        <w:rPr>
          <w:b/>
          <w:sz w:val="22"/>
          <w:szCs w:val="22"/>
          <w:lang w:val="sr-Cyrl-CS"/>
        </w:rPr>
        <w:t xml:space="preserve">  </w:t>
      </w:r>
      <w:r w:rsidRPr="00D4140A">
        <w:rPr>
          <w:sz w:val="22"/>
          <w:szCs w:val="22"/>
          <w:lang w:val="sr-Cyrl-CS"/>
        </w:rPr>
        <w:t>пре истека рока за подношење понуде,</w:t>
      </w:r>
      <w:r w:rsidRPr="009D09FF">
        <w:rPr>
          <w:sz w:val="22"/>
          <w:szCs w:val="22"/>
          <w:lang w:val="sr-Cyrl-CS"/>
        </w:rPr>
        <w:t xml:space="preserve">  а </w:t>
      </w:r>
      <w:r w:rsidRPr="00D4140A">
        <w:rPr>
          <w:sz w:val="22"/>
          <w:szCs w:val="22"/>
          <w:lang w:val="sr-Cyrl-CS"/>
        </w:rPr>
        <w:t xml:space="preserve">ЗУ </w:t>
      </w:r>
      <w:r w:rsidRPr="009D09FF">
        <w:rPr>
          <w:sz w:val="22"/>
          <w:szCs w:val="22"/>
          <w:lang w:val="sr-Cyrl-CS"/>
        </w:rPr>
        <w:t>Апотека Пожаревац ће на захтев  одговорити у року од</w:t>
      </w:r>
      <w:r w:rsidR="006602ED">
        <w:rPr>
          <w:sz w:val="22"/>
          <w:szCs w:val="22"/>
          <w:lang w:val="sr-Cyrl-CS"/>
        </w:rPr>
        <w:t xml:space="preserve"> </w:t>
      </w:r>
      <w:r w:rsidR="006839EC" w:rsidRPr="009D09FF">
        <w:rPr>
          <w:b/>
          <w:sz w:val="22"/>
          <w:szCs w:val="22"/>
          <w:lang w:val="sr-Cyrl-CS"/>
        </w:rPr>
        <w:t>3 (три) дана</w:t>
      </w:r>
      <w:r w:rsidRPr="009D09FF">
        <w:rPr>
          <w:sz w:val="22"/>
          <w:szCs w:val="22"/>
          <w:lang w:val="sr-Cyrl-CS"/>
        </w:rPr>
        <w:t xml:space="preserve"> од дана пријема захтева  и истовремено ту информацију објавити на Порталу јавних набавки и на својој интернет страници.</w:t>
      </w:r>
    </w:p>
    <w:p w:rsidR="006839EC" w:rsidRPr="00D4140A" w:rsidRDefault="006839EC">
      <w:pPr>
        <w:jc w:val="both"/>
        <w:rPr>
          <w:sz w:val="22"/>
          <w:szCs w:val="22"/>
          <w:lang w:val="sr-Cyrl-CS"/>
        </w:rPr>
      </w:pPr>
      <w:r w:rsidRPr="009D09FF">
        <w:rPr>
          <w:sz w:val="22"/>
          <w:szCs w:val="22"/>
          <w:lang w:val="sr-Cyrl-CS"/>
        </w:rPr>
        <w:lastRenderedPageBreak/>
        <w:t>2.</w:t>
      </w:r>
      <w:r w:rsidRPr="00D4140A">
        <w:rPr>
          <w:sz w:val="22"/>
          <w:szCs w:val="22"/>
          <w:lang w:val="sr-Cyrl-CS"/>
        </w:rPr>
        <w:t xml:space="preserve">Додатне информације или појашњења упућују се са напоменом </w:t>
      </w:r>
      <w:r w:rsidRPr="00D4140A">
        <w:rPr>
          <w:b/>
          <w:sz w:val="22"/>
          <w:szCs w:val="22"/>
          <w:lang w:val="sr-Cyrl-CS"/>
        </w:rPr>
        <w:t xml:space="preserve">„Захтев за додатним информацијама или појашњењима конкурсне документације за Комисију за јавну Конкурсна документација за јавну набавку добра  –  </w:t>
      </w:r>
      <w:r w:rsidRPr="009D09FF">
        <w:rPr>
          <w:b/>
          <w:sz w:val="22"/>
          <w:szCs w:val="22"/>
          <w:lang w:val="sr-Cyrl-CS"/>
        </w:rPr>
        <w:t xml:space="preserve">набавка </w:t>
      </w:r>
      <w:r w:rsidRPr="00D4140A">
        <w:rPr>
          <w:b/>
          <w:sz w:val="22"/>
          <w:szCs w:val="22"/>
          <w:lang w:val="sr-Cyrl-CS"/>
        </w:rPr>
        <w:t>медицинских помагала</w:t>
      </w:r>
      <w:r w:rsidRPr="009D09FF">
        <w:rPr>
          <w:b/>
          <w:sz w:val="22"/>
          <w:szCs w:val="22"/>
          <w:lang w:val="sr-Cyrl-CS"/>
        </w:rPr>
        <w:t>/РФЗО</w:t>
      </w:r>
      <w:r w:rsidRPr="00D4140A">
        <w:rPr>
          <w:b/>
          <w:sz w:val="22"/>
          <w:szCs w:val="22"/>
          <w:lang w:val="sr-Cyrl-CS"/>
        </w:rPr>
        <w:t xml:space="preserve">, ЈН бр. </w:t>
      </w:r>
      <w:r w:rsidR="00A7611E">
        <w:rPr>
          <w:b/>
          <w:sz w:val="22"/>
          <w:szCs w:val="22"/>
          <w:lang w:val="sr-Cyrl-CS"/>
        </w:rPr>
        <w:t>3/2020</w:t>
      </w:r>
      <w:r w:rsidRPr="00D4140A">
        <w:rPr>
          <w:sz w:val="22"/>
          <w:szCs w:val="22"/>
          <w:lang w:val="sr-Cyrl-CS"/>
        </w:rPr>
        <w:t xml:space="preserve"> “</w:t>
      </w:r>
    </w:p>
    <w:p w:rsidR="00052B10" w:rsidRPr="00D4140A" w:rsidRDefault="006839EC">
      <w:pPr>
        <w:jc w:val="both"/>
        <w:rPr>
          <w:sz w:val="22"/>
          <w:szCs w:val="22"/>
          <w:lang w:val="sr-Cyrl-CS"/>
        </w:rPr>
      </w:pPr>
      <w:r w:rsidRPr="00D4140A">
        <w:rPr>
          <w:sz w:val="22"/>
          <w:szCs w:val="22"/>
          <w:lang w:val="sr-Cyrl-CS"/>
        </w:rPr>
        <w:t>3</w:t>
      </w:r>
      <w:r w:rsidR="00052B10" w:rsidRPr="00D4140A">
        <w:rPr>
          <w:sz w:val="22"/>
          <w:szCs w:val="22"/>
          <w:lang w:val="sr-Cyrl-CS"/>
        </w:rPr>
        <w:t xml:space="preserve">.Ако ЗУ Апотека Пожаревац измени или допуни конкурсну документацију </w:t>
      </w:r>
      <w:r w:rsidRPr="00D4140A">
        <w:rPr>
          <w:b/>
          <w:sz w:val="22"/>
          <w:szCs w:val="22"/>
          <w:lang w:val="sr-Cyrl-CS"/>
        </w:rPr>
        <w:t>8 (</w:t>
      </w:r>
      <w:r w:rsidR="00052B10" w:rsidRPr="009D09FF">
        <w:rPr>
          <w:b/>
          <w:sz w:val="22"/>
          <w:szCs w:val="22"/>
          <w:lang w:val="sr-Cyrl-CS"/>
        </w:rPr>
        <w:t>осам</w:t>
      </w:r>
      <w:r w:rsidRPr="009D09FF">
        <w:rPr>
          <w:b/>
          <w:sz w:val="22"/>
          <w:szCs w:val="22"/>
          <w:lang w:val="sr-Cyrl-CS"/>
        </w:rPr>
        <w:t>)</w:t>
      </w:r>
      <w:r w:rsidR="00052B10" w:rsidRPr="009D09FF">
        <w:rPr>
          <w:sz w:val="22"/>
          <w:szCs w:val="22"/>
          <w:lang w:val="sr-Cyrl-CS"/>
        </w:rPr>
        <w:t xml:space="preserve"> или мање дана пре истека </w:t>
      </w:r>
      <w:r w:rsidR="00052B10" w:rsidRPr="00D4140A">
        <w:rPr>
          <w:sz w:val="22"/>
          <w:szCs w:val="22"/>
          <w:lang w:val="sr-Cyrl-CS"/>
        </w:rPr>
        <w:t>рока за подношење понуда, дужна је да продужи рок за подношење понуда и да објави обавештење о продужењу рока за подношење понуда на Порталу јавних набавки и на својој интернет страници.Комуникација у вези са додатним информацијама, појашњенима и одговорима врши се писаним путем, односно путем поште, електронске поште или факсом.</w:t>
      </w:r>
    </w:p>
    <w:p w:rsidR="00052B10" w:rsidRPr="00D4140A" w:rsidRDefault="006839EC">
      <w:pPr>
        <w:jc w:val="both"/>
        <w:rPr>
          <w:b/>
          <w:sz w:val="22"/>
          <w:szCs w:val="22"/>
          <w:lang w:val="sr-Cyrl-CS"/>
        </w:rPr>
      </w:pPr>
      <w:r w:rsidRPr="00D4140A">
        <w:rPr>
          <w:b/>
          <w:sz w:val="22"/>
          <w:szCs w:val="22"/>
          <w:lang w:val="sr-Cyrl-CS"/>
        </w:rPr>
        <w:t>4</w:t>
      </w:r>
      <w:r w:rsidR="00052B10" w:rsidRPr="00D4140A">
        <w:rPr>
          <w:b/>
          <w:sz w:val="22"/>
          <w:szCs w:val="22"/>
          <w:lang w:val="sr-Cyrl-CS"/>
        </w:rPr>
        <w:t>.Тражење додатних информација и појашњења телефоном није дозвољено.</w:t>
      </w:r>
    </w:p>
    <w:p w:rsidR="00052B10" w:rsidRPr="009D09FF" w:rsidRDefault="006839EC">
      <w:pPr>
        <w:jc w:val="both"/>
        <w:rPr>
          <w:sz w:val="22"/>
          <w:szCs w:val="22"/>
          <w:lang w:val="sr-Cyrl-CS"/>
        </w:rPr>
      </w:pPr>
      <w:r w:rsidRPr="00D4140A">
        <w:rPr>
          <w:sz w:val="22"/>
          <w:szCs w:val="22"/>
          <w:lang w:val="sr-Cyrl-CS"/>
        </w:rPr>
        <w:t>5.Комуникација у поступку јавне набавке врши се искључиво на начин одређен чланом 20. Закона.</w:t>
      </w:r>
    </w:p>
    <w:p w:rsidR="00052B10" w:rsidRDefault="00052B10">
      <w:pPr>
        <w:jc w:val="both"/>
        <w:rPr>
          <w:b/>
          <w:sz w:val="22"/>
          <w:szCs w:val="22"/>
          <w:lang w:val="sr-Cyrl-CS"/>
        </w:rPr>
      </w:pPr>
    </w:p>
    <w:p w:rsidR="00052B10" w:rsidRPr="00D4140A" w:rsidRDefault="00052B10">
      <w:pPr>
        <w:jc w:val="both"/>
        <w:rPr>
          <w:b/>
          <w:sz w:val="22"/>
          <w:szCs w:val="22"/>
          <w:lang w:val="sr-Cyrl-CS"/>
        </w:rPr>
      </w:pPr>
      <w:r>
        <w:rPr>
          <w:b/>
          <w:sz w:val="22"/>
          <w:szCs w:val="22"/>
          <w:lang w:val="sr-Cyrl-CS"/>
        </w:rPr>
        <w:t>6</w:t>
      </w:r>
      <w:r w:rsidRPr="00D4140A">
        <w:rPr>
          <w:b/>
          <w:sz w:val="22"/>
          <w:szCs w:val="22"/>
          <w:lang w:val="sr-Cyrl-CS"/>
        </w:rPr>
        <w:t>.21.  ДОДАТНА ОБЈАШЊЕЊА, КОНТРОЛА И ДОПУШТЕНЕ ИСПРАВКЕ</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1.ЗУ Апотека Пожаревац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839EC" w:rsidRPr="00D4140A" w:rsidRDefault="006839EC">
      <w:pPr>
        <w:jc w:val="both"/>
        <w:rPr>
          <w:sz w:val="22"/>
          <w:szCs w:val="22"/>
          <w:lang w:val="sr-Cyrl-CS"/>
        </w:rPr>
      </w:pPr>
      <w:r w:rsidRPr="00D4140A">
        <w:rPr>
          <w:sz w:val="22"/>
          <w:szCs w:val="22"/>
          <w:lang w:val="sr-Cyrl-CS"/>
        </w:rPr>
        <w:t>2.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52B10" w:rsidRPr="00D4140A" w:rsidRDefault="006839EC">
      <w:pPr>
        <w:jc w:val="both"/>
        <w:rPr>
          <w:sz w:val="22"/>
          <w:szCs w:val="22"/>
          <w:lang w:val="sr-Cyrl-CS"/>
        </w:rPr>
      </w:pPr>
      <w:r w:rsidRPr="00D4140A">
        <w:rPr>
          <w:sz w:val="22"/>
          <w:szCs w:val="22"/>
          <w:lang w:val="sr-Cyrl-CS"/>
        </w:rPr>
        <w:t>3</w:t>
      </w:r>
      <w:r w:rsidR="00052B10" w:rsidRPr="00D4140A">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52B10" w:rsidRPr="00D4140A" w:rsidRDefault="006839EC">
      <w:pPr>
        <w:jc w:val="both"/>
        <w:rPr>
          <w:sz w:val="22"/>
          <w:szCs w:val="22"/>
          <w:lang w:val="sr-Cyrl-CS"/>
        </w:rPr>
      </w:pPr>
      <w:r w:rsidRPr="00D4140A">
        <w:rPr>
          <w:sz w:val="22"/>
          <w:szCs w:val="22"/>
          <w:lang w:val="sr-Cyrl-CS"/>
        </w:rPr>
        <w:t>4</w:t>
      </w:r>
      <w:r w:rsidR="00052B10" w:rsidRPr="00D4140A">
        <w:rPr>
          <w:sz w:val="22"/>
          <w:szCs w:val="22"/>
          <w:lang w:val="sr-Cyrl-CS"/>
        </w:rPr>
        <w:t>.У случају разлике између јединичне и укупне цен</w:t>
      </w:r>
      <w:r w:rsidRPr="00D4140A">
        <w:rPr>
          <w:sz w:val="22"/>
          <w:szCs w:val="22"/>
          <w:lang w:val="sr-Cyrl-CS"/>
        </w:rPr>
        <w:t>е, меродавна је јединична цена.</w:t>
      </w:r>
    </w:p>
    <w:p w:rsidR="00052B10" w:rsidRPr="00D4140A" w:rsidRDefault="006839EC">
      <w:pPr>
        <w:jc w:val="both"/>
        <w:rPr>
          <w:sz w:val="22"/>
          <w:szCs w:val="22"/>
          <w:lang w:val="sr-Cyrl-CS"/>
        </w:rPr>
      </w:pPr>
      <w:r w:rsidRPr="00D4140A">
        <w:rPr>
          <w:sz w:val="22"/>
          <w:szCs w:val="22"/>
          <w:lang w:val="sr-Cyrl-CS"/>
        </w:rPr>
        <w:t>5</w:t>
      </w:r>
      <w:r w:rsidR="00052B10" w:rsidRPr="00D4140A">
        <w:rPr>
          <w:sz w:val="22"/>
          <w:szCs w:val="22"/>
          <w:lang w:val="sr-Cyrl-CS"/>
        </w:rPr>
        <w:t>.Ако се понуђач не сагласи са исправком рачунских грешака,  наручилац ће његову понуду одбити као неприхватљиву.</w:t>
      </w:r>
    </w:p>
    <w:p w:rsidR="00BF2391" w:rsidRPr="009D09FF" w:rsidRDefault="00BF2391">
      <w:pPr>
        <w:jc w:val="both"/>
        <w:rPr>
          <w:b/>
          <w:sz w:val="22"/>
          <w:szCs w:val="22"/>
          <w:lang w:val="sr-Cyrl-CS"/>
        </w:rPr>
      </w:pPr>
    </w:p>
    <w:p w:rsidR="00052B10" w:rsidRPr="00D4140A" w:rsidRDefault="00052B10">
      <w:pPr>
        <w:jc w:val="both"/>
        <w:rPr>
          <w:b/>
          <w:sz w:val="22"/>
          <w:szCs w:val="22"/>
          <w:lang w:val="sr-Cyrl-CS"/>
        </w:rPr>
      </w:pPr>
      <w:r w:rsidRPr="009D09FF">
        <w:rPr>
          <w:b/>
          <w:sz w:val="22"/>
          <w:szCs w:val="22"/>
          <w:lang w:val="sr-Cyrl-CS"/>
        </w:rPr>
        <w:t>6</w:t>
      </w:r>
      <w:r w:rsidRPr="00D4140A">
        <w:rPr>
          <w:b/>
          <w:sz w:val="22"/>
          <w:szCs w:val="22"/>
          <w:lang w:val="sr-Cyrl-CS"/>
        </w:rPr>
        <w:t>.2</w:t>
      </w:r>
      <w:r w:rsidRPr="009D09FF">
        <w:rPr>
          <w:b/>
          <w:sz w:val="22"/>
          <w:szCs w:val="22"/>
          <w:lang w:val="sr-Latn-CS"/>
        </w:rPr>
        <w:t>2</w:t>
      </w:r>
      <w:r w:rsidRPr="00D4140A">
        <w:rPr>
          <w:b/>
          <w:sz w:val="22"/>
          <w:szCs w:val="22"/>
          <w:lang w:val="sr-Cyrl-CS"/>
        </w:rPr>
        <w:t>.  РАЗЛОЗИ ЗА ОДБИЈАЊЕ ПОНУДЕ</w:t>
      </w:r>
    </w:p>
    <w:p w:rsidR="006839EC" w:rsidRPr="00D4140A" w:rsidRDefault="006839EC" w:rsidP="006839EC">
      <w:pPr>
        <w:jc w:val="both"/>
        <w:rPr>
          <w:sz w:val="22"/>
          <w:szCs w:val="22"/>
          <w:lang w:val="sr-Cyrl-CS"/>
        </w:rPr>
      </w:pPr>
    </w:p>
    <w:p w:rsidR="006839EC" w:rsidRPr="00D4140A" w:rsidRDefault="006839EC" w:rsidP="006839EC">
      <w:pPr>
        <w:jc w:val="both"/>
        <w:rPr>
          <w:sz w:val="22"/>
          <w:szCs w:val="22"/>
          <w:lang w:val="sr-Cyrl-CS"/>
        </w:rPr>
      </w:pPr>
      <w:r w:rsidRPr="00D4140A">
        <w:rPr>
          <w:sz w:val="22"/>
          <w:szCs w:val="22"/>
          <w:lang w:val="sr-Cyrl-CS"/>
        </w:rPr>
        <w:t>1.Понуда ће бити одбијена ако је, неприхватљива или неодговарајућа, ако не одговара свим обавезним захтевима из конкурсне документације.</w:t>
      </w:r>
    </w:p>
    <w:p w:rsidR="006839EC" w:rsidRPr="00D4140A" w:rsidRDefault="006839EC" w:rsidP="006839EC">
      <w:pPr>
        <w:jc w:val="both"/>
        <w:rPr>
          <w:sz w:val="22"/>
          <w:szCs w:val="22"/>
          <w:lang w:val="sr-Cyrl-CS"/>
        </w:rPr>
      </w:pPr>
      <w:r w:rsidRPr="00D4140A">
        <w:rPr>
          <w:sz w:val="22"/>
          <w:szCs w:val="22"/>
          <w:lang w:val="sr-Cyrl-CS"/>
        </w:rPr>
        <w:t xml:space="preserve">2.Понуда ће бити одбијена ако је поднета супротно забрани из тачке </w:t>
      </w:r>
      <w:r w:rsidRPr="009D09FF">
        <w:rPr>
          <w:sz w:val="22"/>
          <w:szCs w:val="22"/>
          <w:lang w:val="sr-Cyrl-CS"/>
        </w:rPr>
        <w:t>6</w:t>
      </w:r>
      <w:r w:rsidRPr="00D4140A">
        <w:rPr>
          <w:sz w:val="22"/>
          <w:szCs w:val="22"/>
          <w:lang w:val="sr-Cyrl-CS"/>
        </w:rPr>
        <w:t>.</w:t>
      </w:r>
      <w:r w:rsidRPr="009D09FF">
        <w:rPr>
          <w:sz w:val="22"/>
          <w:szCs w:val="22"/>
          <w:lang w:val="sr-Cyrl-CS"/>
        </w:rPr>
        <w:t>17</w:t>
      </w:r>
      <w:r w:rsidRPr="00D4140A">
        <w:rPr>
          <w:sz w:val="22"/>
          <w:szCs w:val="22"/>
          <w:lang w:val="sr-Cyrl-CS"/>
        </w:rPr>
        <w:t>. ст 4. конкурсне документације.</w:t>
      </w:r>
    </w:p>
    <w:p w:rsidR="006839EC" w:rsidRPr="00D4140A" w:rsidRDefault="006839EC" w:rsidP="006839EC">
      <w:pPr>
        <w:jc w:val="both"/>
        <w:rPr>
          <w:sz w:val="22"/>
          <w:szCs w:val="22"/>
          <w:lang w:val="sr-Cyrl-CS"/>
        </w:rPr>
      </w:pPr>
      <w:r w:rsidRPr="00D4140A">
        <w:rPr>
          <w:sz w:val="22"/>
          <w:szCs w:val="22"/>
          <w:lang w:val="sr-Cyrl-CS"/>
        </w:rPr>
        <w:t xml:space="preserve">3.Неблаговремене понуде наручилац ће одбити и неће их узимати у разматрање. </w:t>
      </w:r>
    </w:p>
    <w:p w:rsidR="006839EC" w:rsidRPr="00D4140A" w:rsidRDefault="006839EC" w:rsidP="006839EC">
      <w:pPr>
        <w:jc w:val="both"/>
        <w:rPr>
          <w:sz w:val="22"/>
          <w:szCs w:val="22"/>
          <w:lang w:val="sr-Cyrl-CS"/>
        </w:rPr>
      </w:pPr>
      <w:r w:rsidRPr="00D4140A">
        <w:rPr>
          <w:sz w:val="22"/>
          <w:szCs w:val="22"/>
          <w:lang w:val="sr-Cyrl-CS"/>
        </w:rPr>
        <w:t xml:space="preserve">4.Наручилац ће одбити понуду ако: </w:t>
      </w:r>
    </w:p>
    <w:p w:rsidR="006839EC" w:rsidRPr="00D4140A" w:rsidRDefault="006839EC" w:rsidP="006839EC">
      <w:pPr>
        <w:ind w:firstLine="720"/>
        <w:jc w:val="both"/>
        <w:rPr>
          <w:sz w:val="22"/>
          <w:szCs w:val="22"/>
          <w:lang w:val="sr-Cyrl-CS"/>
        </w:rPr>
      </w:pPr>
      <w:r w:rsidRPr="00D4140A">
        <w:rPr>
          <w:sz w:val="22"/>
          <w:szCs w:val="22"/>
          <w:lang w:val="sr-Cyrl-CS"/>
        </w:rPr>
        <w:t xml:space="preserve">1) понуђач не докаже да испуњава обавезне услове за учешће; </w:t>
      </w:r>
    </w:p>
    <w:p w:rsidR="006839EC" w:rsidRPr="00D4140A" w:rsidRDefault="006839EC" w:rsidP="006839EC">
      <w:pPr>
        <w:ind w:firstLine="720"/>
        <w:jc w:val="both"/>
        <w:rPr>
          <w:sz w:val="22"/>
          <w:szCs w:val="22"/>
          <w:lang w:val="sr-Cyrl-CS"/>
        </w:rPr>
      </w:pPr>
      <w:r w:rsidRPr="00D4140A">
        <w:rPr>
          <w:sz w:val="22"/>
          <w:szCs w:val="22"/>
          <w:lang w:val="sr-Cyrl-CS"/>
        </w:rPr>
        <w:t xml:space="preserve">2) понуђач не докаже да испуњава додатне услове; </w:t>
      </w:r>
    </w:p>
    <w:p w:rsidR="006839EC" w:rsidRPr="00D4140A" w:rsidRDefault="006839EC" w:rsidP="006839EC">
      <w:pPr>
        <w:ind w:left="720"/>
        <w:jc w:val="both"/>
        <w:rPr>
          <w:sz w:val="22"/>
          <w:szCs w:val="22"/>
          <w:lang w:val="sr-Cyrl-CS"/>
        </w:rPr>
      </w:pPr>
      <w:r w:rsidRPr="00D4140A">
        <w:rPr>
          <w:sz w:val="22"/>
          <w:szCs w:val="22"/>
          <w:lang w:val="sr-Cyrl-CS"/>
        </w:rPr>
        <w:t xml:space="preserve">3) је понуђени рок важења понуде краћи од прописаног; </w:t>
      </w:r>
    </w:p>
    <w:p w:rsidR="006839EC" w:rsidRPr="00D4140A" w:rsidRDefault="006839EC" w:rsidP="006839EC">
      <w:pPr>
        <w:ind w:left="720"/>
        <w:jc w:val="both"/>
        <w:rPr>
          <w:sz w:val="22"/>
          <w:szCs w:val="22"/>
          <w:lang w:val="sr-Cyrl-CS"/>
        </w:rPr>
      </w:pPr>
      <w:r w:rsidRPr="00D4140A">
        <w:rPr>
          <w:sz w:val="22"/>
          <w:szCs w:val="22"/>
          <w:lang w:val="sr-Cyrl-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052B10" w:rsidRPr="00D4140A" w:rsidRDefault="00052B10">
      <w:pPr>
        <w:jc w:val="both"/>
        <w:rPr>
          <w:sz w:val="22"/>
          <w:szCs w:val="22"/>
          <w:lang w:val="sr-Cyrl-CS"/>
        </w:rPr>
      </w:pPr>
    </w:p>
    <w:p w:rsidR="00052B10" w:rsidRPr="00D4140A" w:rsidRDefault="00052B10">
      <w:pPr>
        <w:rPr>
          <w:b/>
          <w:sz w:val="22"/>
          <w:szCs w:val="22"/>
          <w:lang w:val="sr-Cyrl-CS"/>
        </w:rPr>
      </w:pPr>
      <w:r>
        <w:rPr>
          <w:b/>
          <w:sz w:val="22"/>
          <w:szCs w:val="22"/>
          <w:lang w:val="sr-Cyrl-CS"/>
        </w:rPr>
        <w:t>6</w:t>
      </w:r>
      <w:r w:rsidRPr="00D4140A">
        <w:rPr>
          <w:b/>
          <w:sz w:val="22"/>
          <w:szCs w:val="22"/>
          <w:lang w:val="sr-Cyrl-CS"/>
        </w:rPr>
        <w:t>.23.НЕГАТИВНЕ РЕФЕРЕНЦЕ - ИЗВРШЕЊЕ ОБАВЕЗА ПО РАНИЈЕ  ЗАКЉУЧЕНИМ  УГОВОРИМА</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1.Понуђач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052B10" w:rsidRPr="00D4140A" w:rsidRDefault="00052B10">
      <w:pPr>
        <w:jc w:val="both"/>
        <w:rPr>
          <w:sz w:val="22"/>
          <w:szCs w:val="22"/>
          <w:lang w:val="sr-Cyrl-CS"/>
        </w:rPr>
      </w:pPr>
      <w:r w:rsidRPr="00D4140A">
        <w:rPr>
          <w:sz w:val="22"/>
          <w:szCs w:val="22"/>
          <w:lang w:val="sr-Cyrl-CS"/>
        </w:rPr>
        <w:t>2.ЗУ Апотека Пожаревац  ће одбити понуду уколико поседује доказ да је понуђач у претходне три године</w:t>
      </w:r>
      <w:r w:rsidR="006839EC" w:rsidRPr="00D4140A">
        <w:rPr>
          <w:sz w:val="22"/>
          <w:szCs w:val="22"/>
          <w:lang w:val="sr-Cyrl-CS"/>
        </w:rPr>
        <w:t xml:space="preserve"> пре објављивања позива за подношење понуда</w:t>
      </w:r>
      <w:r w:rsidRPr="00D4140A">
        <w:rPr>
          <w:sz w:val="22"/>
          <w:szCs w:val="22"/>
          <w:lang w:val="sr-Cyrl-CS"/>
        </w:rPr>
        <w:t xml:space="preserve"> у поступку јавне набавке:</w:t>
      </w:r>
    </w:p>
    <w:p w:rsidR="00052B10" w:rsidRPr="00D4140A" w:rsidRDefault="00052B10" w:rsidP="006839EC">
      <w:pPr>
        <w:ind w:firstLine="720"/>
        <w:jc w:val="both"/>
        <w:rPr>
          <w:sz w:val="22"/>
          <w:szCs w:val="22"/>
          <w:lang w:val="sr-Cyrl-CS"/>
        </w:rPr>
      </w:pPr>
      <w:r w:rsidRPr="00D4140A">
        <w:rPr>
          <w:sz w:val="22"/>
          <w:szCs w:val="22"/>
          <w:lang w:val="sr-Cyrl-CS"/>
        </w:rPr>
        <w:t>1)поступао супротно забрани из чл. 23. и 25. ЗЈН;</w:t>
      </w:r>
    </w:p>
    <w:p w:rsidR="00052B10" w:rsidRPr="00D4140A" w:rsidRDefault="00052B10" w:rsidP="006839EC">
      <w:pPr>
        <w:ind w:firstLine="720"/>
        <w:jc w:val="both"/>
        <w:rPr>
          <w:sz w:val="22"/>
          <w:szCs w:val="22"/>
          <w:lang w:val="sr-Cyrl-CS"/>
        </w:rPr>
      </w:pPr>
      <w:r w:rsidRPr="00D4140A">
        <w:rPr>
          <w:sz w:val="22"/>
          <w:szCs w:val="22"/>
          <w:lang w:val="sr-Cyrl-CS"/>
        </w:rPr>
        <w:t>2)учинио повреду конкуренције;</w:t>
      </w:r>
    </w:p>
    <w:p w:rsidR="00052B10" w:rsidRPr="00D4140A" w:rsidRDefault="00052B10" w:rsidP="006839EC">
      <w:pPr>
        <w:ind w:left="720"/>
        <w:jc w:val="both"/>
        <w:rPr>
          <w:sz w:val="22"/>
          <w:szCs w:val="22"/>
          <w:lang w:val="sr-Cyrl-CS"/>
        </w:rPr>
      </w:pPr>
      <w:r w:rsidRPr="00D4140A">
        <w:rPr>
          <w:sz w:val="22"/>
          <w:szCs w:val="22"/>
          <w:lang w:val="sr-Cyrl-CS"/>
        </w:rPr>
        <w:t xml:space="preserve">3)доставио неистините податке у понуди или без оправданих разлога одбио да закључи уговор о  јавној набавци, након што му је уговор додељен;  </w:t>
      </w:r>
    </w:p>
    <w:p w:rsidR="00052B10" w:rsidRPr="00D4140A" w:rsidRDefault="00052B10" w:rsidP="006839EC">
      <w:pPr>
        <w:ind w:firstLine="720"/>
        <w:jc w:val="both"/>
        <w:rPr>
          <w:sz w:val="22"/>
          <w:szCs w:val="22"/>
          <w:lang w:val="sr-Cyrl-CS"/>
        </w:rPr>
      </w:pPr>
      <w:r w:rsidRPr="00D4140A">
        <w:rPr>
          <w:sz w:val="22"/>
          <w:szCs w:val="22"/>
          <w:lang w:val="sr-Cyrl-CS"/>
        </w:rPr>
        <w:t>4)одбио да достави доказе и средства обезбеђења на шта се у понуди обавезао.</w:t>
      </w:r>
    </w:p>
    <w:p w:rsidR="00052B10" w:rsidRPr="00D4140A" w:rsidRDefault="00052B10">
      <w:pPr>
        <w:jc w:val="both"/>
        <w:rPr>
          <w:sz w:val="22"/>
          <w:szCs w:val="22"/>
          <w:lang w:val="sr-Cyrl-CS"/>
        </w:rPr>
      </w:pPr>
      <w:r w:rsidRPr="00D4140A">
        <w:rPr>
          <w:sz w:val="22"/>
          <w:szCs w:val="22"/>
          <w:lang w:val="sr-Cyrl-CS"/>
        </w:rPr>
        <w:t>3.ЗУ Апотека Пожаревац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839EC" w:rsidRPr="00D4140A">
        <w:rPr>
          <w:sz w:val="22"/>
          <w:szCs w:val="22"/>
          <w:lang w:val="sr-Cyrl-CS"/>
        </w:rPr>
        <w:t xml:space="preserve"> пре објављивања позива за подношење понуда</w:t>
      </w:r>
      <w:r w:rsidRPr="00D4140A">
        <w:rPr>
          <w:sz w:val="22"/>
          <w:szCs w:val="22"/>
          <w:lang w:val="sr-Cyrl-CS"/>
        </w:rPr>
        <w:t>.</w:t>
      </w:r>
    </w:p>
    <w:p w:rsidR="00052B10" w:rsidRPr="00D4140A" w:rsidRDefault="00052B10">
      <w:pPr>
        <w:jc w:val="both"/>
        <w:rPr>
          <w:sz w:val="22"/>
          <w:szCs w:val="22"/>
          <w:lang w:val="sr-Cyrl-CS"/>
        </w:rPr>
      </w:pPr>
      <w:r w:rsidRPr="00D4140A">
        <w:rPr>
          <w:sz w:val="22"/>
          <w:szCs w:val="22"/>
          <w:lang w:val="sr-Cyrl-CS"/>
        </w:rPr>
        <w:t>4.ЗУ Апотека Пожаревац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672A2E" w:rsidRDefault="00672A2E">
      <w:pPr>
        <w:jc w:val="both"/>
        <w:rPr>
          <w:sz w:val="22"/>
          <w:szCs w:val="22"/>
          <w:lang w:val="sr-Cyrl-CS"/>
        </w:rPr>
      </w:pPr>
    </w:p>
    <w:p w:rsidR="00052B10" w:rsidRPr="00481608" w:rsidRDefault="00052B10" w:rsidP="006839EC">
      <w:pPr>
        <w:numPr>
          <w:ilvl w:val="1"/>
          <w:numId w:val="7"/>
        </w:numPr>
        <w:tabs>
          <w:tab w:val="clear" w:pos="1080"/>
          <w:tab w:val="num" w:pos="0"/>
          <w:tab w:val="left" w:pos="567"/>
        </w:tabs>
        <w:ind w:hanging="1080"/>
        <w:jc w:val="both"/>
        <w:rPr>
          <w:b/>
          <w:sz w:val="22"/>
          <w:szCs w:val="22"/>
        </w:rPr>
      </w:pPr>
      <w:r w:rsidRPr="00481608">
        <w:rPr>
          <w:b/>
          <w:sz w:val="22"/>
          <w:szCs w:val="22"/>
        </w:rPr>
        <w:t>КРИТЕРИЈУМИ ЗА ДОДЕЛУ УГОВОРА</w:t>
      </w:r>
    </w:p>
    <w:p w:rsidR="00C713A8" w:rsidRPr="00481608" w:rsidRDefault="00C713A8" w:rsidP="00C713A8">
      <w:pPr>
        <w:autoSpaceDE w:val="0"/>
      </w:pPr>
    </w:p>
    <w:p w:rsidR="00C713A8" w:rsidRPr="000100A1" w:rsidRDefault="00C713A8" w:rsidP="000100A1">
      <w:pPr>
        <w:autoSpaceDE w:val="0"/>
        <w:jc w:val="both"/>
        <w:rPr>
          <w:color w:val="000000"/>
          <w:sz w:val="22"/>
          <w:szCs w:val="22"/>
        </w:rPr>
      </w:pPr>
      <w:proofErr w:type="gramStart"/>
      <w:r w:rsidRPr="000100A1">
        <w:rPr>
          <w:sz w:val="22"/>
          <w:szCs w:val="22"/>
        </w:rPr>
        <w:t>У предметном поступку јавне набавке Наручилац ће доделити уговор применом критеријума</w:t>
      </w:r>
      <w:r w:rsidR="000100A1" w:rsidRPr="000100A1">
        <w:rPr>
          <w:sz w:val="22"/>
          <w:szCs w:val="22"/>
        </w:rPr>
        <w:t xml:space="preserve"> </w:t>
      </w:r>
      <w:r w:rsidRPr="000100A1">
        <w:rPr>
          <w:b/>
          <w:sz w:val="22"/>
          <w:szCs w:val="22"/>
        </w:rPr>
        <w:t>„економски најповољнија понуда“</w:t>
      </w:r>
      <w:r w:rsidRPr="000100A1">
        <w:rPr>
          <w:sz w:val="22"/>
          <w:szCs w:val="22"/>
        </w:rPr>
        <w:t>.</w:t>
      </w:r>
      <w:proofErr w:type="gramEnd"/>
      <w:r w:rsidRPr="000100A1">
        <w:rPr>
          <w:color w:val="000000"/>
          <w:sz w:val="22"/>
          <w:szCs w:val="22"/>
        </w:rPr>
        <w:t xml:space="preserve"> Оцењивање и рангирање понуда за сваку партију понаособ, заснива се </w:t>
      </w:r>
      <w:proofErr w:type="gramStart"/>
      <w:r w:rsidRPr="000100A1">
        <w:rPr>
          <w:color w:val="000000"/>
          <w:sz w:val="22"/>
          <w:szCs w:val="22"/>
        </w:rPr>
        <w:t>на  елементима</w:t>
      </w:r>
      <w:proofErr w:type="gramEnd"/>
      <w:r w:rsidRPr="000100A1">
        <w:rPr>
          <w:color w:val="000000"/>
          <w:sz w:val="22"/>
          <w:szCs w:val="22"/>
        </w:rPr>
        <w:t xml:space="preserve"> критеријума</w:t>
      </w:r>
      <w:r w:rsidR="000100A1">
        <w:rPr>
          <w:color w:val="000000"/>
          <w:sz w:val="22"/>
          <w:szCs w:val="22"/>
        </w:rPr>
        <w:t xml:space="preserve"> </w:t>
      </w:r>
      <w:r w:rsidRPr="000100A1">
        <w:rPr>
          <w:b/>
          <w:sz w:val="22"/>
          <w:szCs w:val="22"/>
        </w:rPr>
        <w:t xml:space="preserve">„економски најповољнија понуда“ </w:t>
      </w:r>
      <w:r w:rsidRPr="000100A1">
        <w:rPr>
          <w:sz w:val="22"/>
          <w:szCs w:val="22"/>
        </w:rPr>
        <w:t>и то:</w:t>
      </w:r>
    </w:p>
    <w:p w:rsidR="00C713A8" w:rsidRPr="00C713A8" w:rsidRDefault="00C713A8" w:rsidP="00C713A8">
      <w:pPr>
        <w:autoSpaceDE w:val="0"/>
        <w:rPr>
          <w:color w:val="000000"/>
        </w:rPr>
      </w:pPr>
    </w:p>
    <w:tbl>
      <w:tblPr>
        <w:tblStyle w:val="TableGrid"/>
        <w:tblW w:w="0" w:type="auto"/>
        <w:tblInd w:w="108" w:type="dxa"/>
        <w:tblLook w:val="04A0"/>
      </w:tblPr>
      <w:tblGrid>
        <w:gridCol w:w="902"/>
        <w:gridCol w:w="6902"/>
        <w:gridCol w:w="1835"/>
      </w:tblGrid>
      <w:tr w:rsidR="00C713A8" w:rsidTr="00D4140A">
        <w:tc>
          <w:tcPr>
            <w:tcW w:w="902" w:type="dxa"/>
            <w:shd w:val="clear" w:color="auto" w:fill="BFBFBF" w:themeFill="background1" w:themeFillShade="BF"/>
          </w:tcPr>
          <w:p w:rsidR="00C713A8" w:rsidRPr="00D4140A" w:rsidRDefault="00C713A8" w:rsidP="009821B3">
            <w:pPr>
              <w:autoSpaceDE w:val="0"/>
              <w:jc w:val="center"/>
              <w:rPr>
                <w:b/>
                <w:color w:val="000000"/>
                <w:sz w:val="22"/>
                <w:szCs w:val="22"/>
              </w:rPr>
            </w:pPr>
            <w:r w:rsidRPr="00D4140A">
              <w:rPr>
                <w:b/>
                <w:color w:val="000000"/>
                <w:sz w:val="22"/>
                <w:szCs w:val="22"/>
              </w:rPr>
              <w:t>Ред.бр.</w:t>
            </w:r>
          </w:p>
          <w:p w:rsidR="00C713A8" w:rsidRPr="00D4140A" w:rsidRDefault="00C713A8" w:rsidP="009821B3">
            <w:pPr>
              <w:autoSpaceDE w:val="0"/>
              <w:jc w:val="center"/>
              <w:rPr>
                <w:b/>
                <w:color w:val="000000"/>
                <w:sz w:val="22"/>
                <w:szCs w:val="22"/>
              </w:rPr>
            </w:pPr>
          </w:p>
        </w:tc>
        <w:tc>
          <w:tcPr>
            <w:tcW w:w="6902" w:type="dxa"/>
            <w:shd w:val="clear" w:color="auto" w:fill="BFBFBF" w:themeFill="background1" w:themeFillShade="BF"/>
          </w:tcPr>
          <w:p w:rsidR="00C713A8" w:rsidRPr="00D4140A" w:rsidRDefault="00C713A8" w:rsidP="009821B3">
            <w:pPr>
              <w:autoSpaceDE w:val="0"/>
              <w:jc w:val="center"/>
              <w:rPr>
                <w:b/>
                <w:color w:val="000000"/>
                <w:sz w:val="22"/>
                <w:szCs w:val="22"/>
              </w:rPr>
            </w:pPr>
            <w:r w:rsidRPr="00D4140A">
              <w:rPr>
                <w:b/>
                <w:color w:val="000000"/>
                <w:sz w:val="22"/>
                <w:szCs w:val="22"/>
              </w:rPr>
              <w:t>Назив критеријума</w:t>
            </w:r>
          </w:p>
        </w:tc>
        <w:tc>
          <w:tcPr>
            <w:tcW w:w="1835" w:type="dxa"/>
            <w:shd w:val="clear" w:color="auto" w:fill="BFBFBF" w:themeFill="background1" w:themeFillShade="BF"/>
          </w:tcPr>
          <w:p w:rsidR="00C713A8" w:rsidRPr="00D4140A" w:rsidRDefault="00C713A8" w:rsidP="009821B3">
            <w:pPr>
              <w:autoSpaceDE w:val="0"/>
              <w:jc w:val="center"/>
              <w:rPr>
                <w:b/>
                <w:color w:val="000000"/>
                <w:sz w:val="22"/>
                <w:szCs w:val="22"/>
              </w:rPr>
            </w:pPr>
            <w:r w:rsidRPr="00D4140A">
              <w:rPr>
                <w:b/>
                <w:color w:val="000000"/>
                <w:sz w:val="22"/>
                <w:szCs w:val="22"/>
              </w:rPr>
              <w:t>Број Пондера</w:t>
            </w:r>
          </w:p>
        </w:tc>
      </w:tr>
      <w:tr w:rsidR="00C713A8" w:rsidTr="00D4140A">
        <w:tc>
          <w:tcPr>
            <w:tcW w:w="902" w:type="dxa"/>
          </w:tcPr>
          <w:p w:rsidR="00C713A8" w:rsidRPr="00D4140A" w:rsidRDefault="00C713A8" w:rsidP="009821B3">
            <w:pPr>
              <w:autoSpaceDE w:val="0"/>
              <w:rPr>
                <w:color w:val="000000"/>
                <w:sz w:val="22"/>
                <w:szCs w:val="22"/>
              </w:rPr>
            </w:pPr>
            <w:r w:rsidRPr="00D4140A">
              <w:rPr>
                <w:color w:val="000000"/>
                <w:sz w:val="22"/>
                <w:szCs w:val="22"/>
              </w:rPr>
              <w:t>1</w:t>
            </w:r>
          </w:p>
        </w:tc>
        <w:tc>
          <w:tcPr>
            <w:tcW w:w="6902" w:type="dxa"/>
          </w:tcPr>
          <w:p w:rsidR="00C713A8" w:rsidRPr="00D4140A" w:rsidRDefault="00C713A8" w:rsidP="009821B3">
            <w:pPr>
              <w:autoSpaceDE w:val="0"/>
              <w:rPr>
                <w:color w:val="000000"/>
                <w:sz w:val="22"/>
                <w:szCs w:val="22"/>
              </w:rPr>
            </w:pPr>
            <w:r w:rsidRPr="00D4140A">
              <w:rPr>
                <w:color w:val="000000"/>
                <w:sz w:val="22"/>
                <w:szCs w:val="22"/>
              </w:rPr>
              <w:t>Попуст на цене из Ценовника наручиоца (изражено у динарима)</w:t>
            </w:r>
          </w:p>
        </w:tc>
        <w:tc>
          <w:tcPr>
            <w:tcW w:w="1835" w:type="dxa"/>
          </w:tcPr>
          <w:p w:rsidR="00C713A8" w:rsidRPr="00D4140A" w:rsidRDefault="00C713A8" w:rsidP="009821B3">
            <w:pPr>
              <w:autoSpaceDE w:val="0"/>
              <w:rPr>
                <w:b/>
                <w:color w:val="000000"/>
                <w:sz w:val="22"/>
                <w:szCs w:val="22"/>
              </w:rPr>
            </w:pPr>
            <w:r w:rsidRPr="00D4140A">
              <w:rPr>
                <w:b/>
                <w:color w:val="000000"/>
                <w:sz w:val="22"/>
                <w:szCs w:val="22"/>
              </w:rPr>
              <w:t>90 пондера</w:t>
            </w:r>
          </w:p>
        </w:tc>
      </w:tr>
      <w:tr w:rsidR="00C713A8" w:rsidTr="00D4140A">
        <w:tc>
          <w:tcPr>
            <w:tcW w:w="902" w:type="dxa"/>
          </w:tcPr>
          <w:p w:rsidR="00C713A8" w:rsidRPr="00D4140A" w:rsidRDefault="00C713A8" w:rsidP="009821B3">
            <w:pPr>
              <w:autoSpaceDE w:val="0"/>
              <w:rPr>
                <w:color w:val="000000"/>
                <w:sz w:val="22"/>
                <w:szCs w:val="22"/>
              </w:rPr>
            </w:pPr>
            <w:r w:rsidRPr="00D4140A">
              <w:rPr>
                <w:color w:val="000000"/>
                <w:sz w:val="22"/>
                <w:szCs w:val="22"/>
              </w:rPr>
              <w:t>2</w:t>
            </w:r>
          </w:p>
        </w:tc>
        <w:tc>
          <w:tcPr>
            <w:tcW w:w="6902" w:type="dxa"/>
          </w:tcPr>
          <w:p w:rsidR="00C713A8" w:rsidRPr="00D4140A" w:rsidRDefault="00C713A8" w:rsidP="009821B3">
            <w:pPr>
              <w:autoSpaceDE w:val="0"/>
              <w:rPr>
                <w:color w:val="000000"/>
                <w:sz w:val="22"/>
                <w:szCs w:val="22"/>
              </w:rPr>
            </w:pPr>
            <w:r w:rsidRPr="00D4140A">
              <w:rPr>
                <w:color w:val="000000"/>
                <w:sz w:val="22"/>
                <w:szCs w:val="22"/>
              </w:rPr>
              <w:t>Рок испоруке</w:t>
            </w:r>
          </w:p>
        </w:tc>
        <w:tc>
          <w:tcPr>
            <w:tcW w:w="1835" w:type="dxa"/>
          </w:tcPr>
          <w:p w:rsidR="00C713A8" w:rsidRPr="00D4140A" w:rsidRDefault="00C713A8" w:rsidP="009821B3">
            <w:pPr>
              <w:autoSpaceDE w:val="0"/>
              <w:rPr>
                <w:b/>
                <w:color w:val="000000"/>
                <w:sz w:val="22"/>
                <w:szCs w:val="22"/>
              </w:rPr>
            </w:pPr>
            <w:r w:rsidRPr="00D4140A">
              <w:rPr>
                <w:b/>
                <w:color w:val="000000"/>
                <w:sz w:val="22"/>
                <w:szCs w:val="22"/>
              </w:rPr>
              <w:t>10 пондера</w:t>
            </w:r>
          </w:p>
        </w:tc>
      </w:tr>
      <w:tr w:rsidR="00C713A8" w:rsidTr="00D4140A">
        <w:tc>
          <w:tcPr>
            <w:tcW w:w="902" w:type="dxa"/>
          </w:tcPr>
          <w:p w:rsidR="00C713A8" w:rsidRPr="00D4140A" w:rsidRDefault="00C713A8" w:rsidP="009821B3">
            <w:pPr>
              <w:autoSpaceDE w:val="0"/>
              <w:rPr>
                <w:color w:val="000000"/>
                <w:sz w:val="22"/>
                <w:szCs w:val="22"/>
              </w:rPr>
            </w:pPr>
            <w:r w:rsidRPr="00D4140A">
              <w:rPr>
                <w:color w:val="000000"/>
                <w:sz w:val="22"/>
                <w:szCs w:val="22"/>
              </w:rPr>
              <w:t>3</w:t>
            </w:r>
          </w:p>
        </w:tc>
        <w:tc>
          <w:tcPr>
            <w:tcW w:w="6902" w:type="dxa"/>
          </w:tcPr>
          <w:p w:rsidR="00C713A8" w:rsidRPr="00D4140A" w:rsidRDefault="00C713A8" w:rsidP="009821B3">
            <w:pPr>
              <w:autoSpaceDE w:val="0"/>
              <w:rPr>
                <w:color w:val="000000"/>
                <w:sz w:val="22"/>
                <w:szCs w:val="22"/>
              </w:rPr>
            </w:pPr>
            <w:r w:rsidRPr="00D4140A">
              <w:rPr>
                <w:color w:val="000000"/>
                <w:sz w:val="22"/>
                <w:szCs w:val="22"/>
              </w:rPr>
              <w:t>Укупно пондера</w:t>
            </w:r>
          </w:p>
        </w:tc>
        <w:tc>
          <w:tcPr>
            <w:tcW w:w="1835" w:type="dxa"/>
          </w:tcPr>
          <w:p w:rsidR="00C713A8" w:rsidRPr="00D4140A" w:rsidRDefault="00C713A8" w:rsidP="009821B3">
            <w:pPr>
              <w:autoSpaceDE w:val="0"/>
              <w:rPr>
                <w:b/>
                <w:color w:val="000000"/>
                <w:sz w:val="22"/>
                <w:szCs w:val="22"/>
              </w:rPr>
            </w:pPr>
            <w:r w:rsidRPr="00D4140A">
              <w:rPr>
                <w:b/>
                <w:color w:val="000000"/>
                <w:sz w:val="22"/>
                <w:szCs w:val="22"/>
              </w:rPr>
              <w:t>100 пондера</w:t>
            </w:r>
          </w:p>
        </w:tc>
      </w:tr>
    </w:tbl>
    <w:p w:rsidR="00C713A8" w:rsidRPr="006839EC" w:rsidRDefault="00C713A8" w:rsidP="00D4140A">
      <w:pPr>
        <w:autoSpaceDE w:val="0"/>
        <w:jc w:val="both"/>
        <w:rPr>
          <w:color w:val="000000"/>
        </w:rPr>
      </w:pPr>
    </w:p>
    <w:p w:rsidR="00C713A8" w:rsidRPr="000100A1" w:rsidRDefault="00C713A8" w:rsidP="00D4140A">
      <w:pPr>
        <w:autoSpaceDE w:val="0"/>
        <w:jc w:val="both"/>
        <w:rPr>
          <w:b/>
          <w:sz w:val="22"/>
          <w:szCs w:val="22"/>
        </w:rPr>
      </w:pPr>
      <w:r w:rsidRPr="000100A1">
        <w:rPr>
          <w:b/>
          <w:sz w:val="22"/>
          <w:szCs w:val="22"/>
        </w:rPr>
        <w:t>1.Попуст на цене из Ценовника наручиоца (изражено у динарима) Табела 7 у оквиру обрасца понуде</w:t>
      </w:r>
    </w:p>
    <w:p w:rsidR="00C713A8" w:rsidRPr="000100A1" w:rsidRDefault="00C713A8" w:rsidP="00D4140A">
      <w:pPr>
        <w:autoSpaceDE w:val="0"/>
        <w:jc w:val="both"/>
        <w:rPr>
          <w:rFonts w:ascii="Calibri" w:eastAsia="Calibri" w:hAnsi="Calibri" w:cs="Calibri"/>
          <w:sz w:val="22"/>
          <w:szCs w:val="22"/>
        </w:rPr>
      </w:pPr>
    </w:p>
    <w:p w:rsidR="00C713A8" w:rsidRPr="000100A1" w:rsidRDefault="00C713A8" w:rsidP="00D4140A">
      <w:pPr>
        <w:autoSpaceDE w:val="0"/>
        <w:jc w:val="both"/>
        <w:rPr>
          <w:sz w:val="22"/>
          <w:szCs w:val="22"/>
        </w:rPr>
      </w:pPr>
      <w:r w:rsidRPr="000100A1">
        <w:rPr>
          <w:sz w:val="22"/>
          <w:szCs w:val="22"/>
        </w:rPr>
        <w:t>Понуда са највећим попустом на цену из Ценовника наручиоца добија максималан број пондера-----90 пондера</w:t>
      </w:r>
    </w:p>
    <w:p w:rsidR="00C713A8" w:rsidRPr="000100A1" w:rsidRDefault="00C713A8" w:rsidP="00D4140A">
      <w:pPr>
        <w:autoSpaceDE w:val="0"/>
        <w:jc w:val="both"/>
        <w:rPr>
          <w:rFonts w:ascii="Calibri" w:eastAsia="Calibri" w:hAnsi="Calibri" w:cs="Calibri"/>
          <w:sz w:val="22"/>
          <w:szCs w:val="22"/>
        </w:rPr>
      </w:pPr>
    </w:p>
    <w:p w:rsidR="00C713A8" w:rsidRPr="000100A1" w:rsidRDefault="00C713A8" w:rsidP="00D4140A">
      <w:pPr>
        <w:autoSpaceDE w:val="0"/>
        <w:jc w:val="both"/>
        <w:rPr>
          <w:sz w:val="22"/>
          <w:szCs w:val="22"/>
        </w:rPr>
      </w:pPr>
      <w:r w:rsidRPr="000100A1">
        <w:rPr>
          <w:sz w:val="22"/>
          <w:szCs w:val="22"/>
        </w:rPr>
        <w:t>Остале понуде се вреднују по следећој формули:</w:t>
      </w:r>
    </w:p>
    <w:p w:rsidR="00C713A8" w:rsidRPr="000100A1" w:rsidRDefault="00C713A8" w:rsidP="00D4140A">
      <w:pPr>
        <w:autoSpaceDE w:val="0"/>
        <w:jc w:val="both"/>
        <w:rPr>
          <w:sz w:val="22"/>
          <w:szCs w:val="22"/>
        </w:rPr>
      </w:pPr>
    </w:p>
    <w:p w:rsidR="00C713A8" w:rsidRPr="000100A1" w:rsidRDefault="00C713A8" w:rsidP="00D4140A">
      <w:pPr>
        <w:autoSpaceDE w:val="0"/>
        <w:jc w:val="both"/>
        <w:rPr>
          <w:b/>
          <w:sz w:val="22"/>
          <w:szCs w:val="22"/>
        </w:rPr>
      </w:pPr>
      <w:r w:rsidRPr="000100A1">
        <w:rPr>
          <w:b/>
          <w:sz w:val="22"/>
          <w:szCs w:val="22"/>
        </w:rPr>
        <w:t>П= (П пон</w:t>
      </w:r>
      <w:proofErr w:type="gramStart"/>
      <w:r w:rsidRPr="000100A1">
        <w:rPr>
          <w:b/>
          <w:sz w:val="22"/>
          <w:szCs w:val="22"/>
        </w:rPr>
        <w:t>./</w:t>
      </w:r>
      <w:proofErr w:type="gramEnd"/>
      <w:r w:rsidRPr="000100A1">
        <w:rPr>
          <w:b/>
          <w:sz w:val="22"/>
          <w:szCs w:val="22"/>
        </w:rPr>
        <w:t>П макс.) х 90</w:t>
      </w:r>
    </w:p>
    <w:p w:rsidR="00C713A8" w:rsidRPr="000100A1" w:rsidRDefault="00C713A8" w:rsidP="00D4140A">
      <w:pPr>
        <w:autoSpaceDE w:val="0"/>
        <w:jc w:val="both"/>
        <w:rPr>
          <w:sz w:val="22"/>
          <w:szCs w:val="22"/>
        </w:rPr>
      </w:pPr>
      <w:r w:rsidRPr="000100A1">
        <w:rPr>
          <w:b/>
          <w:sz w:val="22"/>
          <w:szCs w:val="22"/>
        </w:rPr>
        <w:t>П</w:t>
      </w:r>
      <w:r w:rsidRPr="000100A1">
        <w:rPr>
          <w:sz w:val="22"/>
          <w:szCs w:val="22"/>
        </w:rPr>
        <w:t xml:space="preserve"> - </w:t>
      </w:r>
      <w:proofErr w:type="gramStart"/>
      <w:r w:rsidRPr="000100A1">
        <w:rPr>
          <w:sz w:val="22"/>
          <w:szCs w:val="22"/>
        </w:rPr>
        <w:t>је</w:t>
      </w:r>
      <w:proofErr w:type="gramEnd"/>
      <w:r w:rsidRPr="000100A1">
        <w:rPr>
          <w:sz w:val="22"/>
          <w:szCs w:val="22"/>
        </w:rPr>
        <w:t xml:space="preserve"> број пондера за критеријум Попуст на цену из ценовника наручиоца</w:t>
      </w:r>
    </w:p>
    <w:p w:rsidR="00C713A8" w:rsidRPr="000100A1" w:rsidRDefault="00C713A8" w:rsidP="00D4140A">
      <w:pPr>
        <w:autoSpaceDE w:val="0"/>
        <w:jc w:val="both"/>
        <w:rPr>
          <w:sz w:val="22"/>
          <w:szCs w:val="22"/>
        </w:rPr>
      </w:pPr>
      <w:proofErr w:type="gramStart"/>
      <w:r w:rsidRPr="000100A1">
        <w:rPr>
          <w:b/>
          <w:sz w:val="22"/>
          <w:szCs w:val="22"/>
        </w:rPr>
        <w:t>П макс.</w:t>
      </w:r>
      <w:proofErr w:type="gramEnd"/>
      <w:r w:rsidRPr="000100A1">
        <w:rPr>
          <w:sz w:val="22"/>
          <w:szCs w:val="22"/>
        </w:rPr>
        <w:t xml:space="preserve"> - </w:t>
      </w:r>
      <w:proofErr w:type="gramStart"/>
      <w:r w:rsidRPr="000100A1">
        <w:rPr>
          <w:sz w:val="22"/>
          <w:szCs w:val="22"/>
        </w:rPr>
        <w:t>је</w:t>
      </w:r>
      <w:proofErr w:type="gramEnd"/>
      <w:r w:rsidRPr="000100A1">
        <w:rPr>
          <w:sz w:val="22"/>
          <w:szCs w:val="22"/>
        </w:rPr>
        <w:t xml:space="preserve"> највећи попуст на цену из Ценовника наручиоца за партију</w:t>
      </w:r>
    </w:p>
    <w:p w:rsidR="00C713A8" w:rsidRPr="000100A1" w:rsidRDefault="00C713A8" w:rsidP="00D4140A">
      <w:pPr>
        <w:autoSpaceDE w:val="0"/>
        <w:jc w:val="both"/>
        <w:rPr>
          <w:sz w:val="22"/>
          <w:szCs w:val="22"/>
        </w:rPr>
      </w:pPr>
      <w:proofErr w:type="gramStart"/>
      <w:r w:rsidRPr="000100A1">
        <w:rPr>
          <w:b/>
          <w:sz w:val="22"/>
          <w:szCs w:val="22"/>
        </w:rPr>
        <w:t>П пон.</w:t>
      </w:r>
      <w:proofErr w:type="gramEnd"/>
      <w:r w:rsidRPr="000100A1">
        <w:rPr>
          <w:sz w:val="22"/>
          <w:szCs w:val="22"/>
        </w:rPr>
        <w:t xml:space="preserve"> - </w:t>
      </w:r>
      <w:proofErr w:type="gramStart"/>
      <w:r w:rsidRPr="000100A1">
        <w:rPr>
          <w:sz w:val="22"/>
          <w:szCs w:val="22"/>
        </w:rPr>
        <w:t>понуђени</w:t>
      </w:r>
      <w:proofErr w:type="gramEnd"/>
      <w:r w:rsidRPr="000100A1">
        <w:rPr>
          <w:sz w:val="22"/>
          <w:szCs w:val="22"/>
        </w:rPr>
        <w:t xml:space="preserve"> попуст на цену из Ценовника наручиоца за партију која се оцењује</w:t>
      </w:r>
    </w:p>
    <w:p w:rsidR="00C713A8" w:rsidRPr="000100A1" w:rsidRDefault="00C713A8" w:rsidP="00D4140A">
      <w:pPr>
        <w:autoSpaceDE w:val="0"/>
        <w:jc w:val="both"/>
        <w:rPr>
          <w:b/>
          <w:sz w:val="22"/>
          <w:szCs w:val="22"/>
        </w:rPr>
      </w:pPr>
      <w:proofErr w:type="gramStart"/>
      <w:r w:rsidRPr="000100A1">
        <w:rPr>
          <w:b/>
          <w:sz w:val="22"/>
          <w:szCs w:val="22"/>
        </w:rPr>
        <w:t>Израчунавање пондера вршиће се заокруживањем на 2 (две) децимале.</w:t>
      </w:r>
      <w:proofErr w:type="gramEnd"/>
    </w:p>
    <w:p w:rsidR="00C713A8" w:rsidRPr="000100A1" w:rsidRDefault="00C713A8" w:rsidP="00D4140A">
      <w:pPr>
        <w:autoSpaceDE w:val="0"/>
        <w:jc w:val="both"/>
        <w:rPr>
          <w:rFonts w:ascii="Calibri" w:eastAsia="Calibri" w:hAnsi="Calibri" w:cs="Calibri"/>
          <w:sz w:val="22"/>
          <w:szCs w:val="22"/>
        </w:rPr>
      </w:pPr>
    </w:p>
    <w:p w:rsidR="00C713A8" w:rsidRPr="000100A1" w:rsidRDefault="00C713A8" w:rsidP="00D4140A">
      <w:pPr>
        <w:autoSpaceDE w:val="0"/>
        <w:jc w:val="both"/>
        <w:rPr>
          <w:b/>
          <w:sz w:val="22"/>
          <w:szCs w:val="22"/>
        </w:rPr>
      </w:pPr>
      <w:r w:rsidRPr="000100A1">
        <w:rPr>
          <w:b/>
          <w:sz w:val="22"/>
          <w:szCs w:val="22"/>
        </w:rPr>
        <w:t xml:space="preserve">2.Рок испоруке: Табела </w:t>
      </w:r>
      <w:proofErr w:type="gramStart"/>
      <w:r w:rsidRPr="000100A1">
        <w:rPr>
          <w:b/>
          <w:sz w:val="22"/>
          <w:szCs w:val="22"/>
        </w:rPr>
        <w:t>7  у</w:t>
      </w:r>
      <w:proofErr w:type="gramEnd"/>
      <w:r w:rsidRPr="000100A1">
        <w:rPr>
          <w:b/>
          <w:sz w:val="22"/>
          <w:szCs w:val="22"/>
        </w:rPr>
        <w:t xml:space="preserve"> оквиру обрасца понуде</w:t>
      </w:r>
    </w:p>
    <w:p w:rsidR="00C713A8" w:rsidRPr="000100A1" w:rsidRDefault="00C713A8" w:rsidP="00D4140A">
      <w:pPr>
        <w:autoSpaceDE w:val="0"/>
        <w:jc w:val="both"/>
        <w:rPr>
          <w:sz w:val="22"/>
          <w:szCs w:val="22"/>
        </w:rPr>
      </w:pPr>
      <w:r w:rsidRPr="000100A1">
        <w:rPr>
          <w:sz w:val="22"/>
          <w:szCs w:val="22"/>
        </w:rPr>
        <w:t xml:space="preserve">- </w:t>
      </w:r>
      <w:proofErr w:type="gramStart"/>
      <w:r w:rsidRPr="000100A1">
        <w:rPr>
          <w:sz w:val="22"/>
          <w:szCs w:val="22"/>
        </w:rPr>
        <w:t>од</w:t>
      </w:r>
      <w:proofErr w:type="gramEnd"/>
      <w:r w:rsidRPr="000100A1">
        <w:rPr>
          <w:sz w:val="22"/>
          <w:szCs w:val="22"/>
        </w:rPr>
        <w:t xml:space="preserve"> 1 до 3 дана (1; 2 и 3)------10 пондера</w:t>
      </w:r>
    </w:p>
    <w:p w:rsidR="00C713A8" w:rsidRPr="000100A1" w:rsidRDefault="00C713A8" w:rsidP="00D4140A">
      <w:pPr>
        <w:autoSpaceDE w:val="0"/>
        <w:jc w:val="both"/>
        <w:rPr>
          <w:sz w:val="22"/>
          <w:szCs w:val="22"/>
        </w:rPr>
      </w:pPr>
      <w:r w:rsidRPr="000100A1">
        <w:rPr>
          <w:sz w:val="22"/>
          <w:szCs w:val="22"/>
        </w:rPr>
        <w:t xml:space="preserve">- </w:t>
      </w:r>
      <w:proofErr w:type="gramStart"/>
      <w:r w:rsidRPr="000100A1">
        <w:rPr>
          <w:sz w:val="22"/>
          <w:szCs w:val="22"/>
        </w:rPr>
        <w:t>од  4</w:t>
      </w:r>
      <w:proofErr w:type="gramEnd"/>
      <w:r w:rsidRPr="000100A1">
        <w:rPr>
          <w:sz w:val="22"/>
          <w:szCs w:val="22"/>
        </w:rPr>
        <w:t xml:space="preserve"> до 5 дана  ( 4 и 5 ) ------ 5 пондера</w:t>
      </w:r>
    </w:p>
    <w:p w:rsidR="000431CD" w:rsidRPr="000100A1" w:rsidRDefault="00C713A8" w:rsidP="00D4140A">
      <w:pPr>
        <w:pStyle w:val="NormalWeb"/>
        <w:spacing w:before="0" w:beforeAutospacing="0" w:after="0"/>
        <w:jc w:val="both"/>
        <w:rPr>
          <w:sz w:val="22"/>
          <w:szCs w:val="22"/>
        </w:rPr>
      </w:pPr>
      <w:proofErr w:type="gramStart"/>
      <w:r w:rsidRPr="000100A1">
        <w:rPr>
          <w:sz w:val="22"/>
          <w:szCs w:val="22"/>
        </w:rPr>
        <w:t>понуде</w:t>
      </w:r>
      <w:proofErr w:type="gramEnd"/>
      <w:r w:rsidRPr="000100A1">
        <w:rPr>
          <w:sz w:val="22"/>
          <w:szCs w:val="22"/>
        </w:rPr>
        <w:t xml:space="preserve"> са роком испоруке дужим од 5 дана неће се узимати у разматрање</w:t>
      </w:r>
    </w:p>
    <w:p w:rsidR="00672A2E" w:rsidRDefault="00672A2E" w:rsidP="00672A2E">
      <w:pPr>
        <w:pStyle w:val="Caption"/>
        <w:rPr>
          <w:b/>
          <w:i w:val="0"/>
        </w:rPr>
      </w:pPr>
    </w:p>
    <w:p w:rsidR="00052B10" w:rsidRPr="00952DFA" w:rsidRDefault="00236498" w:rsidP="00672A2E">
      <w:pPr>
        <w:pStyle w:val="Caption"/>
        <w:rPr>
          <w:b/>
          <w:i w:val="0"/>
          <w:lang w:val="sr-Cyrl-CS"/>
        </w:rPr>
      </w:pPr>
      <w:r w:rsidRPr="00952DFA">
        <w:rPr>
          <w:b/>
          <w:i w:val="0"/>
        </w:rPr>
        <w:t xml:space="preserve">6.25   </w:t>
      </w:r>
      <w:r w:rsidR="00052B10" w:rsidRPr="00952DFA">
        <w:rPr>
          <w:b/>
          <w:i w:val="0"/>
        </w:rPr>
        <w:t>ДВЕ ИЛИ ВИШЕ ПОНУДА СА ИСТ</w:t>
      </w:r>
      <w:r w:rsidR="00052B10" w:rsidRPr="00952DFA">
        <w:rPr>
          <w:b/>
          <w:i w:val="0"/>
          <w:lang w:val="sr-Cyrl-CS"/>
        </w:rPr>
        <w:t>ИМ БРОЈЕМ ПОНДЕРА</w:t>
      </w:r>
    </w:p>
    <w:p w:rsidR="00052B10" w:rsidRPr="00952DFA" w:rsidRDefault="00052B10">
      <w:pPr>
        <w:autoSpaceDE w:val="0"/>
        <w:rPr>
          <w:b/>
          <w:bCs/>
          <w:sz w:val="22"/>
          <w:szCs w:val="22"/>
        </w:rPr>
      </w:pPr>
    </w:p>
    <w:p w:rsidR="007A6EF9" w:rsidRPr="00952DFA" w:rsidRDefault="007A6EF9">
      <w:pPr>
        <w:autoSpaceDE w:val="0"/>
        <w:rPr>
          <w:sz w:val="22"/>
          <w:szCs w:val="22"/>
        </w:rPr>
      </w:pPr>
      <w:proofErr w:type="gramStart"/>
      <w:r w:rsidRPr="00952DFA">
        <w:rPr>
          <w:sz w:val="22"/>
          <w:szCs w:val="22"/>
        </w:rPr>
        <w:t xml:space="preserve">Уколико, две или више понуда по појединачној </w:t>
      </w:r>
      <w:r w:rsidR="00BF2391" w:rsidRPr="00952DFA">
        <w:rPr>
          <w:sz w:val="22"/>
          <w:szCs w:val="22"/>
        </w:rPr>
        <w:t>партији имају исти број пондера</w:t>
      </w:r>
      <w:r w:rsidRPr="00952DFA">
        <w:rPr>
          <w:sz w:val="22"/>
          <w:szCs w:val="22"/>
        </w:rPr>
        <w:t>, предност ће се дати понуђачу који буде изабран као најповољнији за већи број партија.</w:t>
      </w:r>
      <w:proofErr w:type="gramEnd"/>
    </w:p>
    <w:p w:rsidR="00672A2E" w:rsidRPr="00952DFA" w:rsidRDefault="00672A2E" w:rsidP="00672A2E">
      <w:pPr>
        <w:autoSpaceDE w:val="0"/>
        <w:jc w:val="both"/>
        <w:rPr>
          <w:sz w:val="22"/>
          <w:szCs w:val="22"/>
        </w:rPr>
      </w:pPr>
      <w:proofErr w:type="gramStart"/>
      <w:r w:rsidRPr="00952DFA">
        <w:rPr>
          <w:sz w:val="22"/>
          <w:szCs w:val="22"/>
        </w:rPr>
        <w:t>Уколико и применом горе наведеног критеријума није могуће донети одлуку о закључењу оквирног споразума предност ће се дати понуђачу који је дао у понуди дужи рок важења понуде.</w:t>
      </w:r>
      <w:proofErr w:type="gramEnd"/>
      <w:r w:rsidRPr="00952DFA">
        <w:rPr>
          <w:sz w:val="22"/>
          <w:szCs w:val="22"/>
        </w:rPr>
        <w:t xml:space="preserve"> </w:t>
      </w:r>
    </w:p>
    <w:p w:rsidR="009D09FF" w:rsidRPr="009D09FF" w:rsidRDefault="009D09FF">
      <w:pPr>
        <w:tabs>
          <w:tab w:val="left" w:pos="972"/>
        </w:tabs>
        <w:jc w:val="both"/>
        <w:rPr>
          <w:color w:val="FF0000"/>
          <w:sz w:val="22"/>
          <w:szCs w:val="22"/>
        </w:rPr>
      </w:pPr>
    </w:p>
    <w:p w:rsidR="00052B10" w:rsidRPr="009D09FF" w:rsidRDefault="00052B10" w:rsidP="00A921FE">
      <w:pPr>
        <w:pStyle w:val="Heading2"/>
        <w:tabs>
          <w:tab w:val="clear" w:pos="0"/>
        </w:tabs>
        <w:spacing w:before="120" w:after="120"/>
        <w:ind w:left="0" w:firstLine="0"/>
        <w:jc w:val="both"/>
        <w:rPr>
          <w:rFonts w:ascii="Times New Roman" w:hAnsi="Times New Roman"/>
          <w:sz w:val="22"/>
        </w:rPr>
      </w:pPr>
      <w:bookmarkStart w:id="10" w:name="_6.26.__ПОШТОВАЊЕ"/>
      <w:bookmarkEnd w:id="10"/>
      <w:r w:rsidRPr="009D09FF">
        <w:rPr>
          <w:rFonts w:ascii="Times New Roman" w:hAnsi="Times New Roman"/>
          <w:sz w:val="22"/>
        </w:rPr>
        <w:t>6.26.  ПОШТОВАЊЕ ВАЖЕЋИХ ПРОПИСА</w:t>
      </w:r>
    </w:p>
    <w:p w:rsidR="00052B10" w:rsidRPr="009D09FF" w:rsidRDefault="00052B10" w:rsidP="00840273">
      <w:pPr>
        <w:spacing w:before="120" w:after="120"/>
        <w:jc w:val="both"/>
        <w:rPr>
          <w:b/>
          <w:sz w:val="22"/>
        </w:rPr>
      </w:pPr>
      <w:r w:rsidRPr="009D09FF">
        <w:rPr>
          <w:sz w:val="22"/>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proofErr w:type="gramStart"/>
      <w:r w:rsidR="00840273" w:rsidRPr="009D09FF">
        <w:rPr>
          <w:sz w:val="22"/>
        </w:rPr>
        <w:t>,</w:t>
      </w:r>
      <w:r w:rsidR="00840273" w:rsidRPr="009D09FF">
        <w:rPr>
          <w:sz w:val="22"/>
          <w:szCs w:val="22"/>
        </w:rPr>
        <w:t>као</w:t>
      </w:r>
      <w:proofErr w:type="gramEnd"/>
      <w:r w:rsidR="00840273" w:rsidRPr="009D09FF">
        <w:rPr>
          <w:sz w:val="22"/>
          <w:szCs w:val="22"/>
        </w:rPr>
        <w:t xml:space="preserve"> и да немају забрану обављања делатности која је на снази у време подношења понуде.</w:t>
      </w:r>
      <w:r w:rsidR="00840273" w:rsidRPr="009D09FF">
        <w:rPr>
          <w:b/>
          <w:sz w:val="22"/>
        </w:rPr>
        <w:t>(Изјава –</w:t>
      </w:r>
      <w:r w:rsidR="00840273" w:rsidRPr="009D09FF">
        <w:rPr>
          <w:b/>
          <w:sz w:val="22"/>
          <w:lang w:val="sr-Cyrl-CS"/>
        </w:rPr>
        <w:t xml:space="preserve"> Образац </w:t>
      </w:r>
      <w:r w:rsidR="00840273" w:rsidRPr="009D09FF">
        <w:rPr>
          <w:b/>
          <w:sz w:val="22"/>
          <w:szCs w:val="22"/>
        </w:rPr>
        <w:t>1</w:t>
      </w:r>
      <w:r w:rsidR="00B4154D">
        <w:rPr>
          <w:b/>
          <w:sz w:val="22"/>
          <w:szCs w:val="22"/>
          <w:lang w:val="sr-Cyrl-CS"/>
        </w:rPr>
        <w:t>2</w:t>
      </w:r>
      <w:r w:rsidR="00840273" w:rsidRPr="009D09FF">
        <w:rPr>
          <w:b/>
          <w:sz w:val="22"/>
        </w:rPr>
        <w:t>).</w:t>
      </w:r>
    </w:p>
    <w:p w:rsidR="00052B10" w:rsidRDefault="00052B10">
      <w:pPr>
        <w:jc w:val="both"/>
        <w:rPr>
          <w:sz w:val="22"/>
          <w:szCs w:val="22"/>
          <w:lang w:val="sr-Cyrl-CS"/>
        </w:rPr>
      </w:pPr>
    </w:p>
    <w:p w:rsidR="00052B10" w:rsidRDefault="00052B10">
      <w:pPr>
        <w:rPr>
          <w:b/>
          <w:sz w:val="22"/>
          <w:szCs w:val="22"/>
          <w:lang w:val="sr-Cyrl-CS"/>
        </w:rPr>
      </w:pPr>
      <w:r>
        <w:rPr>
          <w:b/>
          <w:sz w:val="22"/>
          <w:szCs w:val="22"/>
          <w:lang w:val="sr-Cyrl-CS"/>
        </w:rPr>
        <w:t>6.27. ОБАВЕШТЕЊЕ О НАКНАДИ ЗА КОРИШЋЕЊЕ ПАТЕНТА</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Накнаду за коришћење патента, као и одговорност за повреду заштићених права интелектуалне својине трећих лица сноси понуђач.</w:t>
      </w:r>
    </w:p>
    <w:p w:rsidR="00052B10" w:rsidRDefault="00052B10">
      <w:pPr>
        <w:jc w:val="both"/>
        <w:rPr>
          <w:sz w:val="22"/>
          <w:szCs w:val="22"/>
          <w:lang w:val="sr-Cyrl-CS"/>
        </w:rPr>
      </w:pPr>
    </w:p>
    <w:p w:rsidR="00052B10" w:rsidRPr="00D4140A" w:rsidRDefault="00052B10">
      <w:pPr>
        <w:jc w:val="both"/>
        <w:rPr>
          <w:b/>
          <w:sz w:val="22"/>
          <w:szCs w:val="22"/>
          <w:lang w:val="sr-Cyrl-CS"/>
        </w:rPr>
      </w:pPr>
      <w:r>
        <w:rPr>
          <w:b/>
          <w:sz w:val="22"/>
          <w:szCs w:val="22"/>
          <w:lang w:val="sr-Cyrl-CS"/>
        </w:rPr>
        <w:t>6</w:t>
      </w:r>
      <w:r w:rsidRPr="00D4140A">
        <w:rPr>
          <w:b/>
          <w:sz w:val="22"/>
          <w:szCs w:val="22"/>
          <w:lang w:val="sr-Cyrl-CS"/>
        </w:rPr>
        <w:t>.2</w:t>
      </w:r>
      <w:r>
        <w:rPr>
          <w:b/>
          <w:sz w:val="22"/>
          <w:szCs w:val="22"/>
          <w:lang w:val="sr-Cyrl-CS"/>
        </w:rPr>
        <w:t>8</w:t>
      </w:r>
      <w:r w:rsidRPr="00D4140A">
        <w:rPr>
          <w:b/>
          <w:sz w:val="22"/>
          <w:szCs w:val="22"/>
          <w:lang w:val="sr-Cyrl-CS"/>
        </w:rPr>
        <w:t>. ЗАХТЕВ ЗА ЗАШТИТУ ПРАВА</w:t>
      </w:r>
    </w:p>
    <w:p w:rsidR="009D09FF" w:rsidRPr="00D4140A" w:rsidRDefault="009D09FF">
      <w:pPr>
        <w:jc w:val="both"/>
        <w:rPr>
          <w:b/>
          <w:sz w:val="22"/>
          <w:szCs w:val="22"/>
          <w:lang w:val="sr-Cyrl-CS"/>
        </w:rPr>
      </w:pPr>
    </w:p>
    <w:p w:rsidR="00840273" w:rsidRPr="00D4140A" w:rsidRDefault="00840273" w:rsidP="00840273">
      <w:pPr>
        <w:jc w:val="both"/>
        <w:rPr>
          <w:sz w:val="22"/>
          <w:szCs w:val="22"/>
          <w:lang w:val="sr-Cyrl-CS"/>
        </w:rPr>
      </w:pPr>
      <w:r w:rsidRPr="00D4140A">
        <w:rPr>
          <w:sz w:val="22"/>
          <w:szCs w:val="22"/>
          <w:lang w:val="sr-Cyrl-CS"/>
        </w:rPr>
        <w:t>1</w:t>
      </w:r>
      <w:r w:rsidRPr="009D09FF">
        <w:rPr>
          <w:sz w:val="22"/>
          <w:szCs w:val="22"/>
          <w:lang w:val="sr-Cyrl-CS"/>
        </w:rPr>
        <w:t xml:space="preserve">. </w:t>
      </w:r>
      <w:r w:rsidRPr="00D4140A">
        <w:rPr>
          <w:sz w:val="22"/>
          <w:szCs w:val="22"/>
          <w:lang w:val="sr-Cyrl-CS"/>
        </w:rPr>
        <w:t>Захтев за заштиту права може да поднесе понуђач,подносилац пријаве, кандидат,односно заинтересовано лицекоји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840273" w:rsidRPr="00D4140A" w:rsidRDefault="00840273" w:rsidP="00840273">
      <w:pPr>
        <w:jc w:val="both"/>
        <w:rPr>
          <w:sz w:val="22"/>
          <w:szCs w:val="22"/>
          <w:lang w:val="sr-Cyrl-CS"/>
        </w:rPr>
      </w:pPr>
      <w:r w:rsidRPr="00D4140A">
        <w:rPr>
          <w:sz w:val="22"/>
          <w:szCs w:val="22"/>
          <w:lang w:val="sr-Cyrl-CS"/>
        </w:rPr>
        <w:lastRenderedPageBreak/>
        <w:t>2</w:t>
      </w:r>
      <w:r w:rsidRPr="009D09FF">
        <w:rPr>
          <w:sz w:val="22"/>
          <w:szCs w:val="22"/>
          <w:lang w:val="sr-Cyrl-CS"/>
        </w:rPr>
        <w:t xml:space="preserve">. </w:t>
      </w:r>
      <w:r w:rsidRPr="00D4140A">
        <w:rPr>
          <w:sz w:val="22"/>
          <w:szCs w:val="22"/>
          <w:lang w:val="sr-Cyrl-CS"/>
        </w:rPr>
        <w:t>Захтев за заштиту права може се поднети у складу са ЗЈН и у роковима предвиђеним овим законом.</w:t>
      </w:r>
    </w:p>
    <w:p w:rsidR="00840273" w:rsidRPr="00D4140A" w:rsidRDefault="00840273" w:rsidP="00840273">
      <w:pPr>
        <w:jc w:val="both"/>
        <w:rPr>
          <w:sz w:val="22"/>
          <w:szCs w:val="22"/>
          <w:lang w:val="sr-Cyrl-CS"/>
        </w:rPr>
      </w:pPr>
      <w:r w:rsidRPr="00D4140A">
        <w:rPr>
          <w:sz w:val="22"/>
          <w:szCs w:val="22"/>
          <w:lang w:val="sr-Cyrl-CS"/>
        </w:rPr>
        <w:t>3</w:t>
      </w:r>
      <w:r w:rsidRPr="009D09FF">
        <w:rPr>
          <w:sz w:val="22"/>
          <w:szCs w:val="22"/>
          <w:lang w:val="sr-Cyrl-CS"/>
        </w:rPr>
        <w:t>.</w:t>
      </w:r>
      <w:r w:rsidRPr="00D4140A">
        <w:rPr>
          <w:sz w:val="22"/>
          <w:szCs w:val="22"/>
          <w:lang w:val="sr-Cyrl-CS"/>
        </w:rPr>
        <w:t xml:space="preserve"> Захтев за заштиту права подноси се наручиоцу, а копија се истовремено доставља Републичкој комисији</w:t>
      </w:r>
      <w:r w:rsidRPr="00D4140A">
        <w:rPr>
          <w:lang w:val="sr-Cyrl-CS"/>
        </w:rPr>
        <w:t>.</w:t>
      </w:r>
    </w:p>
    <w:p w:rsidR="00840273" w:rsidRPr="00D4140A" w:rsidRDefault="00840273" w:rsidP="00840273">
      <w:pPr>
        <w:jc w:val="both"/>
        <w:rPr>
          <w:sz w:val="22"/>
          <w:szCs w:val="22"/>
          <w:lang w:val="sr-Cyrl-CS"/>
        </w:rPr>
      </w:pPr>
      <w:r w:rsidRPr="00D4140A">
        <w:rPr>
          <w:sz w:val="22"/>
          <w:szCs w:val="22"/>
          <w:lang w:val="sr-Cyrl-CS"/>
        </w:rPr>
        <w:t>4</w:t>
      </w:r>
      <w:r w:rsidRPr="009D09FF">
        <w:rPr>
          <w:sz w:val="22"/>
          <w:szCs w:val="22"/>
          <w:lang w:val="sr-Cyrl-CS"/>
        </w:rPr>
        <w:t>.</w:t>
      </w:r>
      <w:r w:rsidRPr="00D4140A">
        <w:rPr>
          <w:sz w:val="22"/>
          <w:szCs w:val="22"/>
          <w:lang w:val="sr-Cyrl-CS"/>
        </w:rPr>
        <w:t xml:space="preserve"> Захтев се доставља непосредно, поштом на адресу Наручиоца,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840273" w:rsidRPr="00D4140A" w:rsidRDefault="00840273" w:rsidP="00840273">
      <w:pPr>
        <w:jc w:val="both"/>
        <w:rPr>
          <w:sz w:val="22"/>
          <w:szCs w:val="22"/>
          <w:lang w:val="sr-Cyrl-CS"/>
        </w:rPr>
      </w:pPr>
      <w:r w:rsidRPr="00D4140A">
        <w:rPr>
          <w:sz w:val="22"/>
          <w:szCs w:val="22"/>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40273" w:rsidRPr="00D4140A" w:rsidRDefault="00840273" w:rsidP="00840273">
      <w:pPr>
        <w:jc w:val="both"/>
        <w:rPr>
          <w:sz w:val="22"/>
          <w:szCs w:val="22"/>
          <w:lang w:val="sr-Cyrl-CS"/>
        </w:rPr>
      </w:pPr>
      <w:r w:rsidRPr="00D4140A">
        <w:rPr>
          <w:sz w:val="22"/>
          <w:szCs w:val="22"/>
          <w:lang w:val="sr-Cyrl-CS"/>
        </w:rPr>
        <w:t>6.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840273" w:rsidRPr="00D4140A" w:rsidRDefault="00840273" w:rsidP="00840273">
      <w:pPr>
        <w:jc w:val="both"/>
        <w:rPr>
          <w:sz w:val="22"/>
          <w:szCs w:val="22"/>
          <w:lang w:val="sr-Cyrl-CS"/>
        </w:rPr>
      </w:pPr>
      <w:r w:rsidRPr="00D4140A">
        <w:rPr>
          <w:sz w:val="22"/>
          <w:szCs w:val="22"/>
          <w:lang w:val="sr-Cyrl-CS"/>
        </w:rPr>
        <w:t>7.После доношења одлуке о додели уговораиз чл. 108. Закона и одлуке о обустави поступка из чл. 109. Закона, рок за подношење захтева за заштиту права је десет дана од дана објављивања одлуке на Порталу јавних набавки.</w:t>
      </w:r>
    </w:p>
    <w:p w:rsidR="00840273" w:rsidRPr="00D4140A" w:rsidRDefault="00840273" w:rsidP="00840273">
      <w:pPr>
        <w:jc w:val="both"/>
        <w:rPr>
          <w:sz w:val="22"/>
          <w:szCs w:val="22"/>
          <w:lang w:val="sr-Cyrl-CS"/>
        </w:rPr>
      </w:pPr>
      <w:r w:rsidRPr="00D4140A">
        <w:rPr>
          <w:sz w:val="22"/>
          <w:szCs w:val="22"/>
          <w:lang w:val="sr-Cyrl-CS"/>
        </w:rPr>
        <w:t>8.Захтевом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40273" w:rsidRPr="00D4140A" w:rsidRDefault="00840273" w:rsidP="00840273">
      <w:pPr>
        <w:jc w:val="both"/>
        <w:rPr>
          <w:sz w:val="22"/>
          <w:szCs w:val="22"/>
          <w:lang w:val="sr-Cyrl-CS"/>
        </w:rPr>
      </w:pPr>
      <w:r w:rsidRPr="00D4140A">
        <w:rPr>
          <w:sz w:val="22"/>
          <w:szCs w:val="22"/>
          <w:lang w:val="sr-Cyrl-CS"/>
        </w:rPr>
        <w:t>9.Ако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40273" w:rsidRPr="00D4140A" w:rsidRDefault="00840273" w:rsidP="00840273">
      <w:pPr>
        <w:jc w:val="both"/>
        <w:rPr>
          <w:sz w:val="22"/>
          <w:szCs w:val="22"/>
          <w:lang w:val="sr-Cyrl-CS"/>
        </w:rPr>
      </w:pPr>
      <w:r w:rsidRPr="00D4140A">
        <w:rPr>
          <w:sz w:val="22"/>
          <w:szCs w:val="22"/>
          <w:lang w:val="sr-Cyrl-CS"/>
        </w:rPr>
        <w:t>10.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40273" w:rsidRPr="00D4140A" w:rsidRDefault="00840273" w:rsidP="00840273">
      <w:pPr>
        <w:jc w:val="both"/>
        <w:rPr>
          <w:sz w:val="22"/>
          <w:szCs w:val="22"/>
          <w:lang w:val="sr-Cyrl-CS"/>
        </w:rPr>
      </w:pPr>
      <w:r w:rsidRPr="00D4140A">
        <w:rPr>
          <w:sz w:val="22"/>
          <w:szCs w:val="22"/>
          <w:lang w:val="sr-Cyrl-CS"/>
        </w:rPr>
        <w:t>11.О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840273" w:rsidRPr="00D4140A" w:rsidRDefault="00840273" w:rsidP="00840273">
      <w:pPr>
        <w:jc w:val="both"/>
        <w:rPr>
          <w:sz w:val="22"/>
          <w:szCs w:val="22"/>
          <w:lang w:val="sr-Cyrl-CS"/>
        </w:rPr>
      </w:pPr>
      <w:r w:rsidRPr="00D4140A">
        <w:rPr>
          <w:sz w:val="22"/>
          <w:szCs w:val="22"/>
          <w:lang w:val="sr-Cyrl-CS"/>
        </w:rPr>
        <w:t xml:space="preserve">12.Подносилац захтева за заштиту права дужан је да на рачун буџета Републике Србије (број рачуна: </w:t>
      </w:r>
      <w:r w:rsidRPr="00D4140A">
        <w:rPr>
          <w:b/>
          <w:sz w:val="22"/>
          <w:szCs w:val="22"/>
          <w:lang w:val="sr-Cyrl-CS"/>
        </w:rPr>
        <w:t>840-30678845-06</w:t>
      </w:r>
      <w:r w:rsidRPr="00D4140A">
        <w:rPr>
          <w:sz w:val="22"/>
          <w:szCs w:val="22"/>
          <w:lang w:val="sr-Cyrl-CS"/>
        </w:rPr>
        <w:t xml:space="preserve">, шифра плаћања </w:t>
      </w:r>
      <w:r w:rsidRPr="00D4140A">
        <w:rPr>
          <w:b/>
          <w:sz w:val="22"/>
          <w:szCs w:val="22"/>
          <w:lang w:val="sr-Cyrl-CS"/>
        </w:rPr>
        <w:t>153 или 253</w:t>
      </w:r>
      <w:r w:rsidRPr="00D4140A">
        <w:rPr>
          <w:sz w:val="22"/>
          <w:szCs w:val="22"/>
          <w:lang w:val="sr-Cyrl-CS"/>
        </w:rPr>
        <w:t xml:space="preserve">, позив на број </w:t>
      </w:r>
      <w:r w:rsidRPr="00D4140A">
        <w:rPr>
          <w:b/>
          <w:sz w:val="22"/>
          <w:szCs w:val="22"/>
          <w:lang w:val="sr-Cyrl-CS"/>
        </w:rPr>
        <w:t xml:space="preserve">ЈН </w:t>
      </w:r>
      <w:r w:rsidR="00A7611E">
        <w:rPr>
          <w:b/>
          <w:sz w:val="22"/>
          <w:szCs w:val="22"/>
          <w:lang w:val="sr-Cyrl-CS"/>
        </w:rPr>
        <w:t>3/2020</w:t>
      </w:r>
      <w:r w:rsidRPr="00D4140A">
        <w:rPr>
          <w:b/>
          <w:sz w:val="22"/>
          <w:szCs w:val="22"/>
          <w:lang w:val="sr-Cyrl-CS"/>
        </w:rPr>
        <w:t>,</w:t>
      </w:r>
      <w:r w:rsidRPr="00D4140A">
        <w:rPr>
          <w:sz w:val="22"/>
          <w:szCs w:val="22"/>
          <w:lang w:val="sr-Cyrl-CS"/>
        </w:rPr>
        <w:t xml:space="preserve"> сврха уплате: </w:t>
      </w:r>
      <w:r w:rsidRPr="00D4140A">
        <w:rPr>
          <w:b/>
          <w:sz w:val="22"/>
          <w:szCs w:val="22"/>
          <w:lang w:val="sr-Cyrl-CS"/>
        </w:rPr>
        <w:t>такса за ЗЗП</w:t>
      </w:r>
      <w:r w:rsidRPr="005A431F">
        <w:rPr>
          <w:sz w:val="22"/>
          <w:szCs w:val="22"/>
          <w:lang w:val="sr-Cyrl-CS"/>
        </w:rPr>
        <w:t xml:space="preserve">, </w:t>
      </w:r>
      <w:r w:rsidRPr="005A431F">
        <w:rPr>
          <w:b/>
          <w:sz w:val="22"/>
          <w:szCs w:val="22"/>
          <w:lang w:val="sr-Cyrl-CS"/>
        </w:rPr>
        <w:t xml:space="preserve">ЗУ Апотека Пожаревац, ЈН </w:t>
      </w:r>
      <w:r w:rsidR="00A7611E">
        <w:rPr>
          <w:b/>
          <w:sz w:val="22"/>
          <w:szCs w:val="22"/>
          <w:lang w:val="sr-Cyrl-CS"/>
        </w:rPr>
        <w:t>3/2020</w:t>
      </w:r>
      <w:r w:rsidRPr="00D4140A">
        <w:rPr>
          <w:sz w:val="22"/>
          <w:szCs w:val="22"/>
          <w:lang w:val="sr-Cyrl-CS"/>
        </w:rPr>
        <w:t xml:space="preserve">, прималац уплате: </w:t>
      </w:r>
      <w:r w:rsidRPr="00D4140A">
        <w:rPr>
          <w:b/>
          <w:sz w:val="22"/>
          <w:szCs w:val="22"/>
          <w:lang w:val="sr-Cyrl-CS"/>
        </w:rPr>
        <w:t>Буџет Републике Србије</w:t>
      </w:r>
      <w:r w:rsidRPr="00D4140A">
        <w:rPr>
          <w:sz w:val="22"/>
          <w:szCs w:val="22"/>
          <w:lang w:val="sr-Cyrl-CS"/>
        </w:rPr>
        <w:t xml:space="preserve">) уплати таксу у износу од </w:t>
      </w:r>
      <w:r w:rsidRPr="005A431F">
        <w:rPr>
          <w:b/>
          <w:sz w:val="22"/>
          <w:szCs w:val="22"/>
          <w:lang w:val="sr-Cyrl-CS"/>
        </w:rPr>
        <w:t>120</w:t>
      </w:r>
      <w:r w:rsidRPr="00D4140A">
        <w:rPr>
          <w:b/>
          <w:sz w:val="22"/>
          <w:szCs w:val="22"/>
          <w:lang w:val="sr-Cyrl-CS"/>
        </w:rPr>
        <w:t>.000,00</w:t>
      </w:r>
      <w:r w:rsidRPr="00D4140A">
        <w:rPr>
          <w:sz w:val="22"/>
          <w:szCs w:val="22"/>
          <w:lang w:val="sr-Cyrl-CS"/>
        </w:rPr>
        <w:t xml:space="preserve"> динара.</w:t>
      </w:r>
    </w:p>
    <w:p w:rsidR="00052B10" w:rsidRPr="00D4140A" w:rsidRDefault="00840273">
      <w:pPr>
        <w:jc w:val="both"/>
        <w:rPr>
          <w:sz w:val="22"/>
          <w:szCs w:val="22"/>
          <w:lang w:val="sr-Cyrl-CS"/>
        </w:rPr>
      </w:pPr>
      <w:r w:rsidRPr="00D4140A">
        <w:rPr>
          <w:sz w:val="22"/>
          <w:szCs w:val="22"/>
          <w:lang w:val="sr-Cyrl-CS"/>
        </w:rPr>
        <w:t>13. Поступак заштите права понуђача регулисан је одредбама члан. 138. - 167. Закона.</w:t>
      </w:r>
    </w:p>
    <w:p w:rsidR="009D09FF" w:rsidRDefault="009D09FF">
      <w:pPr>
        <w:jc w:val="both"/>
        <w:rPr>
          <w:b/>
          <w:sz w:val="22"/>
          <w:szCs w:val="22"/>
          <w:lang w:val="sr-Cyrl-CS"/>
        </w:rPr>
      </w:pPr>
    </w:p>
    <w:p w:rsidR="00052B10" w:rsidRPr="00D4140A" w:rsidRDefault="00052B10">
      <w:pPr>
        <w:jc w:val="both"/>
        <w:rPr>
          <w:b/>
          <w:sz w:val="22"/>
          <w:szCs w:val="22"/>
          <w:lang w:val="sr-Cyrl-CS"/>
        </w:rPr>
      </w:pPr>
      <w:r w:rsidRPr="00363970">
        <w:rPr>
          <w:b/>
          <w:sz w:val="22"/>
          <w:szCs w:val="22"/>
          <w:lang w:val="sr-Cyrl-CS"/>
        </w:rPr>
        <w:t>6</w:t>
      </w:r>
      <w:r w:rsidRPr="00D4140A">
        <w:rPr>
          <w:b/>
          <w:sz w:val="22"/>
          <w:szCs w:val="22"/>
          <w:lang w:val="sr-Cyrl-CS"/>
        </w:rPr>
        <w:t>.2</w:t>
      </w:r>
      <w:r w:rsidRPr="00363970">
        <w:rPr>
          <w:b/>
          <w:sz w:val="22"/>
          <w:szCs w:val="22"/>
          <w:lang w:val="sr-Cyrl-CS"/>
        </w:rPr>
        <w:t>9</w:t>
      </w:r>
      <w:r w:rsidRPr="00D4140A">
        <w:rPr>
          <w:b/>
          <w:sz w:val="22"/>
          <w:szCs w:val="22"/>
          <w:lang w:val="sr-Cyrl-CS"/>
        </w:rPr>
        <w:t xml:space="preserve">. РОК ЗА ЗАКЉУЧЕЊЕ </w:t>
      </w:r>
      <w:r w:rsidR="00B17C8D" w:rsidRPr="00D4140A">
        <w:rPr>
          <w:b/>
          <w:sz w:val="22"/>
          <w:szCs w:val="22"/>
          <w:lang w:val="sr-Cyrl-CS"/>
        </w:rPr>
        <w:t>ОКВИРНОГ СПОРАЗУМА</w:t>
      </w:r>
    </w:p>
    <w:p w:rsidR="006E48A4" w:rsidRPr="00D4140A" w:rsidRDefault="006E48A4" w:rsidP="006E48A4">
      <w:pPr>
        <w:pStyle w:val="Default"/>
        <w:rPr>
          <w:color w:val="auto"/>
          <w:sz w:val="22"/>
          <w:szCs w:val="22"/>
          <w:lang w:val="sr-Cyrl-CS"/>
        </w:rPr>
      </w:pPr>
    </w:p>
    <w:p w:rsidR="006E48A4" w:rsidRPr="00D4140A" w:rsidRDefault="006E48A4" w:rsidP="006E48A4">
      <w:pPr>
        <w:pStyle w:val="Default"/>
        <w:jc w:val="both"/>
        <w:rPr>
          <w:rFonts w:ascii="Times New Roman" w:hAnsi="Times New Roman" w:cs="Times New Roman"/>
          <w:color w:val="auto"/>
          <w:sz w:val="22"/>
          <w:szCs w:val="22"/>
          <w:lang w:val="sr-Cyrl-CS"/>
        </w:rPr>
      </w:pPr>
      <w:r w:rsidRPr="00D4140A">
        <w:rPr>
          <w:rFonts w:ascii="Times New Roman" w:hAnsi="Times New Roman" w:cs="Times New Roman"/>
          <w:color w:val="auto"/>
          <w:sz w:val="22"/>
          <w:szCs w:val="22"/>
          <w:lang w:val="sr-Cyrl-CS"/>
        </w:rPr>
        <w:t xml:space="preserve">1. На основу Извештаја о стручној оцени понуда, Наручилац доноси одлуку о закључењу оквирног споразума, у року од највише </w:t>
      </w:r>
      <w:r w:rsidRPr="00D4140A">
        <w:rPr>
          <w:rFonts w:ascii="Times New Roman" w:hAnsi="Times New Roman" w:cs="Times New Roman"/>
          <w:b/>
          <w:color w:val="auto"/>
          <w:sz w:val="22"/>
          <w:szCs w:val="22"/>
          <w:lang w:val="sr-Cyrl-CS"/>
        </w:rPr>
        <w:t>25 дана</w:t>
      </w:r>
      <w:r w:rsidRPr="00D4140A">
        <w:rPr>
          <w:rFonts w:ascii="Times New Roman" w:hAnsi="Times New Roman" w:cs="Times New Roman"/>
          <w:color w:val="auto"/>
          <w:sz w:val="22"/>
          <w:szCs w:val="22"/>
          <w:lang w:val="sr-Cyrl-CS"/>
        </w:rPr>
        <w:t xml:space="preserve"> од дана отварања понуда. </w:t>
      </w:r>
    </w:p>
    <w:p w:rsidR="006E48A4" w:rsidRPr="00D4140A" w:rsidRDefault="006E48A4" w:rsidP="006E48A4">
      <w:pPr>
        <w:pStyle w:val="Default"/>
        <w:jc w:val="both"/>
        <w:rPr>
          <w:rFonts w:ascii="Times New Roman" w:hAnsi="Times New Roman" w:cs="Times New Roman"/>
          <w:color w:val="auto"/>
          <w:sz w:val="22"/>
          <w:szCs w:val="22"/>
          <w:lang w:val="sr-Cyrl-CS"/>
        </w:rPr>
      </w:pPr>
      <w:r w:rsidRPr="00D4140A">
        <w:rPr>
          <w:rFonts w:ascii="Times New Roman" w:hAnsi="Times New Roman" w:cs="Times New Roman"/>
          <w:color w:val="auto"/>
          <w:sz w:val="22"/>
          <w:szCs w:val="22"/>
          <w:lang w:val="sr-Cyrl-CS"/>
        </w:rPr>
        <w:t xml:space="preserve">2. Одлука о закључењу оквирног споразума ће бити образложена и садржаће податке из извешатаја о стручној оцени понуда. </w:t>
      </w:r>
    </w:p>
    <w:p w:rsidR="006E48A4" w:rsidRPr="00D4140A" w:rsidRDefault="006E48A4" w:rsidP="006E48A4">
      <w:pPr>
        <w:pStyle w:val="Default"/>
        <w:jc w:val="both"/>
        <w:rPr>
          <w:rFonts w:ascii="Times New Roman" w:hAnsi="Times New Roman" w:cs="Times New Roman"/>
          <w:color w:val="auto"/>
          <w:sz w:val="22"/>
          <w:szCs w:val="22"/>
          <w:lang w:val="sr-Cyrl-CS"/>
        </w:rPr>
      </w:pPr>
      <w:r w:rsidRPr="00D4140A">
        <w:rPr>
          <w:rFonts w:ascii="Times New Roman" w:hAnsi="Times New Roman" w:cs="Times New Roman"/>
          <w:color w:val="auto"/>
          <w:sz w:val="22"/>
          <w:szCs w:val="22"/>
          <w:lang w:val="sr-Cyrl-CS"/>
        </w:rPr>
        <w:t>3. Наручилац ће ову одлуку да</w:t>
      </w:r>
      <w:r w:rsidR="00260960" w:rsidRPr="00D4140A">
        <w:rPr>
          <w:rFonts w:ascii="Times New Roman" w:hAnsi="Times New Roman" w:cs="Times New Roman"/>
          <w:color w:val="auto"/>
          <w:sz w:val="22"/>
          <w:szCs w:val="22"/>
          <w:lang w:val="sr-Cyrl-CS"/>
        </w:rPr>
        <w:t xml:space="preserve"> објави на Порталу јавних набавки и на својој интернет страници</w:t>
      </w:r>
      <w:r w:rsidRPr="00D4140A">
        <w:rPr>
          <w:rFonts w:ascii="Times New Roman" w:hAnsi="Times New Roman" w:cs="Times New Roman"/>
          <w:color w:val="auto"/>
          <w:sz w:val="22"/>
          <w:szCs w:val="22"/>
          <w:lang w:val="sr-Cyrl-CS"/>
        </w:rPr>
        <w:t xml:space="preserve"> на начин одређен у члану 108,  ЗЈН, у року од </w:t>
      </w:r>
      <w:r w:rsidRPr="00D4140A">
        <w:rPr>
          <w:rFonts w:ascii="Times New Roman" w:hAnsi="Times New Roman" w:cs="Times New Roman"/>
          <w:b/>
          <w:color w:val="auto"/>
          <w:sz w:val="22"/>
          <w:szCs w:val="22"/>
          <w:lang w:val="sr-Cyrl-CS"/>
        </w:rPr>
        <w:t>3 дана</w:t>
      </w:r>
      <w:r w:rsidRPr="00D4140A">
        <w:rPr>
          <w:rFonts w:ascii="Times New Roman" w:hAnsi="Times New Roman" w:cs="Times New Roman"/>
          <w:color w:val="auto"/>
          <w:sz w:val="22"/>
          <w:szCs w:val="22"/>
          <w:lang w:val="sr-Cyrl-CS"/>
        </w:rPr>
        <w:t xml:space="preserve"> од дана доношења. </w:t>
      </w:r>
    </w:p>
    <w:p w:rsidR="00840273" w:rsidRPr="00D4140A" w:rsidRDefault="006E48A4" w:rsidP="006E48A4">
      <w:pPr>
        <w:jc w:val="both"/>
        <w:rPr>
          <w:sz w:val="22"/>
          <w:szCs w:val="22"/>
          <w:lang w:val="sr-Cyrl-CS"/>
        </w:rPr>
      </w:pPr>
      <w:r w:rsidRPr="00D4140A">
        <w:rPr>
          <w:sz w:val="22"/>
          <w:szCs w:val="22"/>
          <w:lang w:val="sr-Cyrl-CS"/>
        </w:rPr>
        <w:t xml:space="preserve">4. Наручилац закључује Оквирни споразум о јавној набавци са Понуђачем чија је понуда оцењена као најповољнија, која је прихватљива и одговорајућа, тако што Понуђачу доставља Споразум на потпис у року од </w:t>
      </w:r>
      <w:r w:rsidRPr="00D4140A">
        <w:rPr>
          <w:b/>
          <w:sz w:val="22"/>
          <w:szCs w:val="22"/>
          <w:lang w:val="sr-Cyrl-CS"/>
        </w:rPr>
        <w:t>8 дана</w:t>
      </w:r>
      <w:r w:rsidRPr="00D4140A">
        <w:rPr>
          <w:sz w:val="22"/>
          <w:szCs w:val="22"/>
          <w:lang w:val="sr-Cyrl-CS"/>
        </w:rPr>
        <w:t xml:space="preserve"> од протека рока за подношење захтева за заштиту права (члан 113 став 1 ЗЈН).</w:t>
      </w:r>
    </w:p>
    <w:p w:rsidR="006E48A4" w:rsidRPr="00D4140A" w:rsidRDefault="006E48A4" w:rsidP="006E48A4">
      <w:pPr>
        <w:pStyle w:val="Default"/>
        <w:jc w:val="both"/>
        <w:rPr>
          <w:rFonts w:ascii="Times New Roman" w:hAnsi="Times New Roman" w:cs="Times New Roman"/>
          <w:color w:val="auto"/>
          <w:sz w:val="22"/>
          <w:szCs w:val="22"/>
          <w:lang w:val="sr-Cyrl-CS"/>
        </w:rPr>
      </w:pPr>
      <w:r w:rsidRPr="00D4140A">
        <w:rPr>
          <w:rFonts w:ascii="Times New Roman" w:hAnsi="Times New Roman" w:cs="Times New Roman"/>
          <w:color w:val="auto"/>
          <w:sz w:val="22"/>
          <w:szCs w:val="22"/>
          <w:lang w:val="sr-Cyrl-CS"/>
        </w:rPr>
        <w:t xml:space="preserve">5. У случају да је за одређену партију поднета само једна понуда наручилац може закључити оквирни споразум за ту партију пре истека рока за подношење захтева за заштиту права, у складу са чланом 112. став 2. тачка 5 ЗЈН-а. </w:t>
      </w:r>
    </w:p>
    <w:p w:rsidR="006E48A4" w:rsidRPr="00D4140A" w:rsidRDefault="006E48A4" w:rsidP="006E48A4">
      <w:pPr>
        <w:jc w:val="both"/>
        <w:rPr>
          <w:sz w:val="22"/>
          <w:szCs w:val="22"/>
          <w:lang w:val="sr-Cyrl-CS"/>
        </w:rPr>
      </w:pPr>
      <w:r w:rsidRPr="00D4140A">
        <w:rPr>
          <w:sz w:val="22"/>
          <w:szCs w:val="22"/>
          <w:lang w:val="sr-Cyrl-CS"/>
        </w:rPr>
        <w:t>6. Са истим Понуђачем се склапа један Оквирни споразум за више партија.</w:t>
      </w:r>
    </w:p>
    <w:p w:rsidR="006E48A4" w:rsidRPr="00D4140A" w:rsidRDefault="006E48A4" w:rsidP="006E48A4">
      <w:pPr>
        <w:jc w:val="both"/>
        <w:rPr>
          <w:sz w:val="22"/>
          <w:szCs w:val="22"/>
          <w:lang w:val="sr-Cyrl-CS"/>
        </w:rPr>
      </w:pPr>
      <w:r w:rsidRPr="00D4140A">
        <w:rPr>
          <w:sz w:val="22"/>
          <w:szCs w:val="22"/>
          <w:lang w:val="sr-Cyrl-CS"/>
        </w:rPr>
        <w:t>7. Ако Понуђач одбије да потпише Споразум, Наручилац може да потпише Споразум са првим следећим најповољнијим Понуђачем.</w:t>
      </w:r>
    </w:p>
    <w:p w:rsidR="006E48A4" w:rsidRPr="00D4140A" w:rsidRDefault="006E48A4" w:rsidP="006E48A4">
      <w:pPr>
        <w:jc w:val="both"/>
        <w:rPr>
          <w:b/>
          <w:sz w:val="22"/>
          <w:szCs w:val="22"/>
          <w:lang w:val="sr-Cyrl-CS"/>
        </w:rPr>
      </w:pPr>
      <w:r w:rsidRPr="00D4140A">
        <w:rPr>
          <w:sz w:val="22"/>
          <w:szCs w:val="22"/>
          <w:lang w:val="sr-Cyrl-CS"/>
        </w:rPr>
        <w:t>8. Купопродаја добара ће се ближе уредити Уговором који ће Наручилац потписати са изабраним Понуђачем, у периоду трајања оквирног споразума и у складу са условима дефинисаним у оквирном споразуму, у складу са чланом 40. ЗЈН. Уговор ће садржати све елементе који су предвиђени оквирним споразумом, под условима и у границама прописаних оквирним споразумом.</w:t>
      </w:r>
    </w:p>
    <w:p w:rsidR="005A431F" w:rsidRPr="009E5304" w:rsidRDefault="005A431F">
      <w:pPr>
        <w:jc w:val="both"/>
        <w:rPr>
          <w:b/>
          <w:sz w:val="22"/>
          <w:szCs w:val="22"/>
          <w:lang w:val="sr-Cyrl-CS"/>
        </w:rPr>
      </w:pPr>
    </w:p>
    <w:p w:rsidR="00052B10" w:rsidRPr="00D4140A" w:rsidRDefault="00052B10">
      <w:pPr>
        <w:jc w:val="both"/>
        <w:rPr>
          <w:b/>
          <w:sz w:val="22"/>
          <w:szCs w:val="22"/>
          <w:lang w:val="sr-Cyrl-CS"/>
        </w:rPr>
      </w:pPr>
      <w:r>
        <w:rPr>
          <w:b/>
          <w:sz w:val="22"/>
          <w:szCs w:val="22"/>
          <w:lang w:val="sr-Cyrl-CS"/>
        </w:rPr>
        <w:t>6</w:t>
      </w:r>
      <w:r w:rsidRPr="00D4140A">
        <w:rPr>
          <w:b/>
          <w:sz w:val="22"/>
          <w:szCs w:val="22"/>
          <w:lang w:val="sr-Cyrl-CS"/>
        </w:rPr>
        <w:t>.</w:t>
      </w:r>
      <w:r>
        <w:rPr>
          <w:b/>
          <w:sz w:val="22"/>
          <w:szCs w:val="22"/>
          <w:lang w:val="sr-Cyrl-CS"/>
        </w:rPr>
        <w:t>30</w:t>
      </w:r>
      <w:r w:rsidRPr="00D4140A">
        <w:rPr>
          <w:b/>
          <w:sz w:val="22"/>
          <w:szCs w:val="22"/>
          <w:lang w:val="sr-Cyrl-CS"/>
        </w:rPr>
        <w:t>.  ОБУСТАВЉАЊЕ ПОСТУПКА ЈАВНЕ НАБАВКЕ</w:t>
      </w:r>
    </w:p>
    <w:p w:rsidR="00840273" w:rsidRPr="00D4140A" w:rsidRDefault="00840273">
      <w:pPr>
        <w:jc w:val="both"/>
        <w:rPr>
          <w:b/>
          <w:sz w:val="22"/>
          <w:szCs w:val="22"/>
          <w:lang w:val="sr-Cyrl-CS"/>
        </w:rPr>
      </w:pPr>
    </w:p>
    <w:p w:rsidR="00840273" w:rsidRPr="00D4140A" w:rsidRDefault="00840273" w:rsidP="00840273">
      <w:pPr>
        <w:jc w:val="both"/>
        <w:rPr>
          <w:sz w:val="22"/>
          <w:szCs w:val="22"/>
          <w:lang w:val="sr-Cyrl-CS"/>
        </w:rPr>
      </w:pPr>
      <w:r w:rsidRPr="00D4140A">
        <w:rPr>
          <w:sz w:val="22"/>
          <w:szCs w:val="22"/>
          <w:lang w:val="sr-Cyrl-CS"/>
        </w:rPr>
        <w:lastRenderedPageBreak/>
        <w:t>1.ЗУ Апотека Пожаревац ће обуставити поступак јавне набавке на основу извештаја о стручној оцени понуда у скл</w:t>
      </w:r>
      <w:r w:rsidRPr="000100A1">
        <w:rPr>
          <w:sz w:val="22"/>
          <w:szCs w:val="22"/>
          <w:lang w:val="sr-Cyrl-CS"/>
        </w:rPr>
        <w:t>а</w:t>
      </w:r>
      <w:r w:rsidRPr="00D4140A">
        <w:rPr>
          <w:sz w:val="22"/>
          <w:szCs w:val="22"/>
          <w:lang w:val="sr-Cyrl-CS"/>
        </w:rPr>
        <w:t>ду са чланом 109. ЗЈН.</w:t>
      </w:r>
    </w:p>
    <w:p w:rsidR="00840273" w:rsidRPr="00D4140A" w:rsidRDefault="00840273" w:rsidP="00840273">
      <w:pPr>
        <w:jc w:val="both"/>
        <w:rPr>
          <w:sz w:val="22"/>
          <w:szCs w:val="22"/>
          <w:lang w:val="sr-Cyrl-CS"/>
        </w:rPr>
      </w:pPr>
      <w:r w:rsidRPr="00D4140A">
        <w:rPr>
          <w:sz w:val="22"/>
          <w:szCs w:val="22"/>
          <w:lang w:val="sr-Cyrl-CS"/>
        </w:rPr>
        <w:t>2.ЗУАпотека Пожаревац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40273" w:rsidRPr="00D4140A" w:rsidRDefault="00840273" w:rsidP="00840273">
      <w:pPr>
        <w:jc w:val="both"/>
        <w:rPr>
          <w:sz w:val="22"/>
          <w:szCs w:val="22"/>
          <w:lang w:val="sr-Cyrl-CS"/>
        </w:rPr>
      </w:pPr>
      <w:r w:rsidRPr="00D4140A">
        <w:rPr>
          <w:sz w:val="22"/>
          <w:szCs w:val="22"/>
          <w:lang w:val="sr-Cyrl-CS"/>
        </w:rPr>
        <w:t>3.ЗУАпотека</w:t>
      </w:r>
      <w:r w:rsidRPr="000100A1">
        <w:rPr>
          <w:sz w:val="22"/>
          <w:szCs w:val="22"/>
          <w:lang w:val="sr-Cyrl-CS"/>
        </w:rPr>
        <w:t xml:space="preserve"> Пожаревац</w:t>
      </w:r>
      <w:r w:rsidRPr="00D4140A">
        <w:rPr>
          <w:sz w:val="22"/>
          <w:szCs w:val="22"/>
          <w:lang w:val="sr-Cyrl-CS"/>
        </w:rPr>
        <w:t xml:space="preserve"> ће своју одлуку о обустави поступка јавне набавке са упутством о правном средству писмено образложити и исту објавити на Порталу јавних набавки и на својој интернет страници у року од </w:t>
      </w:r>
      <w:r w:rsidRPr="00D4140A">
        <w:rPr>
          <w:b/>
          <w:sz w:val="22"/>
          <w:szCs w:val="22"/>
          <w:lang w:val="sr-Cyrl-CS"/>
        </w:rPr>
        <w:t>3 (три)</w:t>
      </w:r>
      <w:r w:rsidRPr="00D4140A">
        <w:rPr>
          <w:sz w:val="22"/>
          <w:szCs w:val="22"/>
          <w:lang w:val="sr-Cyrl-CS"/>
        </w:rPr>
        <w:t xml:space="preserve"> дана од дана доношења.</w:t>
      </w:r>
    </w:p>
    <w:p w:rsidR="00840273" w:rsidRPr="00D4140A" w:rsidRDefault="00840273" w:rsidP="00840273">
      <w:pPr>
        <w:jc w:val="both"/>
        <w:rPr>
          <w:sz w:val="22"/>
          <w:szCs w:val="22"/>
          <w:lang w:val="sr-Cyrl-CS"/>
        </w:rPr>
      </w:pPr>
      <w:r w:rsidRPr="00D4140A">
        <w:rPr>
          <w:sz w:val="22"/>
          <w:szCs w:val="22"/>
          <w:lang w:val="sr-Cyrl-CS"/>
        </w:rPr>
        <w:t xml:space="preserve">4.ЗУАпотека </w:t>
      </w:r>
      <w:r w:rsidRPr="000100A1">
        <w:rPr>
          <w:sz w:val="22"/>
          <w:szCs w:val="22"/>
          <w:lang w:val="sr-Cyrl-CS"/>
        </w:rPr>
        <w:t xml:space="preserve">Пожаревац </w:t>
      </w:r>
      <w:r w:rsidRPr="00D4140A">
        <w:rPr>
          <w:sz w:val="22"/>
          <w:szCs w:val="22"/>
          <w:lang w:val="sr-Cyrl-CS"/>
        </w:rPr>
        <w:t>је дужна да у року од пет дана од дана коначности одлуке о обустави поступка јавне набавке, објави обавештење о обустави поступка јавне набавке, на Порталу јавних набавки и на својој интернет страници.</w:t>
      </w:r>
    </w:p>
    <w:p w:rsidR="00840273" w:rsidRPr="00D4140A" w:rsidRDefault="00840273" w:rsidP="00840273">
      <w:pPr>
        <w:jc w:val="both"/>
        <w:rPr>
          <w:sz w:val="22"/>
          <w:szCs w:val="22"/>
          <w:lang w:val="sr-Cyrl-CS"/>
        </w:rPr>
      </w:pPr>
      <w:r w:rsidRPr="00D4140A">
        <w:rPr>
          <w:sz w:val="22"/>
          <w:szCs w:val="22"/>
          <w:lang w:val="sr-Cyrl-CS"/>
        </w:rPr>
        <w:t>5. ЗУ Апотека</w:t>
      </w:r>
      <w:r w:rsidRPr="000100A1">
        <w:rPr>
          <w:sz w:val="22"/>
          <w:szCs w:val="22"/>
          <w:lang w:val="sr-Cyrl-CS"/>
        </w:rPr>
        <w:t xml:space="preserve"> Пожаревац</w:t>
      </w:r>
      <w:r w:rsidRPr="00D4140A">
        <w:rPr>
          <w:sz w:val="22"/>
          <w:szCs w:val="22"/>
          <w:lang w:val="sr-Cyrl-CS"/>
        </w:rPr>
        <w:t xml:space="preserve"> је дужна да у одлуци о обустави поступка јавне набавке одлучи о трошковима припремања понуде из члана 88. став. 3. ЗЈН. </w:t>
      </w:r>
    </w:p>
    <w:p w:rsidR="00052B10" w:rsidRPr="00D4140A" w:rsidRDefault="00052B10">
      <w:pPr>
        <w:jc w:val="both"/>
        <w:rPr>
          <w:sz w:val="22"/>
          <w:szCs w:val="22"/>
          <w:lang w:val="sr-Cyrl-CS"/>
        </w:rPr>
      </w:pPr>
    </w:p>
    <w:p w:rsidR="00052B10" w:rsidRPr="00D4140A" w:rsidRDefault="00052B10">
      <w:pPr>
        <w:jc w:val="both"/>
        <w:rPr>
          <w:b/>
          <w:sz w:val="22"/>
          <w:szCs w:val="22"/>
          <w:lang w:val="sr-Cyrl-CS"/>
        </w:rPr>
      </w:pPr>
      <w:r>
        <w:rPr>
          <w:b/>
          <w:sz w:val="22"/>
          <w:szCs w:val="22"/>
          <w:lang w:val="sr-Cyrl-CS"/>
        </w:rPr>
        <w:t>6</w:t>
      </w:r>
      <w:r w:rsidRPr="00D4140A">
        <w:rPr>
          <w:b/>
          <w:sz w:val="22"/>
          <w:szCs w:val="22"/>
          <w:lang w:val="sr-Cyrl-CS"/>
        </w:rPr>
        <w:t>.</w:t>
      </w:r>
      <w:r>
        <w:rPr>
          <w:b/>
          <w:sz w:val="22"/>
          <w:szCs w:val="22"/>
          <w:lang w:val="sr-Cyrl-CS"/>
        </w:rPr>
        <w:t>31</w:t>
      </w:r>
      <w:r w:rsidRPr="00D4140A">
        <w:rPr>
          <w:b/>
          <w:sz w:val="22"/>
          <w:szCs w:val="22"/>
          <w:lang w:val="sr-Cyrl-CS"/>
        </w:rPr>
        <w:t>.  УВИД У ДОКУМЕНТАЦИЈУ</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1.Понуђач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052B10" w:rsidRPr="00D4140A" w:rsidRDefault="00052B10">
      <w:pPr>
        <w:jc w:val="both"/>
        <w:rPr>
          <w:sz w:val="22"/>
          <w:szCs w:val="22"/>
          <w:lang w:val="sr-Cyrl-CS"/>
        </w:rPr>
      </w:pPr>
      <w:r w:rsidRPr="00D4140A">
        <w:rPr>
          <w:sz w:val="22"/>
          <w:szCs w:val="22"/>
          <w:lang w:val="sr-Cyrl-CS"/>
        </w:rPr>
        <w:t>2.Наручилац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052B10" w:rsidRDefault="00052B10">
      <w:pPr>
        <w:jc w:val="both"/>
        <w:rPr>
          <w:sz w:val="22"/>
          <w:szCs w:val="22"/>
          <w:lang w:val="sr-Cyrl-CS"/>
        </w:rPr>
      </w:pPr>
    </w:p>
    <w:p w:rsidR="00052B10" w:rsidRDefault="00052B10">
      <w:pPr>
        <w:jc w:val="both"/>
        <w:rPr>
          <w:color w:val="00FF00"/>
          <w:sz w:val="22"/>
          <w:szCs w:val="22"/>
          <w:lang w:val="sr-Cyrl-CS"/>
        </w:rPr>
      </w:pPr>
    </w:p>
    <w:p w:rsidR="00052B10" w:rsidRDefault="00052B10">
      <w:pPr>
        <w:jc w:val="both"/>
        <w:rPr>
          <w:b/>
          <w:sz w:val="22"/>
          <w:szCs w:val="22"/>
          <w:lang w:val="sr-Cyrl-CS"/>
        </w:rPr>
      </w:pPr>
      <w:r>
        <w:rPr>
          <w:b/>
          <w:sz w:val="22"/>
          <w:szCs w:val="22"/>
          <w:lang w:val="sr-Cyrl-CS"/>
        </w:rPr>
        <w:t>6.32.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1. Подаци о пореским обавезама се могу добити у Пореској управи, Министарства финансија и привреде.</w:t>
      </w:r>
    </w:p>
    <w:p w:rsidR="00052B10" w:rsidRDefault="00052B10">
      <w:pPr>
        <w:jc w:val="both"/>
        <w:rPr>
          <w:sz w:val="22"/>
          <w:szCs w:val="22"/>
          <w:lang w:val="sr-Cyrl-CS"/>
        </w:rPr>
      </w:pPr>
      <w:r>
        <w:rPr>
          <w:sz w:val="22"/>
          <w:szCs w:val="22"/>
          <w:lang w:val="sr-Cyrl-CS"/>
        </w:rPr>
        <w:t>2. 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52B10" w:rsidRDefault="00052B10">
      <w:pPr>
        <w:jc w:val="both"/>
        <w:rPr>
          <w:sz w:val="22"/>
          <w:szCs w:val="22"/>
          <w:lang w:val="sr-Cyrl-CS"/>
        </w:rPr>
      </w:pPr>
      <w:r>
        <w:rPr>
          <w:sz w:val="22"/>
          <w:szCs w:val="22"/>
          <w:lang w:val="sr-Cyrl-CS"/>
        </w:rPr>
        <w:t>3. Подаци о заштити при запошљавању и условима рада се могу добити у Министарству рада, запошљавања и социјалне политике.</w:t>
      </w:r>
    </w:p>
    <w:p w:rsidR="00052B10" w:rsidRDefault="00052B10">
      <w:pPr>
        <w:jc w:val="both"/>
        <w:rPr>
          <w:color w:val="00FF00"/>
          <w:sz w:val="22"/>
          <w:szCs w:val="22"/>
          <w:lang w:val="sr-Cyrl-CS"/>
        </w:rPr>
      </w:pPr>
    </w:p>
    <w:p w:rsidR="00892377" w:rsidRPr="00A3781D" w:rsidRDefault="00892377" w:rsidP="00892377">
      <w:pPr>
        <w:jc w:val="both"/>
        <w:rPr>
          <w:b/>
          <w:sz w:val="22"/>
          <w:szCs w:val="22"/>
          <w:lang w:val="sr-Cyrl-CS"/>
        </w:rPr>
      </w:pPr>
      <w:r>
        <w:rPr>
          <w:b/>
          <w:sz w:val="22"/>
          <w:szCs w:val="22"/>
          <w:lang w:val="sr-Cyrl-CS"/>
        </w:rPr>
        <w:t xml:space="preserve">6.33. </w:t>
      </w:r>
      <w:r w:rsidRPr="00A3781D">
        <w:rPr>
          <w:b/>
          <w:sz w:val="22"/>
          <w:szCs w:val="22"/>
          <w:lang w:val="sr-Cyrl-CS"/>
        </w:rPr>
        <w:t xml:space="preserve">ПРЕДНОСТ ЗА ДОМАЋЕ ПОНУЂАЧЕ </w:t>
      </w:r>
      <w:r>
        <w:rPr>
          <w:b/>
          <w:sz w:val="22"/>
          <w:szCs w:val="22"/>
          <w:lang w:val="sr-Cyrl-CS"/>
        </w:rPr>
        <w:t>И ДОБРА</w:t>
      </w:r>
    </w:p>
    <w:p w:rsidR="00892377" w:rsidRPr="00A3781D" w:rsidRDefault="00892377" w:rsidP="00892377">
      <w:pPr>
        <w:jc w:val="both"/>
        <w:rPr>
          <w:b/>
          <w:sz w:val="22"/>
          <w:szCs w:val="22"/>
          <w:lang w:val="sr-Cyrl-CS"/>
        </w:rPr>
      </w:pPr>
    </w:p>
    <w:p w:rsidR="00F665F3" w:rsidRPr="00D4140A" w:rsidRDefault="00F665F3" w:rsidP="000D2388">
      <w:pPr>
        <w:suppressAutoHyphens w:val="0"/>
        <w:autoSpaceDE w:val="0"/>
        <w:autoSpaceDN w:val="0"/>
        <w:adjustRightInd w:val="0"/>
        <w:jc w:val="both"/>
        <w:rPr>
          <w:sz w:val="22"/>
          <w:szCs w:val="22"/>
          <w:lang w:val="sr-Cyrl-CS" w:eastAsia="en-US"/>
        </w:rPr>
      </w:pPr>
      <w:r w:rsidRPr="00D4140A">
        <w:rPr>
          <w:sz w:val="22"/>
          <w:szCs w:val="22"/>
          <w:lang w:val="sr-Cyrl-CS" w:eastAsia="en-US"/>
        </w:rPr>
        <w:t>У случају да понуђач користи своје право утврђено чланом 86. Закона о јавним набавкама, односно,уколико нуди добра домаћег порекла, мора да као саставни део понуде поднесе Уверење о домаћем пореклу добра, које издаје Привредна комора Србије.</w:t>
      </w:r>
    </w:p>
    <w:p w:rsidR="00052B10" w:rsidRDefault="00052B10">
      <w:pPr>
        <w:jc w:val="both"/>
        <w:rPr>
          <w:color w:val="00FF00"/>
          <w:sz w:val="22"/>
          <w:szCs w:val="22"/>
          <w:lang w:val="sr-Cyrl-CS"/>
        </w:rPr>
      </w:pPr>
    </w:p>
    <w:p w:rsidR="00052B10" w:rsidRDefault="00052B10">
      <w:pPr>
        <w:jc w:val="both"/>
        <w:rPr>
          <w:color w:val="00FF00"/>
          <w:sz w:val="22"/>
          <w:szCs w:val="22"/>
          <w:lang w:val="sr-Cyrl-CS"/>
        </w:rPr>
      </w:pPr>
    </w:p>
    <w:p w:rsidR="00052B10" w:rsidRDefault="00052B10">
      <w:pPr>
        <w:jc w:val="both"/>
        <w:rPr>
          <w:color w:val="00FF00"/>
          <w:sz w:val="22"/>
          <w:szCs w:val="22"/>
          <w:lang w:val="sr-Cyrl-CS"/>
        </w:rPr>
      </w:pPr>
    </w:p>
    <w:p w:rsidR="00052B10" w:rsidRDefault="00052B10">
      <w:pPr>
        <w:jc w:val="both"/>
        <w:rPr>
          <w:color w:val="00FF00"/>
          <w:sz w:val="22"/>
          <w:szCs w:val="22"/>
          <w:lang w:val="sr-Cyrl-CS"/>
        </w:rPr>
      </w:pPr>
    </w:p>
    <w:p w:rsidR="00052B10" w:rsidRPr="00D4140A" w:rsidRDefault="00052B10">
      <w:pPr>
        <w:jc w:val="both"/>
        <w:rPr>
          <w:sz w:val="22"/>
          <w:szCs w:val="22"/>
          <w:lang w:val="sr-Cyrl-CS"/>
        </w:rPr>
      </w:pPr>
    </w:p>
    <w:p w:rsidR="00052B10" w:rsidRPr="00D4140A" w:rsidRDefault="00052B10">
      <w:pPr>
        <w:pageBreakBefore/>
        <w:jc w:val="both"/>
        <w:rPr>
          <w:b/>
          <w:sz w:val="28"/>
          <w:szCs w:val="28"/>
          <w:lang w:val="sr-Cyrl-CS"/>
        </w:rPr>
      </w:pPr>
      <w:r w:rsidRPr="00D4140A">
        <w:rPr>
          <w:sz w:val="28"/>
          <w:szCs w:val="28"/>
          <w:lang w:val="sr-Cyrl-CS"/>
        </w:rPr>
        <w:lastRenderedPageBreak/>
        <w:t xml:space="preserve">Р. бр. јавне набавке: </w:t>
      </w:r>
      <w:r w:rsidR="00A7611E">
        <w:rPr>
          <w:b/>
          <w:sz w:val="28"/>
          <w:szCs w:val="28"/>
          <w:lang w:val="sr-Cyrl-CS"/>
        </w:rPr>
        <w:t>3/2020</w:t>
      </w:r>
    </w:p>
    <w:p w:rsidR="00052B10" w:rsidRPr="00D4140A" w:rsidRDefault="00052B10">
      <w:pPr>
        <w:jc w:val="both"/>
        <w:rPr>
          <w:sz w:val="28"/>
          <w:szCs w:val="28"/>
          <w:lang w:val="sr-Cyrl-CS"/>
        </w:rPr>
      </w:pPr>
    </w:p>
    <w:p w:rsidR="00052B10" w:rsidRPr="00923F95" w:rsidRDefault="00052B10" w:rsidP="006602ED">
      <w:pPr>
        <w:pStyle w:val="Heading2"/>
        <w:ind w:left="0" w:firstLine="0"/>
        <w:jc w:val="both"/>
      </w:pPr>
      <w:bookmarkStart w:id="11" w:name="_7._ОБРАЗАЦ_ПОНУДЕ"/>
      <w:bookmarkEnd w:id="11"/>
      <w:r>
        <w:t>7. ОБРАЗАЦ ПОНУДЕ бр.__________ од________</w:t>
      </w:r>
      <w:r w:rsidR="00923F95">
        <w:t>____</w:t>
      </w:r>
      <w:r w:rsidRPr="00547E14">
        <w:t>за</w:t>
      </w:r>
      <w:r w:rsidR="00923F95">
        <w:t xml:space="preserve"> све</w:t>
      </w:r>
      <w:r w:rsidR="006602ED">
        <w:t xml:space="preserve"> </w:t>
      </w:r>
      <w:r w:rsidR="00923F95">
        <w:t>партије</w:t>
      </w:r>
    </w:p>
    <w:p w:rsidR="00052B10" w:rsidRDefault="00052B10" w:rsidP="006602ED">
      <w:pPr>
        <w:jc w:val="both"/>
        <w:rPr>
          <w:b/>
          <w:lang w:val="sr-Cyrl-CS"/>
        </w:rPr>
      </w:pPr>
      <w:r>
        <w:rPr>
          <w:b/>
          <w:lang w:val="sr-Cyrl-CS"/>
        </w:rPr>
        <w:t>Понуђач доставља понуде за партије:</w:t>
      </w:r>
      <w:r>
        <w:rPr>
          <w:sz w:val="22"/>
          <w:szCs w:val="22"/>
          <w:lang w:val="sr-Cyrl-CS"/>
        </w:rPr>
        <w:t xml:space="preserve"> :(на линију уписати број партије за коју се подноси понуда с тим што се може навести група партија навођењем од – до) </w:t>
      </w:r>
      <w:r>
        <w:rPr>
          <w:b/>
          <w:lang w:val="sr-Cyrl-CS"/>
        </w:rPr>
        <w:t xml:space="preserve"> ____________________________________________________________________</w:t>
      </w:r>
      <w:r w:rsidRPr="00D4140A">
        <w:rPr>
          <w:b/>
          <w:lang w:val="sr-Cyrl-CS"/>
        </w:rPr>
        <w:t>___________</w:t>
      </w:r>
      <w:r>
        <w:rPr>
          <w:b/>
          <w:lang w:val="sr-Cyrl-CS"/>
        </w:rPr>
        <w:t>_ ________________________________________________________________________________________________________________________________________________________________</w:t>
      </w:r>
    </w:p>
    <w:p w:rsidR="00084B21" w:rsidRPr="00D4140A" w:rsidRDefault="00084B21">
      <w:pPr>
        <w:jc w:val="both"/>
        <w:rPr>
          <w:b/>
          <w:bCs/>
          <w:color w:val="000000"/>
          <w:lang w:val="sr-Cyrl-CS" w:eastAsia="en-US"/>
        </w:rPr>
      </w:pPr>
    </w:p>
    <w:p w:rsidR="00F665F3" w:rsidRPr="00D4140A" w:rsidRDefault="00840273" w:rsidP="00F665F3">
      <w:pPr>
        <w:jc w:val="both"/>
        <w:rPr>
          <w:b/>
          <w:bCs/>
          <w:color w:val="000000"/>
          <w:lang w:val="sr-Cyrl-CS" w:eastAsia="en-US"/>
        </w:rPr>
      </w:pPr>
      <w:r w:rsidRPr="00D4140A">
        <w:rPr>
          <w:b/>
          <w:bCs/>
          <w:color w:val="000000"/>
          <w:lang w:val="sr-Cyrl-CS" w:eastAsia="en-US"/>
        </w:rPr>
        <w:t xml:space="preserve">1) </w:t>
      </w:r>
      <w:r w:rsidR="00F665F3" w:rsidRPr="00D4140A">
        <w:rPr>
          <w:b/>
          <w:bCs/>
          <w:color w:val="000000"/>
          <w:lang w:val="sr-Cyrl-CS" w:eastAsia="en-US"/>
        </w:rPr>
        <w:t>Укупан износ понуде без урачунатог ПДВ-</w:t>
      </w:r>
      <w:r w:rsidR="00F665F3" w:rsidRPr="00CA5003">
        <w:rPr>
          <w:b/>
          <w:bCs/>
          <w:color w:val="000000"/>
          <w:lang w:eastAsia="en-US"/>
        </w:rPr>
        <w:t>a</w:t>
      </w:r>
      <w:r w:rsidR="00F665F3" w:rsidRPr="00D4140A">
        <w:rPr>
          <w:b/>
          <w:bCs/>
          <w:color w:val="000000"/>
          <w:lang w:val="sr-Cyrl-CS" w:eastAsia="en-US"/>
        </w:rPr>
        <w:t xml:space="preserve"> ________________ динара</w:t>
      </w:r>
    </w:p>
    <w:p w:rsidR="00F665F3" w:rsidRPr="00D4140A" w:rsidRDefault="00840273" w:rsidP="00F665F3">
      <w:pPr>
        <w:jc w:val="both"/>
        <w:rPr>
          <w:b/>
          <w:bCs/>
          <w:color w:val="000000"/>
          <w:lang w:val="sr-Cyrl-CS" w:eastAsia="en-US"/>
        </w:rPr>
      </w:pPr>
      <w:r w:rsidRPr="00D4140A">
        <w:rPr>
          <w:b/>
          <w:bCs/>
          <w:color w:val="000000"/>
          <w:lang w:val="sr-Cyrl-CS" w:eastAsia="en-US"/>
        </w:rPr>
        <w:t xml:space="preserve">2) </w:t>
      </w:r>
      <w:r w:rsidR="00F665F3" w:rsidRPr="00D4140A">
        <w:rPr>
          <w:b/>
          <w:bCs/>
          <w:color w:val="000000"/>
          <w:lang w:val="sr-Cyrl-CS" w:eastAsia="en-US"/>
        </w:rPr>
        <w:t>Износ ПДВ-а_____________ динара</w:t>
      </w:r>
    </w:p>
    <w:p w:rsidR="00F665F3" w:rsidRPr="00D4140A" w:rsidRDefault="00840273" w:rsidP="00F665F3">
      <w:pPr>
        <w:jc w:val="both"/>
        <w:rPr>
          <w:b/>
          <w:lang w:val="sr-Cyrl-CS"/>
        </w:rPr>
      </w:pPr>
      <w:r w:rsidRPr="00D4140A">
        <w:rPr>
          <w:b/>
          <w:bCs/>
          <w:color w:val="000000"/>
          <w:lang w:val="sr-Cyrl-CS" w:eastAsia="en-US"/>
        </w:rPr>
        <w:t xml:space="preserve">3) </w:t>
      </w:r>
      <w:r w:rsidR="00F665F3" w:rsidRPr="00D4140A">
        <w:rPr>
          <w:b/>
          <w:bCs/>
          <w:color w:val="000000"/>
          <w:lang w:val="sr-Cyrl-CS" w:eastAsia="en-US"/>
        </w:rPr>
        <w:t>Укупан износ понуде са ПДВ-ом ________________ динара</w:t>
      </w:r>
    </w:p>
    <w:p w:rsidR="00F665F3" w:rsidRPr="00D4140A" w:rsidRDefault="00840273" w:rsidP="00F665F3">
      <w:pPr>
        <w:jc w:val="both"/>
        <w:rPr>
          <w:lang w:val="sr-Cyrl-CS"/>
        </w:rPr>
      </w:pPr>
      <w:r w:rsidRPr="00D4140A">
        <w:rPr>
          <w:b/>
          <w:lang w:val="sr-Cyrl-CS"/>
        </w:rPr>
        <w:t xml:space="preserve">4) </w:t>
      </w:r>
      <w:r w:rsidR="00F665F3" w:rsidRPr="00D4140A">
        <w:rPr>
          <w:b/>
          <w:lang w:val="sr-Cyrl-CS"/>
        </w:rPr>
        <w:t>Рок испоруке од ______</w:t>
      </w:r>
      <w:r w:rsidR="001E501D" w:rsidRPr="00D4140A">
        <w:rPr>
          <w:lang w:val="sr-Cyrl-CS"/>
        </w:rPr>
        <w:t xml:space="preserve">дана </w:t>
      </w:r>
      <w:r w:rsidR="00F665F3" w:rsidRPr="00D4140A">
        <w:rPr>
          <w:lang w:val="sr-Cyrl-CS"/>
        </w:rPr>
        <w:t xml:space="preserve">(максимум 5 дана) </w:t>
      </w:r>
      <w:r w:rsidR="001E501D" w:rsidRPr="00D4140A">
        <w:rPr>
          <w:lang w:val="sr-Cyrl-CS"/>
        </w:rPr>
        <w:t>од дана достављања захтева</w:t>
      </w:r>
      <w:r w:rsidR="00F665F3" w:rsidRPr="00D4140A">
        <w:rPr>
          <w:lang w:val="sr-Cyrl-CS"/>
        </w:rPr>
        <w:t xml:space="preserve">. </w:t>
      </w:r>
    </w:p>
    <w:p w:rsidR="00084B21" w:rsidRPr="00D4140A" w:rsidRDefault="00840273">
      <w:pPr>
        <w:jc w:val="both"/>
        <w:rPr>
          <w:b/>
          <w:lang w:val="sr-Cyrl-CS"/>
        </w:rPr>
      </w:pPr>
      <w:r w:rsidRPr="00D4140A">
        <w:rPr>
          <w:b/>
          <w:lang w:val="sr-Cyrl-CS"/>
        </w:rPr>
        <w:t xml:space="preserve">5) </w:t>
      </w:r>
      <w:r w:rsidR="00F665F3" w:rsidRPr="00D4140A">
        <w:rPr>
          <w:b/>
          <w:lang w:val="sr-Cyrl-CS"/>
        </w:rPr>
        <w:t xml:space="preserve">Рок важности понуде _______ </w:t>
      </w:r>
      <w:r w:rsidR="00F665F3" w:rsidRPr="00D4140A">
        <w:rPr>
          <w:lang w:val="sr-Cyrl-CS"/>
        </w:rPr>
        <w:t>дана (минимум 60 дана)</w:t>
      </w:r>
    </w:p>
    <w:p w:rsidR="00840273" w:rsidRPr="00D4140A" w:rsidRDefault="00840273" w:rsidP="00840273">
      <w:pPr>
        <w:jc w:val="both"/>
        <w:rPr>
          <w:b/>
          <w:sz w:val="22"/>
          <w:szCs w:val="22"/>
          <w:lang w:val="sr-Cyrl-CS"/>
        </w:rPr>
      </w:pPr>
      <w:r w:rsidRPr="00D4140A">
        <w:rPr>
          <w:b/>
          <w:sz w:val="22"/>
          <w:szCs w:val="22"/>
          <w:lang w:val="sr-Cyrl-CS"/>
        </w:rPr>
        <w:t>6) Понуђач је уписан у регистар понуђача који се води код Агенције за привредне регистре:</w:t>
      </w:r>
    </w:p>
    <w:p w:rsidR="00840273" w:rsidRPr="00D4140A" w:rsidRDefault="00840273" w:rsidP="00840273">
      <w:pPr>
        <w:jc w:val="both"/>
        <w:rPr>
          <w:b/>
          <w:sz w:val="22"/>
          <w:szCs w:val="22"/>
          <w:lang w:val="sr-Cyrl-CS"/>
        </w:rPr>
      </w:pPr>
    </w:p>
    <w:p w:rsidR="00840273" w:rsidRPr="009D09FF" w:rsidRDefault="00840273" w:rsidP="00840273">
      <w:pPr>
        <w:ind w:left="2160" w:firstLine="720"/>
        <w:jc w:val="both"/>
        <w:rPr>
          <w:b/>
          <w:sz w:val="22"/>
          <w:szCs w:val="22"/>
        </w:rPr>
      </w:pPr>
      <w:r w:rsidRPr="009D09FF">
        <w:rPr>
          <w:b/>
          <w:sz w:val="22"/>
          <w:szCs w:val="22"/>
        </w:rPr>
        <w:t xml:space="preserve">Да </w:t>
      </w:r>
      <w:r w:rsidRPr="009D09FF">
        <w:rPr>
          <w:b/>
          <w:sz w:val="22"/>
          <w:szCs w:val="22"/>
        </w:rPr>
        <w:tab/>
      </w:r>
      <w:r w:rsidRPr="009D09FF">
        <w:rPr>
          <w:b/>
          <w:sz w:val="22"/>
          <w:szCs w:val="22"/>
        </w:rPr>
        <w:tab/>
      </w:r>
      <w:r w:rsidRPr="009D09FF">
        <w:rPr>
          <w:b/>
          <w:sz w:val="22"/>
          <w:szCs w:val="22"/>
        </w:rPr>
        <w:tab/>
      </w:r>
      <w:r w:rsidRPr="009D09FF">
        <w:rPr>
          <w:b/>
          <w:sz w:val="22"/>
          <w:szCs w:val="22"/>
        </w:rPr>
        <w:tab/>
      </w:r>
      <w:r w:rsidRPr="009D09FF">
        <w:rPr>
          <w:b/>
          <w:sz w:val="22"/>
          <w:szCs w:val="22"/>
        </w:rPr>
        <w:tab/>
        <w:t>Не</w:t>
      </w:r>
    </w:p>
    <w:p w:rsidR="00840273" w:rsidRPr="009D09FF" w:rsidRDefault="00840273" w:rsidP="00840273">
      <w:pPr>
        <w:ind w:left="2160" w:firstLine="720"/>
        <w:jc w:val="both"/>
        <w:rPr>
          <w:b/>
          <w:sz w:val="22"/>
          <w:szCs w:val="22"/>
        </w:rPr>
      </w:pPr>
      <w:r w:rsidRPr="009D09FF">
        <w:rPr>
          <w:b/>
          <w:sz w:val="22"/>
          <w:szCs w:val="22"/>
        </w:rPr>
        <w:t xml:space="preserve">                   (</w:t>
      </w:r>
      <w:proofErr w:type="gramStart"/>
      <w:r w:rsidRPr="009D09FF">
        <w:rPr>
          <w:b/>
          <w:sz w:val="22"/>
          <w:szCs w:val="22"/>
        </w:rPr>
        <w:t>заокружити</w:t>
      </w:r>
      <w:proofErr w:type="gramEnd"/>
      <w:r w:rsidRPr="009D09FF">
        <w:rPr>
          <w:b/>
          <w:sz w:val="22"/>
          <w:szCs w:val="22"/>
        </w:rPr>
        <w:t>)</w:t>
      </w:r>
    </w:p>
    <w:p w:rsidR="005C6EA6" w:rsidRPr="009D09FF" w:rsidRDefault="005C6EA6">
      <w:pPr>
        <w:jc w:val="both"/>
        <w:rPr>
          <w:b/>
          <w:sz w:val="28"/>
          <w:szCs w:val="28"/>
        </w:rPr>
      </w:pPr>
    </w:p>
    <w:tbl>
      <w:tblPr>
        <w:tblW w:w="0" w:type="auto"/>
        <w:tblInd w:w="108" w:type="dxa"/>
        <w:tblLayout w:type="fixed"/>
        <w:tblLook w:val="0000"/>
      </w:tblPr>
      <w:tblGrid>
        <w:gridCol w:w="3753"/>
        <w:gridCol w:w="5404"/>
      </w:tblGrid>
      <w:tr w:rsidR="00052B10" w:rsidTr="00BA788E">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НАЗИВ ПОНУЂАЧА:</w:t>
            </w:r>
            <w:r>
              <w:rPr>
                <w:sz w:val="22"/>
                <w:szCs w:val="22"/>
              </w:rPr>
              <w:tab/>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r w:rsidR="00052B10" w:rsidTr="00BA788E">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СЕДИШТЕ:</w:t>
            </w:r>
            <w:r>
              <w:rPr>
                <w:sz w:val="22"/>
                <w:szCs w:val="22"/>
              </w:rPr>
              <w:tab/>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r w:rsidR="00052B10" w:rsidTr="00BA788E">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УЛИЦА И БРОЈ:</w:t>
            </w:r>
            <w:r>
              <w:rPr>
                <w:sz w:val="22"/>
                <w:szCs w:val="22"/>
              </w:rPr>
              <w:tab/>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r w:rsidR="00052B10" w:rsidTr="00BA788E">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МАТИЧНИ БРОЈ:</w:t>
            </w:r>
            <w:r>
              <w:rPr>
                <w:sz w:val="22"/>
                <w:szCs w:val="22"/>
              </w:rPr>
              <w:tab/>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r w:rsidR="00052B10" w:rsidTr="00BA788E">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ПИБ:</w:t>
            </w:r>
            <w:r>
              <w:rPr>
                <w:sz w:val="22"/>
                <w:szCs w:val="22"/>
              </w:rPr>
              <w:tab/>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r w:rsidR="00052B10" w:rsidTr="00BA788E">
        <w:trPr>
          <w:trHeight w:val="359"/>
        </w:trPr>
        <w:tc>
          <w:tcPr>
            <w:tcW w:w="3753" w:type="dxa"/>
            <w:tcBorders>
              <w:top w:val="single" w:sz="4" w:space="0" w:color="000000"/>
              <w:left w:val="single" w:sz="4" w:space="0" w:color="000000"/>
              <w:bottom w:val="single" w:sz="4" w:space="0" w:color="000000"/>
            </w:tcBorders>
            <w:shd w:val="clear" w:color="auto" w:fill="D9D9D9" w:themeFill="background1" w:themeFillShade="D9"/>
            <w:vAlign w:val="center"/>
          </w:tcPr>
          <w:p w:rsidR="00052B10" w:rsidRDefault="00052B10">
            <w:pPr>
              <w:snapToGrid w:val="0"/>
              <w:ind w:left="120"/>
              <w:rPr>
                <w:sz w:val="22"/>
                <w:szCs w:val="22"/>
              </w:rPr>
            </w:pPr>
            <w:r>
              <w:rPr>
                <w:sz w:val="22"/>
                <w:szCs w:val="22"/>
              </w:rPr>
              <w:t>ОСОБА ЗА КОНТАКТ:</w:t>
            </w:r>
            <w:r>
              <w:rPr>
                <w:sz w:val="22"/>
                <w:szCs w:val="22"/>
              </w:rPr>
              <w:tab/>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rsidR="00052B10" w:rsidRDefault="00052B10">
            <w:pPr>
              <w:snapToGrid w:val="0"/>
              <w:jc w:val="both"/>
              <w:rPr>
                <w:sz w:val="22"/>
                <w:szCs w:val="22"/>
              </w:rPr>
            </w:pPr>
          </w:p>
        </w:tc>
      </w:tr>
    </w:tbl>
    <w:p w:rsidR="00052B10" w:rsidRDefault="00052B10">
      <w:pPr>
        <w:spacing w:line="360" w:lineRule="auto"/>
        <w:jc w:val="both"/>
        <w:rPr>
          <w:sz w:val="22"/>
          <w:szCs w:val="22"/>
          <w:lang w:val="sr-Cyrl-CS"/>
        </w:rPr>
      </w:pPr>
    </w:p>
    <w:p w:rsidR="00052B10" w:rsidRPr="00D4140A" w:rsidRDefault="00052B10">
      <w:pPr>
        <w:jc w:val="both"/>
        <w:rPr>
          <w:b/>
          <w:sz w:val="22"/>
          <w:szCs w:val="22"/>
          <w:lang w:val="sr-Cyrl-CS"/>
        </w:rPr>
      </w:pPr>
      <w:r w:rsidRPr="00D4140A">
        <w:rPr>
          <w:b/>
          <w:sz w:val="22"/>
          <w:szCs w:val="22"/>
          <w:lang w:val="sr-Cyrl-CS"/>
        </w:rPr>
        <w:t>Понуду дајемо (заокружити и попунити):</w:t>
      </w:r>
    </w:p>
    <w:p w:rsidR="00052B10" w:rsidRDefault="00052B10">
      <w:pPr>
        <w:jc w:val="both"/>
        <w:rPr>
          <w:b/>
          <w:sz w:val="22"/>
          <w:szCs w:val="22"/>
          <w:lang w:val="sr-Cyrl-CS"/>
        </w:rPr>
      </w:pPr>
    </w:p>
    <w:p w:rsidR="00052B10" w:rsidRPr="00D4140A" w:rsidRDefault="00052B10">
      <w:pPr>
        <w:jc w:val="both"/>
        <w:rPr>
          <w:b/>
          <w:sz w:val="22"/>
          <w:szCs w:val="22"/>
          <w:lang w:val="sr-Cyrl-CS"/>
        </w:rPr>
      </w:pPr>
    </w:p>
    <w:p w:rsidR="00052B10" w:rsidRDefault="00052B10">
      <w:pPr>
        <w:rPr>
          <w:b/>
          <w:sz w:val="22"/>
          <w:szCs w:val="22"/>
          <w:lang w:val="sr-Cyrl-CS"/>
        </w:rPr>
      </w:pPr>
      <w:r w:rsidRPr="00D4140A">
        <w:rPr>
          <w:b/>
          <w:sz w:val="22"/>
          <w:szCs w:val="22"/>
          <w:lang w:val="sr-Cyrl-CS"/>
        </w:rPr>
        <w:t>а) самостално</w:t>
      </w:r>
      <w:r w:rsidRPr="00D4140A">
        <w:rPr>
          <w:b/>
          <w:sz w:val="22"/>
          <w:szCs w:val="22"/>
          <w:lang w:val="sr-Cyrl-CS"/>
        </w:rPr>
        <w:tab/>
        <w:t xml:space="preserve">                   б) заједничка понуда </w:t>
      </w:r>
    </w:p>
    <w:p w:rsidR="00052B10" w:rsidRDefault="00052B10">
      <w:pPr>
        <w:rPr>
          <w:b/>
          <w:sz w:val="22"/>
          <w:szCs w:val="22"/>
          <w:lang w:val="sr-Cyrl-CS"/>
        </w:rPr>
      </w:pPr>
    </w:p>
    <w:p w:rsidR="00052B10" w:rsidRPr="00D4140A" w:rsidRDefault="00052B10">
      <w:pPr>
        <w:rPr>
          <w:sz w:val="22"/>
          <w:szCs w:val="22"/>
          <w:lang w:val="sr-Cyrl-CS"/>
        </w:rPr>
      </w:pPr>
      <w:r w:rsidRPr="00D4140A">
        <w:rPr>
          <w:sz w:val="22"/>
          <w:szCs w:val="22"/>
          <w:lang w:val="sr-Cyrl-CS"/>
        </w:rPr>
        <w:t xml:space="preserve">(навести називе понуђача учесника у </w:t>
      </w:r>
      <w:r>
        <w:rPr>
          <w:sz w:val="22"/>
          <w:szCs w:val="22"/>
          <w:lang w:val="sr-Cyrl-CS"/>
        </w:rPr>
        <w:t>з</w:t>
      </w:r>
      <w:r w:rsidRPr="00D4140A">
        <w:rPr>
          <w:sz w:val="22"/>
          <w:szCs w:val="22"/>
          <w:lang w:val="sr-Cyrl-CS"/>
        </w:rPr>
        <w:t>аједничкој понуди)</w:t>
      </w:r>
    </w:p>
    <w:p w:rsidR="00052B10" w:rsidRDefault="00052B10">
      <w:pPr>
        <w:jc w:val="right"/>
        <w:rPr>
          <w:b/>
          <w:sz w:val="22"/>
          <w:szCs w:val="22"/>
          <w:lang w:val="sr-Cyrl-CS"/>
        </w:rPr>
      </w:pPr>
    </w:p>
    <w:p w:rsidR="00052B10" w:rsidRPr="00D4140A" w:rsidRDefault="006602ED" w:rsidP="00D502B1">
      <w:pPr>
        <w:ind w:left="720"/>
        <w:jc w:val="both"/>
        <w:rPr>
          <w:b/>
          <w:sz w:val="22"/>
          <w:szCs w:val="22"/>
          <w:lang w:val="sr-Cyrl-CS"/>
        </w:rPr>
      </w:pPr>
      <w:r w:rsidRPr="00D4140A">
        <w:rPr>
          <w:b/>
          <w:sz w:val="22"/>
          <w:szCs w:val="22"/>
          <w:lang w:val="sr-Cyrl-CS"/>
        </w:rPr>
        <w:t xml:space="preserve">            </w:t>
      </w:r>
      <w:r w:rsidR="00052B10" w:rsidRPr="00D4140A">
        <w:rPr>
          <w:b/>
          <w:sz w:val="22"/>
          <w:szCs w:val="22"/>
          <w:lang w:val="sr-Cyrl-CS"/>
        </w:rPr>
        <w:t>Назив понуђача______________________________</w:t>
      </w:r>
      <w:r w:rsidR="00052B10">
        <w:rPr>
          <w:b/>
          <w:sz w:val="22"/>
          <w:szCs w:val="22"/>
          <w:lang w:val="sr-Cyrl-CS"/>
        </w:rPr>
        <w:t>_____</w:t>
      </w:r>
    </w:p>
    <w:p w:rsidR="00052B10" w:rsidRPr="00D4140A" w:rsidRDefault="00052B10">
      <w:pPr>
        <w:rPr>
          <w:b/>
          <w:sz w:val="22"/>
          <w:szCs w:val="22"/>
          <w:lang w:val="sr-Cyrl-CS"/>
        </w:rPr>
      </w:pPr>
      <w:r w:rsidRPr="00D4140A">
        <w:rPr>
          <w:b/>
          <w:sz w:val="22"/>
          <w:szCs w:val="22"/>
          <w:lang w:val="sr-Cyrl-CS"/>
        </w:rPr>
        <w:t xml:space="preserve">                          </w:t>
      </w:r>
      <w:r w:rsidR="0037688F" w:rsidRPr="009E5304">
        <w:rPr>
          <w:b/>
          <w:sz w:val="22"/>
          <w:szCs w:val="22"/>
          <w:lang w:val="sr-Cyrl-CS"/>
        </w:rPr>
        <w:t xml:space="preserve"> </w:t>
      </w:r>
      <w:r w:rsidRPr="00D4140A">
        <w:rPr>
          <w:b/>
          <w:sz w:val="22"/>
          <w:szCs w:val="22"/>
          <w:lang w:val="sr-Cyrl-CS"/>
        </w:rPr>
        <w:t>Назив понуђача _________________________________</w:t>
      </w:r>
      <w:r>
        <w:rPr>
          <w:b/>
          <w:sz w:val="22"/>
          <w:szCs w:val="22"/>
          <w:lang w:val="sr-Cyrl-CS"/>
        </w:rPr>
        <w:t>_____</w:t>
      </w:r>
    </w:p>
    <w:p w:rsidR="00052B10" w:rsidRPr="00D4140A" w:rsidRDefault="00052B10">
      <w:pPr>
        <w:rPr>
          <w:b/>
          <w:sz w:val="22"/>
          <w:szCs w:val="22"/>
          <w:lang w:val="sr-Cyrl-CS"/>
        </w:rPr>
      </w:pPr>
      <w:r w:rsidRPr="00D4140A">
        <w:rPr>
          <w:b/>
          <w:sz w:val="22"/>
          <w:szCs w:val="22"/>
          <w:lang w:val="sr-Cyrl-CS"/>
        </w:rPr>
        <w:t xml:space="preserve">                          </w:t>
      </w:r>
      <w:r w:rsidR="0037688F" w:rsidRPr="009E5304">
        <w:rPr>
          <w:b/>
          <w:sz w:val="22"/>
          <w:szCs w:val="22"/>
          <w:lang w:val="sr-Cyrl-CS"/>
        </w:rPr>
        <w:t xml:space="preserve"> </w:t>
      </w:r>
      <w:r w:rsidRPr="00D4140A">
        <w:rPr>
          <w:b/>
          <w:sz w:val="22"/>
          <w:szCs w:val="22"/>
          <w:lang w:val="sr-Cyrl-CS"/>
        </w:rPr>
        <w:t>Назив понуђача _________________________________</w:t>
      </w:r>
      <w:r>
        <w:rPr>
          <w:b/>
          <w:sz w:val="22"/>
          <w:szCs w:val="22"/>
          <w:lang w:val="sr-Cyrl-CS"/>
        </w:rPr>
        <w:t>_____</w:t>
      </w:r>
    </w:p>
    <w:p w:rsidR="00052B10" w:rsidRPr="00D4140A" w:rsidRDefault="00052B10">
      <w:pPr>
        <w:spacing w:line="360" w:lineRule="auto"/>
        <w:jc w:val="both"/>
        <w:rPr>
          <w:b/>
          <w:sz w:val="22"/>
          <w:szCs w:val="22"/>
          <w:lang w:val="sr-Cyrl-CS"/>
        </w:rPr>
      </w:pPr>
    </w:p>
    <w:p w:rsidR="00052B10" w:rsidRPr="00D4140A" w:rsidRDefault="00052B10">
      <w:pPr>
        <w:jc w:val="both"/>
        <w:rPr>
          <w:b/>
          <w:sz w:val="22"/>
          <w:szCs w:val="22"/>
          <w:lang w:val="sr-Cyrl-CS"/>
        </w:rPr>
      </w:pPr>
      <w:r w:rsidRPr="00D4140A">
        <w:rPr>
          <w:b/>
          <w:sz w:val="22"/>
          <w:szCs w:val="22"/>
          <w:lang w:val="sr-Cyrl-CS"/>
        </w:rPr>
        <w:t>ц) понуда са подизвођачем</w:t>
      </w:r>
    </w:p>
    <w:p w:rsidR="00052B10" w:rsidRDefault="00052B10">
      <w:pPr>
        <w:jc w:val="both"/>
        <w:rPr>
          <w:b/>
          <w:sz w:val="22"/>
          <w:szCs w:val="22"/>
          <w:lang w:val="sr-Cyrl-CS"/>
        </w:rPr>
      </w:pPr>
    </w:p>
    <w:p w:rsidR="00052B10" w:rsidRPr="00D4140A" w:rsidRDefault="00052B10">
      <w:pPr>
        <w:spacing w:line="480" w:lineRule="auto"/>
        <w:jc w:val="both"/>
        <w:rPr>
          <w:b/>
          <w:sz w:val="22"/>
          <w:szCs w:val="22"/>
          <w:lang w:val="sr-Cyrl-CS"/>
        </w:rPr>
      </w:pPr>
      <w:r w:rsidRPr="00D4140A">
        <w:rPr>
          <w:b/>
          <w:sz w:val="22"/>
          <w:szCs w:val="22"/>
          <w:lang w:val="sr-Cyrl-CS"/>
        </w:rPr>
        <w:t>Назив подизвођача____________________________</w:t>
      </w:r>
      <w:r w:rsidR="00547E14" w:rsidRPr="00D4140A">
        <w:rPr>
          <w:b/>
          <w:sz w:val="22"/>
          <w:szCs w:val="22"/>
          <w:lang w:val="sr-Cyrl-CS"/>
        </w:rPr>
        <w:t>___________________________</w:t>
      </w:r>
    </w:p>
    <w:p w:rsidR="00052B10" w:rsidRPr="00D4140A" w:rsidRDefault="00052B10">
      <w:pPr>
        <w:spacing w:line="480" w:lineRule="auto"/>
        <w:rPr>
          <w:b/>
          <w:sz w:val="22"/>
          <w:szCs w:val="22"/>
          <w:lang w:val="sr-Cyrl-CS"/>
        </w:rPr>
      </w:pPr>
      <w:r w:rsidRPr="00D4140A">
        <w:rPr>
          <w:b/>
          <w:sz w:val="22"/>
          <w:szCs w:val="22"/>
          <w:lang w:val="sr-Cyrl-CS"/>
        </w:rPr>
        <w:t>Проценат укупне вредност набавке поверен подизвођачу__________________________</w:t>
      </w:r>
    </w:p>
    <w:p w:rsidR="00052B10" w:rsidRPr="00D4140A" w:rsidRDefault="00052B10">
      <w:pPr>
        <w:spacing w:line="480" w:lineRule="auto"/>
        <w:rPr>
          <w:b/>
          <w:sz w:val="22"/>
          <w:szCs w:val="22"/>
          <w:lang w:val="sr-Cyrl-CS"/>
        </w:rPr>
      </w:pPr>
      <w:r w:rsidRPr="00D4140A">
        <w:rPr>
          <w:b/>
          <w:sz w:val="22"/>
          <w:szCs w:val="22"/>
          <w:lang w:val="sr-Cyrl-CS"/>
        </w:rPr>
        <w:t>Део предметне набавке који ће извршити подизвођач ______________________________</w:t>
      </w:r>
    </w:p>
    <w:p w:rsidR="00052B10" w:rsidRDefault="00052B10">
      <w:pPr>
        <w:spacing w:line="480" w:lineRule="auto"/>
        <w:rPr>
          <w:b/>
          <w:sz w:val="22"/>
          <w:szCs w:val="22"/>
          <w:lang w:val="sr-Cyrl-CS"/>
        </w:rPr>
      </w:pPr>
      <w:r>
        <w:rPr>
          <w:b/>
          <w:sz w:val="22"/>
          <w:szCs w:val="22"/>
          <w:lang w:val="sr-Cyrl-CS"/>
        </w:rPr>
        <w:t>_____________________________________________________________________________ _</w:t>
      </w:r>
    </w:p>
    <w:p w:rsidR="00052B10" w:rsidRPr="009E5304"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Датум                                                  М.П.                   </w:t>
      </w:r>
      <w:r w:rsidR="006602ED" w:rsidRPr="00D4140A">
        <w:rPr>
          <w:sz w:val="22"/>
          <w:szCs w:val="22"/>
          <w:lang w:val="sr-Cyrl-CS"/>
        </w:rPr>
        <w:t xml:space="preserve">                      </w:t>
      </w:r>
      <w:r w:rsidRPr="00D4140A">
        <w:rPr>
          <w:sz w:val="22"/>
          <w:szCs w:val="22"/>
          <w:lang w:val="sr-Cyrl-CS"/>
        </w:rPr>
        <w:t>Понуђач</w:t>
      </w:r>
    </w:p>
    <w:p w:rsidR="00052B10" w:rsidRPr="00D4140A" w:rsidRDefault="00052B10">
      <w:pPr>
        <w:jc w:val="both"/>
        <w:rPr>
          <w:sz w:val="22"/>
          <w:szCs w:val="22"/>
          <w:lang w:val="sr-Cyrl-CS"/>
        </w:rPr>
      </w:pPr>
    </w:p>
    <w:p w:rsidR="00052B10" w:rsidRPr="00D4140A" w:rsidRDefault="00052B10">
      <w:pPr>
        <w:ind w:left="5760"/>
        <w:jc w:val="both"/>
        <w:rPr>
          <w:sz w:val="22"/>
          <w:szCs w:val="22"/>
          <w:lang w:val="sr-Cyrl-CS"/>
        </w:rPr>
      </w:pPr>
      <w:r w:rsidRPr="00D4140A">
        <w:rPr>
          <w:sz w:val="22"/>
          <w:szCs w:val="22"/>
          <w:lang w:val="sr-Cyrl-CS"/>
        </w:rPr>
        <w:t>_______________________</w:t>
      </w:r>
    </w:p>
    <w:p w:rsidR="00052B10" w:rsidRPr="00D4140A" w:rsidRDefault="00052B10">
      <w:pPr>
        <w:rPr>
          <w:sz w:val="22"/>
          <w:szCs w:val="22"/>
          <w:lang w:val="sr-Cyrl-CS"/>
        </w:rPr>
      </w:pP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t xml:space="preserve">                             (потпис одговорног лица)</w:t>
      </w:r>
    </w:p>
    <w:p w:rsidR="00052B10" w:rsidRPr="00D4140A" w:rsidRDefault="00052B10">
      <w:pPr>
        <w:rPr>
          <w:lang w:val="sr-Cyrl-CS"/>
        </w:rPr>
        <w:sectPr w:rsidR="00052B10" w:rsidRPr="00D4140A" w:rsidSect="003A2F19">
          <w:pgSz w:w="11906" w:h="16838"/>
          <w:pgMar w:top="1134" w:right="851" w:bottom="567" w:left="1418" w:header="720" w:footer="257" w:gutter="0"/>
          <w:cols w:space="720"/>
          <w:docGrid w:linePitch="360"/>
        </w:sectPr>
      </w:pPr>
    </w:p>
    <w:p w:rsidR="00AE63E9" w:rsidRPr="008A2100" w:rsidRDefault="00052B10" w:rsidP="00AE63E9">
      <w:pPr>
        <w:spacing w:line="480" w:lineRule="auto"/>
        <w:rPr>
          <w:b/>
          <w:sz w:val="22"/>
          <w:szCs w:val="22"/>
        </w:rPr>
      </w:pPr>
      <w:r w:rsidRPr="008A2100">
        <w:rPr>
          <w:b/>
          <w:sz w:val="22"/>
          <w:szCs w:val="22"/>
          <w:lang w:val="sr-Cyrl-CS"/>
        </w:rPr>
        <w:lastRenderedPageBreak/>
        <w:t>ТАБЕЛА</w:t>
      </w:r>
      <w:r w:rsidR="0032045A" w:rsidRPr="008A2100">
        <w:rPr>
          <w:b/>
          <w:sz w:val="22"/>
          <w:szCs w:val="22"/>
          <w:lang w:val="sr-Cyrl-CS"/>
        </w:rPr>
        <w:t xml:space="preserve"> 7 </w:t>
      </w:r>
      <w:r w:rsidRPr="008A2100">
        <w:rPr>
          <w:b/>
          <w:sz w:val="22"/>
          <w:szCs w:val="22"/>
          <w:lang w:val="sr-Cyrl-CS"/>
        </w:rPr>
        <w:t xml:space="preserve"> У ОКВИРУ ОБРАСЦА ПОНУДЕ</w:t>
      </w:r>
    </w:p>
    <w:p w:rsidR="00952334" w:rsidRDefault="00952334" w:rsidP="00AE63E9">
      <w:pPr>
        <w:spacing w:line="480" w:lineRule="auto"/>
        <w:rPr>
          <w:b/>
          <w:color w:val="FF0000"/>
          <w:sz w:val="22"/>
          <w:szCs w:val="22"/>
        </w:rPr>
      </w:pPr>
    </w:p>
    <w:p w:rsidR="00952334" w:rsidRPr="00952334" w:rsidRDefault="00952334" w:rsidP="00AE63E9">
      <w:pPr>
        <w:spacing w:line="480" w:lineRule="auto"/>
        <w:rPr>
          <w:b/>
          <w:color w:val="FF0000"/>
          <w:sz w:val="22"/>
          <w:szCs w:val="22"/>
        </w:rPr>
      </w:pPr>
    </w:p>
    <w:tbl>
      <w:tblPr>
        <w:tblW w:w="14899" w:type="dxa"/>
        <w:tblInd w:w="93" w:type="dxa"/>
        <w:tblLook w:val="04A0"/>
      </w:tblPr>
      <w:tblGrid>
        <w:gridCol w:w="701"/>
        <w:gridCol w:w="3425"/>
        <w:gridCol w:w="1134"/>
        <w:gridCol w:w="1985"/>
        <w:gridCol w:w="1559"/>
        <w:gridCol w:w="1701"/>
        <w:gridCol w:w="1559"/>
        <w:gridCol w:w="792"/>
        <w:gridCol w:w="772"/>
        <w:gridCol w:w="1271"/>
      </w:tblGrid>
      <w:tr w:rsidR="005A431F" w:rsidRPr="005A431F" w:rsidTr="00C051B4">
        <w:trPr>
          <w:trHeight w:val="1350"/>
        </w:trPr>
        <w:tc>
          <w:tcPr>
            <w:tcW w:w="701"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5A431F" w:rsidRPr="00DC40FC" w:rsidRDefault="005A431F" w:rsidP="005A431F">
            <w:pPr>
              <w:suppressAutoHyphens w:val="0"/>
              <w:jc w:val="center"/>
              <w:rPr>
                <w:rFonts w:ascii="Calibri" w:hAnsi="Calibri" w:cs="Calibri"/>
                <w:b/>
                <w:bCs/>
                <w:sz w:val="16"/>
                <w:szCs w:val="16"/>
                <w:lang w:eastAsia="en-US"/>
              </w:rPr>
            </w:pPr>
            <w:r w:rsidRPr="00DC40FC">
              <w:rPr>
                <w:rFonts w:ascii="Calibri" w:hAnsi="Calibri" w:cs="Calibri"/>
                <w:b/>
                <w:bCs/>
                <w:sz w:val="16"/>
                <w:szCs w:val="16"/>
                <w:lang w:eastAsia="en-US"/>
              </w:rPr>
              <w:t>Red.br.</w:t>
            </w:r>
          </w:p>
        </w:tc>
        <w:tc>
          <w:tcPr>
            <w:tcW w:w="3425" w:type="dxa"/>
            <w:tcBorders>
              <w:top w:val="single" w:sz="4" w:space="0" w:color="auto"/>
              <w:left w:val="nil"/>
              <w:bottom w:val="single" w:sz="4" w:space="0" w:color="auto"/>
              <w:right w:val="single" w:sz="4" w:space="0" w:color="auto"/>
            </w:tcBorders>
            <w:shd w:val="clear" w:color="000000" w:fill="FDE9D9"/>
            <w:vAlign w:val="center"/>
            <w:hideMark/>
          </w:tcPr>
          <w:p w:rsidR="005A431F" w:rsidRPr="00DC40FC" w:rsidRDefault="005A431F" w:rsidP="005A431F">
            <w:pPr>
              <w:suppressAutoHyphens w:val="0"/>
              <w:jc w:val="center"/>
              <w:rPr>
                <w:rFonts w:ascii="Calibri" w:hAnsi="Calibri" w:cs="Calibri"/>
                <w:b/>
                <w:bCs/>
                <w:sz w:val="16"/>
                <w:szCs w:val="16"/>
                <w:lang w:eastAsia="en-US"/>
              </w:rPr>
            </w:pPr>
            <w:r w:rsidRPr="00DC40FC">
              <w:rPr>
                <w:rFonts w:ascii="Calibri" w:hAnsi="Calibri" w:cs="Calibri"/>
                <w:b/>
                <w:bCs/>
                <w:sz w:val="16"/>
                <w:szCs w:val="16"/>
                <w:lang w:eastAsia="en-US"/>
              </w:rPr>
              <w:t>Naziv ponuđača</w:t>
            </w:r>
          </w:p>
        </w:tc>
        <w:tc>
          <w:tcPr>
            <w:tcW w:w="1134" w:type="dxa"/>
            <w:tcBorders>
              <w:top w:val="single" w:sz="4" w:space="0" w:color="auto"/>
              <w:left w:val="nil"/>
              <w:bottom w:val="single" w:sz="4" w:space="0" w:color="auto"/>
              <w:right w:val="single" w:sz="4" w:space="0" w:color="auto"/>
            </w:tcBorders>
            <w:shd w:val="clear" w:color="000000" w:fill="B6DDE8"/>
            <w:vAlign w:val="center"/>
            <w:hideMark/>
          </w:tcPr>
          <w:p w:rsidR="005A431F" w:rsidRPr="00DC40FC" w:rsidRDefault="005A431F" w:rsidP="005A431F">
            <w:pPr>
              <w:suppressAutoHyphens w:val="0"/>
              <w:jc w:val="center"/>
              <w:rPr>
                <w:rFonts w:ascii="Calibri" w:hAnsi="Calibri" w:cs="Calibri"/>
                <w:b/>
                <w:bCs/>
                <w:sz w:val="16"/>
                <w:szCs w:val="16"/>
                <w:lang w:eastAsia="en-US"/>
              </w:rPr>
            </w:pPr>
            <w:r w:rsidRPr="00DC40FC">
              <w:rPr>
                <w:rFonts w:ascii="Calibri" w:hAnsi="Calibri" w:cs="Calibri"/>
                <w:b/>
                <w:bCs/>
                <w:sz w:val="16"/>
                <w:szCs w:val="16"/>
                <w:lang w:eastAsia="en-US"/>
              </w:rPr>
              <w:t>partija</w:t>
            </w:r>
          </w:p>
        </w:tc>
        <w:tc>
          <w:tcPr>
            <w:tcW w:w="1985" w:type="dxa"/>
            <w:tcBorders>
              <w:top w:val="single" w:sz="4" w:space="0" w:color="auto"/>
              <w:left w:val="nil"/>
              <w:bottom w:val="single" w:sz="4" w:space="0" w:color="auto"/>
              <w:right w:val="single" w:sz="4" w:space="0" w:color="auto"/>
            </w:tcBorders>
            <w:shd w:val="clear" w:color="000000" w:fill="B6DDE8"/>
            <w:vAlign w:val="center"/>
            <w:hideMark/>
          </w:tcPr>
          <w:p w:rsidR="005A431F" w:rsidRPr="00DC40FC" w:rsidRDefault="005A431F" w:rsidP="005A431F">
            <w:pPr>
              <w:suppressAutoHyphens w:val="0"/>
              <w:jc w:val="center"/>
              <w:rPr>
                <w:rFonts w:ascii="Calibri" w:hAnsi="Calibri" w:cs="Calibri"/>
                <w:b/>
                <w:bCs/>
                <w:sz w:val="16"/>
                <w:szCs w:val="16"/>
                <w:lang w:eastAsia="en-US"/>
              </w:rPr>
            </w:pPr>
            <w:r w:rsidRPr="00DC40FC">
              <w:rPr>
                <w:rFonts w:ascii="Calibri" w:hAnsi="Calibri" w:cs="Calibri"/>
                <w:b/>
                <w:bCs/>
                <w:sz w:val="16"/>
                <w:szCs w:val="16"/>
                <w:lang w:eastAsia="en-US"/>
              </w:rPr>
              <w:t>Ukupna vrednost ponude bez PDV-a</w:t>
            </w:r>
          </w:p>
        </w:tc>
        <w:tc>
          <w:tcPr>
            <w:tcW w:w="1559" w:type="dxa"/>
            <w:tcBorders>
              <w:top w:val="single" w:sz="4" w:space="0" w:color="auto"/>
              <w:left w:val="nil"/>
              <w:bottom w:val="single" w:sz="4" w:space="0" w:color="auto"/>
              <w:right w:val="single" w:sz="4" w:space="0" w:color="auto"/>
            </w:tcBorders>
            <w:shd w:val="clear" w:color="000000" w:fill="B6DDE8"/>
            <w:vAlign w:val="center"/>
            <w:hideMark/>
          </w:tcPr>
          <w:p w:rsidR="005A431F" w:rsidRPr="00DC40FC" w:rsidRDefault="005A431F" w:rsidP="005A431F">
            <w:pPr>
              <w:suppressAutoHyphens w:val="0"/>
              <w:jc w:val="center"/>
              <w:rPr>
                <w:rFonts w:ascii="Calibri" w:hAnsi="Calibri" w:cs="Calibri"/>
                <w:b/>
                <w:bCs/>
                <w:sz w:val="16"/>
                <w:szCs w:val="16"/>
                <w:lang w:eastAsia="en-US"/>
              </w:rPr>
            </w:pPr>
            <w:r w:rsidRPr="00DC40FC">
              <w:rPr>
                <w:rFonts w:ascii="Calibri" w:hAnsi="Calibri" w:cs="Calibri"/>
                <w:b/>
                <w:bCs/>
                <w:sz w:val="16"/>
                <w:szCs w:val="16"/>
                <w:lang w:eastAsia="en-US"/>
              </w:rPr>
              <w:t>Iznos PDV-a</w:t>
            </w:r>
          </w:p>
        </w:tc>
        <w:tc>
          <w:tcPr>
            <w:tcW w:w="1701" w:type="dxa"/>
            <w:tcBorders>
              <w:top w:val="single" w:sz="4" w:space="0" w:color="auto"/>
              <w:left w:val="nil"/>
              <w:bottom w:val="single" w:sz="4" w:space="0" w:color="auto"/>
              <w:right w:val="single" w:sz="4" w:space="0" w:color="auto"/>
            </w:tcBorders>
            <w:shd w:val="clear" w:color="000000" w:fill="B6DDE8"/>
            <w:vAlign w:val="center"/>
            <w:hideMark/>
          </w:tcPr>
          <w:p w:rsidR="005A431F" w:rsidRPr="00DC40FC" w:rsidRDefault="005A431F" w:rsidP="005A431F">
            <w:pPr>
              <w:suppressAutoHyphens w:val="0"/>
              <w:jc w:val="center"/>
              <w:rPr>
                <w:rFonts w:ascii="Calibri" w:hAnsi="Calibri" w:cs="Calibri"/>
                <w:b/>
                <w:bCs/>
                <w:sz w:val="16"/>
                <w:szCs w:val="16"/>
                <w:lang w:eastAsia="en-US"/>
              </w:rPr>
            </w:pPr>
            <w:r w:rsidRPr="00DC40FC">
              <w:rPr>
                <w:rFonts w:ascii="Calibri" w:hAnsi="Calibri" w:cs="Calibri"/>
                <w:b/>
                <w:bCs/>
                <w:sz w:val="16"/>
                <w:szCs w:val="16"/>
                <w:lang w:eastAsia="en-US"/>
              </w:rPr>
              <w:t>Ukupna vrednost ponude sa PDV-a</w:t>
            </w:r>
          </w:p>
        </w:tc>
        <w:tc>
          <w:tcPr>
            <w:tcW w:w="1559" w:type="dxa"/>
            <w:tcBorders>
              <w:top w:val="single" w:sz="4" w:space="0" w:color="auto"/>
              <w:left w:val="nil"/>
              <w:bottom w:val="single" w:sz="4" w:space="0" w:color="auto"/>
              <w:right w:val="single" w:sz="4" w:space="0" w:color="auto"/>
            </w:tcBorders>
            <w:shd w:val="clear" w:color="000000" w:fill="FDE9D9"/>
          </w:tcPr>
          <w:p w:rsidR="005A431F" w:rsidRPr="00DC40FC" w:rsidRDefault="005A431F" w:rsidP="005A431F">
            <w:pPr>
              <w:suppressAutoHyphens w:val="0"/>
              <w:jc w:val="center"/>
              <w:rPr>
                <w:rFonts w:ascii="Calibri" w:hAnsi="Calibri" w:cs="Calibri"/>
                <w:b/>
                <w:bCs/>
                <w:sz w:val="16"/>
                <w:szCs w:val="16"/>
                <w:lang w:eastAsia="en-US"/>
              </w:rPr>
            </w:pPr>
            <w:r w:rsidRPr="00DC40FC">
              <w:rPr>
                <w:rFonts w:ascii="Calibri" w:hAnsi="Calibri" w:cs="Calibri"/>
                <w:b/>
                <w:bCs/>
                <w:sz w:val="16"/>
                <w:szCs w:val="16"/>
                <w:lang w:eastAsia="en-US"/>
              </w:rPr>
              <w:t>Popust na cenu iz cenovnika naručioca po komadu za plaćanje u 60 dana (u dinarima)</w:t>
            </w:r>
          </w:p>
        </w:tc>
        <w:tc>
          <w:tcPr>
            <w:tcW w:w="79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A431F" w:rsidRPr="00DC40FC" w:rsidRDefault="005A431F" w:rsidP="005A431F">
            <w:pPr>
              <w:suppressAutoHyphens w:val="0"/>
              <w:jc w:val="center"/>
              <w:rPr>
                <w:rFonts w:ascii="Calibri" w:hAnsi="Calibri" w:cs="Calibri"/>
                <w:b/>
                <w:bCs/>
                <w:sz w:val="16"/>
                <w:szCs w:val="16"/>
                <w:lang w:eastAsia="en-US"/>
              </w:rPr>
            </w:pPr>
            <w:r w:rsidRPr="00DC40FC">
              <w:rPr>
                <w:rFonts w:ascii="Calibri" w:hAnsi="Calibri" w:cs="Calibri"/>
                <w:b/>
                <w:bCs/>
                <w:sz w:val="16"/>
                <w:szCs w:val="16"/>
                <w:lang w:eastAsia="en-US"/>
              </w:rPr>
              <w:t>Rok isporuke 1-5 dana</w:t>
            </w:r>
          </w:p>
        </w:tc>
        <w:tc>
          <w:tcPr>
            <w:tcW w:w="772" w:type="dxa"/>
            <w:tcBorders>
              <w:top w:val="single" w:sz="4" w:space="0" w:color="auto"/>
              <w:left w:val="nil"/>
              <w:bottom w:val="single" w:sz="4" w:space="0" w:color="auto"/>
              <w:right w:val="single" w:sz="4" w:space="0" w:color="auto"/>
            </w:tcBorders>
            <w:shd w:val="clear" w:color="000000" w:fill="B6DDE8"/>
            <w:vAlign w:val="center"/>
            <w:hideMark/>
          </w:tcPr>
          <w:p w:rsidR="005A431F" w:rsidRPr="00DC40FC" w:rsidRDefault="005A431F" w:rsidP="005A431F">
            <w:pPr>
              <w:suppressAutoHyphens w:val="0"/>
              <w:jc w:val="center"/>
              <w:rPr>
                <w:rFonts w:ascii="Calibri" w:hAnsi="Calibri" w:cs="Calibri"/>
                <w:b/>
                <w:bCs/>
                <w:sz w:val="16"/>
                <w:szCs w:val="16"/>
                <w:lang w:eastAsia="en-US"/>
              </w:rPr>
            </w:pPr>
            <w:r w:rsidRPr="00DC40FC">
              <w:rPr>
                <w:rFonts w:ascii="Calibri" w:hAnsi="Calibri" w:cs="Calibri"/>
                <w:b/>
                <w:bCs/>
                <w:sz w:val="16"/>
                <w:szCs w:val="16"/>
                <w:lang w:eastAsia="en-US"/>
              </w:rPr>
              <w:t>Rok plaćanja 60 dana</w:t>
            </w:r>
          </w:p>
        </w:tc>
        <w:tc>
          <w:tcPr>
            <w:tcW w:w="1271" w:type="dxa"/>
            <w:tcBorders>
              <w:top w:val="single" w:sz="4" w:space="0" w:color="auto"/>
              <w:left w:val="nil"/>
              <w:bottom w:val="single" w:sz="4" w:space="0" w:color="auto"/>
              <w:right w:val="single" w:sz="4" w:space="0" w:color="auto"/>
            </w:tcBorders>
            <w:shd w:val="clear" w:color="000000" w:fill="FDE9D9"/>
            <w:vAlign w:val="center"/>
            <w:hideMark/>
          </w:tcPr>
          <w:p w:rsidR="005A431F" w:rsidRPr="00DC40FC" w:rsidRDefault="005A431F" w:rsidP="005A431F">
            <w:pPr>
              <w:suppressAutoHyphens w:val="0"/>
              <w:jc w:val="center"/>
              <w:rPr>
                <w:rFonts w:ascii="Calibri" w:hAnsi="Calibri" w:cs="Calibri"/>
                <w:b/>
                <w:bCs/>
                <w:sz w:val="16"/>
                <w:szCs w:val="16"/>
                <w:lang w:eastAsia="en-US"/>
              </w:rPr>
            </w:pPr>
            <w:r w:rsidRPr="00DC40FC">
              <w:rPr>
                <w:rFonts w:ascii="Calibri" w:hAnsi="Calibri" w:cs="Calibri"/>
                <w:b/>
                <w:bCs/>
                <w:sz w:val="16"/>
                <w:szCs w:val="16"/>
                <w:lang w:eastAsia="en-US"/>
              </w:rPr>
              <w:t>Rok važenja ponude - minimum 60 dana</w:t>
            </w:r>
          </w:p>
        </w:tc>
      </w:tr>
      <w:tr w:rsidR="005A431F" w:rsidRPr="005A431F" w:rsidTr="00C051B4">
        <w:trPr>
          <w:trHeight w:val="526"/>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5A431F" w:rsidRPr="00DC40FC" w:rsidRDefault="005A431F" w:rsidP="005A431F">
            <w:pPr>
              <w:suppressAutoHyphens w:val="0"/>
              <w:jc w:val="center"/>
              <w:rPr>
                <w:rFonts w:ascii="Calibri" w:hAnsi="Calibri" w:cs="Calibri"/>
                <w:sz w:val="14"/>
                <w:szCs w:val="14"/>
                <w:lang w:eastAsia="en-US"/>
              </w:rPr>
            </w:pPr>
            <w:r w:rsidRPr="00DC40FC">
              <w:rPr>
                <w:rFonts w:ascii="Calibri" w:hAnsi="Calibri" w:cs="Calibri"/>
                <w:sz w:val="14"/>
                <w:szCs w:val="14"/>
                <w:lang w:eastAsia="en-US"/>
              </w:rPr>
              <w:t>1</w:t>
            </w:r>
          </w:p>
        </w:tc>
        <w:tc>
          <w:tcPr>
            <w:tcW w:w="3425" w:type="dxa"/>
            <w:tcBorders>
              <w:top w:val="nil"/>
              <w:left w:val="nil"/>
              <w:bottom w:val="single" w:sz="4" w:space="0" w:color="auto"/>
              <w:right w:val="single" w:sz="4" w:space="0" w:color="auto"/>
            </w:tcBorders>
            <w:shd w:val="clear" w:color="000000" w:fill="FFFF00"/>
            <w:vAlign w:val="center"/>
            <w:hideMark/>
          </w:tcPr>
          <w:p w:rsidR="005A431F" w:rsidRPr="00DC40FC" w:rsidRDefault="005A431F" w:rsidP="005A431F">
            <w:pPr>
              <w:suppressAutoHyphens w:val="0"/>
              <w:rPr>
                <w:rFonts w:ascii="Calibri" w:hAnsi="Calibri" w:cs="Calibri"/>
                <w:sz w:val="14"/>
                <w:szCs w:val="14"/>
                <w:lang w:eastAsia="en-US"/>
              </w:rPr>
            </w:pPr>
            <w:r w:rsidRPr="00DC40FC">
              <w:rPr>
                <w:rFonts w:ascii="Calibri" w:hAnsi="Calibri" w:cs="Calibri"/>
                <w:sz w:val="14"/>
                <w:szCs w:val="1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5A431F" w:rsidRPr="00DC40FC" w:rsidRDefault="005A431F" w:rsidP="005A431F">
            <w:pPr>
              <w:suppressAutoHyphens w:val="0"/>
              <w:jc w:val="center"/>
              <w:rPr>
                <w:rFonts w:ascii="Calibri" w:hAnsi="Calibri" w:cs="Calibri"/>
                <w:sz w:val="14"/>
                <w:szCs w:val="14"/>
                <w:lang w:eastAsia="en-US"/>
              </w:rPr>
            </w:pPr>
            <w:r w:rsidRPr="00DC40FC">
              <w:rPr>
                <w:rFonts w:ascii="Calibri" w:hAnsi="Calibri" w:cs="Calibri"/>
                <w:sz w:val="14"/>
                <w:szCs w:val="14"/>
                <w:lang w:eastAsia="en-US"/>
              </w:rPr>
              <w:t>1</w:t>
            </w:r>
          </w:p>
        </w:tc>
        <w:tc>
          <w:tcPr>
            <w:tcW w:w="1985" w:type="dxa"/>
            <w:tcBorders>
              <w:top w:val="nil"/>
              <w:left w:val="nil"/>
              <w:bottom w:val="single" w:sz="4" w:space="0" w:color="auto"/>
              <w:right w:val="single" w:sz="4" w:space="0" w:color="auto"/>
            </w:tcBorders>
            <w:shd w:val="clear" w:color="auto"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c>
          <w:tcPr>
            <w:tcW w:w="1559" w:type="dxa"/>
            <w:tcBorders>
              <w:top w:val="nil"/>
              <w:left w:val="nil"/>
              <w:bottom w:val="single" w:sz="4" w:space="0" w:color="auto"/>
              <w:right w:val="single" w:sz="4" w:space="0" w:color="auto"/>
            </w:tcBorders>
            <w:shd w:val="clear" w:color="auto"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c>
          <w:tcPr>
            <w:tcW w:w="1701" w:type="dxa"/>
            <w:tcBorders>
              <w:top w:val="nil"/>
              <w:left w:val="nil"/>
              <w:bottom w:val="single" w:sz="4" w:space="0" w:color="auto"/>
              <w:right w:val="single" w:sz="4" w:space="0" w:color="auto"/>
            </w:tcBorders>
            <w:shd w:val="clear" w:color="auto"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c>
          <w:tcPr>
            <w:tcW w:w="1559" w:type="dxa"/>
            <w:tcBorders>
              <w:top w:val="single" w:sz="4" w:space="0" w:color="auto"/>
              <w:left w:val="nil"/>
              <w:bottom w:val="single" w:sz="4" w:space="0" w:color="auto"/>
              <w:right w:val="single" w:sz="4" w:space="0" w:color="auto"/>
            </w:tcBorders>
            <w:shd w:val="clear" w:color="auto" w:fill="FFFF00"/>
          </w:tcPr>
          <w:p w:rsidR="005A431F" w:rsidRPr="00DC40FC" w:rsidRDefault="005A431F" w:rsidP="005A431F">
            <w:pPr>
              <w:suppressAutoHyphens w:val="0"/>
              <w:rPr>
                <w:rFonts w:ascii="Calibri" w:hAnsi="Calibri" w:cs="Calibri"/>
                <w:sz w:val="14"/>
                <w:szCs w:val="14"/>
                <w:lang w:eastAsia="en-US"/>
              </w:rPr>
            </w:pPr>
          </w:p>
        </w:tc>
        <w:tc>
          <w:tcPr>
            <w:tcW w:w="792" w:type="dxa"/>
            <w:tcBorders>
              <w:top w:val="nil"/>
              <w:left w:val="single" w:sz="4" w:space="0" w:color="auto"/>
              <w:bottom w:val="single" w:sz="4" w:space="0" w:color="auto"/>
              <w:right w:val="single" w:sz="4" w:space="0" w:color="auto"/>
            </w:tcBorders>
            <w:shd w:val="clear" w:color="000000" w:fill="FFFF00"/>
            <w:noWrap/>
            <w:vAlign w:val="center"/>
            <w:hideMark/>
          </w:tcPr>
          <w:p w:rsidR="005A431F" w:rsidRPr="00DC40FC" w:rsidRDefault="005A431F" w:rsidP="005A431F">
            <w:pPr>
              <w:suppressAutoHyphens w:val="0"/>
              <w:rPr>
                <w:rFonts w:ascii="Calibri" w:hAnsi="Calibri" w:cs="Calibri"/>
                <w:sz w:val="14"/>
                <w:szCs w:val="14"/>
                <w:lang w:eastAsia="en-US"/>
              </w:rPr>
            </w:pPr>
            <w:r w:rsidRPr="00DC40FC">
              <w:rPr>
                <w:rFonts w:ascii="Calibri" w:hAnsi="Calibri" w:cs="Calibri"/>
                <w:sz w:val="14"/>
                <w:szCs w:val="14"/>
                <w:lang w:eastAsia="en-US"/>
              </w:rPr>
              <w:t> </w:t>
            </w:r>
          </w:p>
        </w:tc>
        <w:tc>
          <w:tcPr>
            <w:tcW w:w="772" w:type="dxa"/>
            <w:tcBorders>
              <w:top w:val="nil"/>
              <w:left w:val="nil"/>
              <w:bottom w:val="single" w:sz="4" w:space="0" w:color="auto"/>
              <w:right w:val="single" w:sz="4" w:space="0" w:color="auto"/>
            </w:tcBorders>
            <w:shd w:val="clear" w:color="auto" w:fill="auto"/>
            <w:vAlign w:val="center"/>
            <w:hideMark/>
          </w:tcPr>
          <w:p w:rsidR="005A431F" w:rsidRPr="00DC40FC" w:rsidRDefault="005A431F" w:rsidP="005A431F">
            <w:pPr>
              <w:suppressAutoHyphens w:val="0"/>
              <w:jc w:val="center"/>
              <w:rPr>
                <w:rFonts w:ascii="Calibri" w:hAnsi="Calibri" w:cs="Calibri"/>
                <w:sz w:val="14"/>
                <w:szCs w:val="14"/>
                <w:lang w:eastAsia="en-US"/>
              </w:rPr>
            </w:pPr>
            <w:r w:rsidRPr="00DC40FC">
              <w:rPr>
                <w:rFonts w:ascii="Calibri" w:hAnsi="Calibri" w:cs="Calibri"/>
                <w:sz w:val="14"/>
                <w:szCs w:val="14"/>
                <w:lang w:eastAsia="en-US"/>
              </w:rPr>
              <w:t>60</w:t>
            </w:r>
          </w:p>
        </w:tc>
        <w:tc>
          <w:tcPr>
            <w:tcW w:w="1271" w:type="dxa"/>
            <w:tcBorders>
              <w:top w:val="nil"/>
              <w:left w:val="nil"/>
              <w:bottom w:val="single" w:sz="4" w:space="0" w:color="auto"/>
              <w:right w:val="single" w:sz="4" w:space="0" w:color="auto"/>
            </w:tcBorders>
            <w:shd w:val="clear" w:color="000000"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r>
      <w:tr w:rsidR="005A431F" w:rsidRPr="005A431F" w:rsidTr="00321650">
        <w:trPr>
          <w:trHeight w:val="576"/>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5A431F" w:rsidRPr="00DC40FC" w:rsidRDefault="005A431F" w:rsidP="005A431F">
            <w:pPr>
              <w:suppressAutoHyphens w:val="0"/>
              <w:jc w:val="center"/>
              <w:rPr>
                <w:rFonts w:ascii="Calibri" w:hAnsi="Calibri" w:cs="Calibri"/>
                <w:sz w:val="14"/>
                <w:szCs w:val="14"/>
                <w:lang w:eastAsia="en-US"/>
              </w:rPr>
            </w:pPr>
            <w:r w:rsidRPr="00DC40FC">
              <w:rPr>
                <w:rFonts w:ascii="Calibri" w:hAnsi="Calibri" w:cs="Calibri"/>
                <w:sz w:val="14"/>
                <w:szCs w:val="14"/>
                <w:lang w:eastAsia="en-US"/>
              </w:rPr>
              <w:t>2</w:t>
            </w:r>
          </w:p>
        </w:tc>
        <w:tc>
          <w:tcPr>
            <w:tcW w:w="3425" w:type="dxa"/>
            <w:tcBorders>
              <w:top w:val="nil"/>
              <w:left w:val="nil"/>
              <w:bottom w:val="single" w:sz="4" w:space="0" w:color="auto"/>
              <w:right w:val="single" w:sz="4" w:space="0" w:color="auto"/>
            </w:tcBorders>
            <w:shd w:val="clear" w:color="000000" w:fill="FFFF00"/>
            <w:vAlign w:val="center"/>
            <w:hideMark/>
          </w:tcPr>
          <w:p w:rsidR="005A431F" w:rsidRPr="00DC40FC" w:rsidRDefault="005A431F" w:rsidP="005A431F">
            <w:pPr>
              <w:suppressAutoHyphens w:val="0"/>
              <w:rPr>
                <w:rFonts w:ascii="Calibri" w:hAnsi="Calibri" w:cs="Calibri"/>
                <w:sz w:val="14"/>
                <w:szCs w:val="14"/>
                <w:lang w:eastAsia="en-US"/>
              </w:rPr>
            </w:pPr>
            <w:r w:rsidRPr="00DC40FC">
              <w:rPr>
                <w:rFonts w:ascii="Calibri" w:hAnsi="Calibri" w:cs="Calibri"/>
                <w:sz w:val="14"/>
                <w:szCs w:val="1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5A431F" w:rsidRPr="00DC40FC" w:rsidRDefault="005A431F" w:rsidP="005A431F">
            <w:pPr>
              <w:suppressAutoHyphens w:val="0"/>
              <w:jc w:val="center"/>
              <w:rPr>
                <w:rFonts w:ascii="Calibri" w:hAnsi="Calibri" w:cs="Calibri"/>
                <w:sz w:val="14"/>
                <w:szCs w:val="14"/>
                <w:lang w:eastAsia="en-US"/>
              </w:rPr>
            </w:pPr>
            <w:r w:rsidRPr="00DC40FC">
              <w:rPr>
                <w:rFonts w:ascii="Calibri" w:hAnsi="Calibri" w:cs="Calibri"/>
                <w:sz w:val="14"/>
                <w:szCs w:val="14"/>
                <w:lang w:eastAsia="en-US"/>
              </w:rPr>
              <w:t>2</w:t>
            </w:r>
          </w:p>
        </w:tc>
        <w:tc>
          <w:tcPr>
            <w:tcW w:w="1985" w:type="dxa"/>
            <w:tcBorders>
              <w:top w:val="nil"/>
              <w:left w:val="nil"/>
              <w:bottom w:val="single" w:sz="4" w:space="0" w:color="auto"/>
              <w:right w:val="single" w:sz="4" w:space="0" w:color="auto"/>
            </w:tcBorders>
            <w:shd w:val="clear" w:color="auto"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c>
          <w:tcPr>
            <w:tcW w:w="1559" w:type="dxa"/>
            <w:tcBorders>
              <w:top w:val="nil"/>
              <w:left w:val="nil"/>
              <w:bottom w:val="single" w:sz="4" w:space="0" w:color="auto"/>
              <w:right w:val="single" w:sz="4" w:space="0" w:color="auto"/>
            </w:tcBorders>
            <w:shd w:val="clear" w:color="auto"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c>
          <w:tcPr>
            <w:tcW w:w="1701" w:type="dxa"/>
            <w:tcBorders>
              <w:top w:val="nil"/>
              <w:left w:val="nil"/>
              <w:bottom w:val="single" w:sz="4" w:space="0" w:color="auto"/>
              <w:right w:val="single" w:sz="4" w:space="0" w:color="auto"/>
            </w:tcBorders>
            <w:shd w:val="clear" w:color="auto"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c>
          <w:tcPr>
            <w:tcW w:w="1559" w:type="dxa"/>
            <w:tcBorders>
              <w:top w:val="single" w:sz="4" w:space="0" w:color="auto"/>
              <w:left w:val="nil"/>
              <w:bottom w:val="single" w:sz="4" w:space="0" w:color="auto"/>
              <w:right w:val="single" w:sz="4" w:space="0" w:color="auto"/>
            </w:tcBorders>
            <w:shd w:val="clear" w:color="auto" w:fill="FFFF00"/>
          </w:tcPr>
          <w:p w:rsidR="005A431F" w:rsidRPr="00DC40FC" w:rsidRDefault="005A431F" w:rsidP="005A431F">
            <w:pPr>
              <w:suppressAutoHyphens w:val="0"/>
              <w:rPr>
                <w:rFonts w:ascii="Calibri" w:hAnsi="Calibri" w:cs="Calibri"/>
                <w:sz w:val="14"/>
                <w:szCs w:val="14"/>
                <w:lang w:eastAsia="en-US"/>
              </w:rPr>
            </w:pPr>
          </w:p>
        </w:tc>
        <w:tc>
          <w:tcPr>
            <w:tcW w:w="792" w:type="dxa"/>
            <w:tcBorders>
              <w:top w:val="nil"/>
              <w:left w:val="single" w:sz="4" w:space="0" w:color="auto"/>
              <w:bottom w:val="single" w:sz="4" w:space="0" w:color="auto"/>
              <w:right w:val="single" w:sz="4" w:space="0" w:color="auto"/>
            </w:tcBorders>
            <w:shd w:val="clear" w:color="000000" w:fill="FFFF00"/>
            <w:noWrap/>
            <w:vAlign w:val="center"/>
            <w:hideMark/>
          </w:tcPr>
          <w:p w:rsidR="005A431F" w:rsidRPr="00DC40FC" w:rsidRDefault="005A431F" w:rsidP="005A431F">
            <w:pPr>
              <w:suppressAutoHyphens w:val="0"/>
              <w:rPr>
                <w:rFonts w:ascii="Calibri" w:hAnsi="Calibri" w:cs="Calibri"/>
                <w:sz w:val="14"/>
                <w:szCs w:val="14"/>
                <w:lang w:eastAsia="en-US"/>
              </w:rPr>
            </w:pPr>
            <w:r w:rsidRPr="00DC40FC">
              <w:rPr>
                <w:rFonts w:ascii="Calibri" w:hAnsi="Calibri" w:cs="Calibri"/>
                <w:sz w:val="14"/>
                <w:szCs w:val="14"/>
                <w:lang w:eastAsia="en-US"/>
              </w:rPr>
              <w:t> </w:t>
            </w:r>
          </w:p>
        </w:tc>
        <w:tc>
          <w:tcPr>
            <w:tcW w:w="772" w:type="dxa"/>
            <w:tcBorders>
              <w:top w:val="nil"/>
              <w:left w:val="nil"/>
              <w:bottom w:val="single" w:sz="4" w:space="0" w:color="auto"/>
              <w:right w:val="single" w:sz="4" w:space="0" w:color="auto"/>
            </w:tcBorders>
            <w:shd w:val="clear" w:color="auto" w:fill="auto"/>
            <w:vAlign w:val="center"/>
            <w:hideMark/>
          </w:tcPr>
          <w:p w:rsidR="005A431F" w:rsidRPr="00DC40FC" w:rsidRDefault="005A431F" w:rsidP="005A431F">
            <w:pPr>
              <w:suppressAutoHyphens w:val="0"/>
              <w:jc w:val="center"/>
              <w:rPr>
                <w:rFonts w:ascii="Calibri" w:hAnsi="Calibri" w:cs="Calibri"/>
                <w:sz w:val="14"/>
                <w:szCs w:val="14"/>
                <w:lang w:eastAsia="en-US"/>
              </w:rPr>
            </w:pPr>
            <w:r w:rsidRPr="00DC40FC">
              <w:rPr>
                <w:rFonts w:ascii="Calibri" w:hAnsi="Calibri" w:cs="Calibri"/>
                <w:sz w:val="14"/>
                <w:szCs w:val="14"/>
                <w:lang w:eastAsia="en-US"/>
              </w:rPr>
              <w:t>60</w:t>
            </w:r>
          </w:p>
        </w:tc>
        <w:tc>
          <w:tcPr>
            <w:tcW w:w="1271" w:type="dxa"/>
            <w:tcBorders>
              <w:top w:val="nil"/>
              <w:left w:val="nil"/>
              <w:bottom w:val="single" w:sz="4" w:space="0" w:color="auto"/>
              <w:right w:val="single" w:sz="4" w:space="0" w:color="auto"/>
            </w:tcBorders>
            <w:shd w:val="clear" w:color="000000"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r>
      <w:tr w:rsidR="005A431F" w:rsidRPr="005A431F" w:rsidTr="00321650">
        <w:trPr>
          <w:trHeight w:val="436"/>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31F" w:rsidRPr="00DC40FC" w:rsidRDefault="005A431F" w:rsidP="005A431F">
            <w:pPr>
              <w:suppressAutoHyphens w:val="0"/>
              <w:jc w:val="center"/>
              <w:rPr>
                <w:rFonts w:ascii="Calibri" w:hAnsi="Calibri" w:cs="Calibri"/>
                <w:sz w:val="14"/>
                <w:szCs w:val="14"/>
                <w:lang w:eastAsia="en-US"/>
              </w:rPr>
            </w:pPr>
            <w:r w:rsidRPr="00DC40FC">
              <w:rPr>
                <w:rFonts w:ascii="Calibri" w:hAnsi="Calibri" w:cs="Calibri"/>
                <w:sz w:val="14"/>
                <w:szCs w:val="14"/>
                <w:lang w:eastAsia="en-US"/>
              </w:rPr>
              <w:t>3</w:t>
            </w:r>
          </w:p>
        </w:tc>
        <w:tc>
          <w:tcPr>
            <w:tcW w:w="342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A431F" w:rsidRPr="00DC40FC" w:rsidRDefault="005A431F" w:rsidP="005A431F">
            <w:pPr>
              <w:suppressAutoHyphens w:val="0"/>
              <w:rPr>
                <w:rFonts w:ascii="Calibri" w:hAnsi="Calibri" w:cs="Calibri"/>
                <w:sz w:val="14"/>
                <w:szCs w:val="14"/>
                <w:lang w:eastAsia="en-US"/>
              </w:rPr>
            </w:pPr>
            <w:r w:rsidRPr="00DC40FC">
              <w:rPr>
                <w:rFonts w:ascii="Calibri" w:hAnsi="Calibri" w:cs="Calibri"/>
                <w:sz w:val="14"/>
                <w:szCs w:val="14"/>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31F" w:rsidRPr="00DC40FC" w:rsidRDefault="005A431F" w:rsidP="005A431F">
            <w:pPr>
              <w:suppressAutoHyphens w:val="0"/>
              <w:jc w:val="center"/>
              <w:rPr>
                <w:rFonts w:ascii="Calibri" w:hAnsi="Calibri" w:cs="Calibri"/>
                <w:sz w:val="14"/>
                <w:szCs w:val="14"/>
                <w:lang w:eastAsia="en-US"/>
              </w:rPr>
            </w:pPr>
            <w:r w:rsidRPr="00DC40FC">
              <w:rPr>
                <w:rFonts w:ascii="Calibri" w:hAnsi="Calibri" w:cs="Calibri"/>
                <w:sz w:val="14"/>
                <w:szCs w:val="14"/>
                <w:lang w:eastAsia="en-US"/>
              </w:rPr>
              <w:t>3</w:t>
            </w:r>
          </w:p>
        </w:tc>
        <w:tc>
          <w:tcPr>
            <w:tcW w:w="198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5A431F" w:rsidRPr="00DC40FC" w:rsidRDefault="005A431F" w:rsidP="005A431F">
            <w:pPr>
              <w:suppressAutoHyphens w:val="0"/>
              <w:rPr>
                <w:rFonts w:ascii="Calibri" w:hAnsi="Calibri" w:cs="Calibri"/>
                <w:sz w:val="14"/>
                <w:szCs w:val="14"/>
                <w:lang w:eastAsia="en-US"/>
              </w:rPr>
            </w:pPr>
          </w:p>
        </w:tc>
        <w:tc>
          <w:tcPr>
            <w:tcW w:w="79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A431F" w:rsidRPr="00DC40FC" w:rsidRDefault="005A431F" w:rsidP="005A431F">
            <w:pPr>
              <w:suppressAutoHyphens w:val="0"/>
              <w:rPr>
                <w:rFonts w:ascii="Calibri" w:hAnsi="Calibri" w:cs="Calibri"/>
                <w:sz w:val="14"/>
                <w:szCs w:val="14"/>
                <w:lang w:eastAsia="en-US"/>
              </w:rPr>
            </w:pPr>
            <w:r w:rsidRPr="00DC40FC">
              <w:rPr>
                <w:rFonts w:ascii="Calibri" w:hAnsi="Calibri" w:cs="Calibri"/>
                <w:sz w:val="14"/>
                <w:szCs w:val="14"/>
                <w:lang w:eastAsia="en-US"/>
              </w:rPr>
              <w:t> </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31F" w:rsidRPr="00DC40FC" w:rsidRDefault="005A431F" w:rsidP="005A431F">
            <w:pPr>
              <w:suppressAutoHyphens w:val="0"/>
              <w:jc w:val="center"/>
              <w:rPr>
                <w:rFonts w:ascii="Calibri" w:hAnsi="Calibri" w:cs="Calibri"/>
                <w:sz w:val="14"/>
                <w:szCs w:val="14"/>
                <w:lang w:eastAsia="en-US"/>
              </w:rPr>
            </w:pPr>
            <w:r w:rsidRPr="00DC40FC">
              <w:rPr>
                <w:rFonts w:ascii="Calibri" w:hAnsi="Calibri" w:cs="Calibri"/>
                <w:sz w:val="14"/>
                <w:szCs w:val="14"/>
                <w:lang w:eastAsia="en-US"/>
              </w:rPr>
              <w:t>60</w:t>
            </w:r>
          </w:p>
        </w:tc>
        <w:tc>
          <w:tcPr>
            <w:tcW w:w="127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A431F" w:rsidRPr="00DC40FC" w:rsidRDefault="005A431F" w:rsidP="005A431F">
            <w:pPr>
              <w:suppressAutoHyphens w:val="0"/>
              <w:jc w:val="right"/>
              <w:rPr>
                <w:rFonts w:ascii="Calibri" w:hAnsi="Calibri" w:cs="Calibri"/>
                <w:sz w:val="14"/>
                <w:szCs w:val="14"/>
                <w:lang w:eastAsia="en-US"/>
              </w:rPr>
            </w:pPr>
            <w:r w:rsidRPr="00DC40FC">
              <w:rPr>
                <w:rFonts w:ascii="Calibri" w:hAnsi="Calibri" w:cs="Calibri"/>
                <w:sz w:val="14"/>
                <w:szCs w:val="14"/>
                <w:lang w:eastAsia="en-US"/>
              </w:rPr>
              <w:t> </w:t>
            </w:r>
          </w:p>
        </w:tc>
      </w:tr>
      <w:tr w:rsidR="00321650" w:rsidRPr="005A431F" w:rsidTr="00321650">
        <w:trPr>
          <w:trHeight w:val="436"/>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650" w:rsidRPr="00DC40FC" w:rsidRDefault="00321650" w:rsidP="005A431F">
            <w:pPr>
              <w:suppressAutoHyphens w:val="0"/>
              <w:jc w:val="center"/>
              <w:rPr>
                <w:rFonts w:ascii="Calibri" w:hAnsi="Calibri" w:cs="Calibri"/>
                <w:sz w:val="14"/>
                <w:szCs w:val="14"/>
                <w:lang w:eastAsia="en-US"/>
              </w:rPr>
            </w:pPr>
            <w:r>
              <w:rPr>
                <w:rFonts w:ascii="Calibri" w:hAnsi="Calibri" w:cs="Calibri"/>
                <w:sz w:val="14"/>
                <w:szCs w:val="14"/>
                <w:lang w:eastAsia="en-US"/>
              </w:rPr>
              <w:t>4</w:t>
            </w:r>
          </w:p>
        </w:tc>
        <w:tc>
          <w:tcPr>
            <w:tcW w:w="342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21650" w:rsidRPr="00DC40FC" w:rsidRDefault="00321650" w:rsidP="005A431F">
            <w:pPr>
              <w:suppressAutoHyphens w:val="0"/>
              <w:rPr>
                <w:rFonts w:ascii="Calibri" w:hAnsi="Calibri" w:cs="Calibri"/>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650" w:rsidRPr="00DC40FC" w:rsidRDefault="00321650" w:rsidP="005A431F">
            <w:pPr>
              <w:suppressAutoHyphens w:val="0"/>
              <w:jc w:val="center"/>
              <w:rPr>
                <w:rFonts w:ascii="Calibri" w:hAnsi="Calibri" w:cs="Calibri"/>
                <w:sz w:val="14"/>
                <w:szCs w:val="14"/>
                <w:lang w:eastAsia="en-US"/>
              </w:rPr>
            </w:pPr>
            <w:r>
              <w:rPr>
                <w:rFonts w:ascii="Calibri" w:hAnsi="Calibri" w:cs="Calibri"/>
                <w:sz w:val="14"/>
                <w:szCs w:val="14"/>
                <w:lang w:eastAsia="en-US"/>
              </w:rPr>
              <w:t>4</w:t>
            </w:r>
          </w:p>
        </w:tc>
        <w:tc>
          <w:tcPr>
            <w:tcW w:w="198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650" w:rsidRPr="00DC40FC" w:rsidRDefault="00321650" w:rsidP="005A431F">
            <w:pPr>
              <w:suppressAutoHyphens w:val="0"/>
              <w:jc w:val="right"/>
              <w:rPr>
                <w:rFonts w:ascii="Calibri" w:hAnsi="Calibri" w:cs="Calibri"/>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650" w:rsidRPr="00DC40FC" w:rsidRDefault="00321650" w:rsidP="005A431F">
            <w:pPr>
              <w:suppressAutoHyphens w:val="0"/>
              <w:jc w:val="right"/>
              <w:rPr>
                <w:rFonts w:ascii="Calibri" w:hAnsi="Calibri" w:cs="Calibri"/>
                <w:sz w:val="14"/>
                <w:szCs w:val="1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650" w:rsidRPr="00DC40FC" w:rsidRDefault="00321650" w:rsidP="005A431F">
            <w:pPr>
              <w:suppressAutoHyphens w:val="0"/>
              <w:jc w:val="right"/>
              <w:rPr>
                <w:rFonts w:ascii="Calibri" w:hAnsi="Calibri" w:cs="Calibri"/>
                <w:sz w:val="14"/>
                <w:szCs w:val="1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rsidR="00321650" w:rsidRPr="00DC40FC" w:rsidRDefault="00321650" w:rsidP="005A431F">
            <w:pPr>
              <w:suppressAutoHyphens w:val="0"/>
              <w:rPr>
                <w:rFonts w:ascii="Calibri" w:hAnsi="Calibri" w:cs="Calibri"/>
                <w:sz w:val="14"/>
                <w:szCs w:val="14"/>
                <w:lang w:eastAsia="en-US"/>
              </w:rPr>
            </w:pPr>
          </w:p>
        </w:tc>
        <w:tc>
          <w:tcPr>
            <w:tcW w:w="79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21650" w:rsidRPr="00DC40FC" w:rsidRDefault="00321650" w:rsidP="005A431F">
            <w:pPr>
              <w:suppressAutoHyphens w:val="0"/>
              <w:rPr>
                <w:rFonts w:ascii="Calibri" w:hAnsi="Calibri" w:cs="Calibri"/>
                <w:sz w:val="14"/>
                <w:szCs w:val="14"/>
                <w:lang w:eastAsia="en-US"/>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650" w:rsidRPr="00DC40FC" w:rsidRDefault="00321650" w:rsidP="005A431F">
            <w:pPr>
              <w:suppressAutoHyphens w:val="0"/>
              <w:jc w:val="center"/>
              <w:rPr>
                <w:rFonts w:ascii="Calibri" w:hAnsi="Calibri" w:cs="Calibri"/>
                <w:sz w:val="14"/>
                <w:szCs w:val="14"/>
                <w:lang w:eastAsia="en-US"/>
              </w:rPr>
            </w:pPr>
            <w:r>
              <w:rPr>
                <w:rFonts w:ascii="Calibri" w:hAnsi="Calibri" w:cs="Calibri"/>
                <w:sz w:val="14"/>
                <w:szCs w:val="14"/>
                <w:lang w:eastAsia="en-US"/>
              </w:rPr>
              <w:t>60</w:t>
            </w:r>
          </w:p>
        </w:tc>
        <w:tc>
          <w:tcPr>
            <w:tcW w:w="127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21650" w:rsidRPr="00DC40FC" w:rsidRDefault="00321650" w:rsidP="005A431F">
            <w:pPr>
              <w:suppressAutoHyphens w:val="0"/>
              <w:jc w:val="right"/>
              <w:rPr>
                <w:rFonts w:ascii="Calibri" w:hAnsi="Calibri" w:cs="Calibri"/>
                <w:sz w:val="14"/>
                <w:szCs w:val="14"/>
                <w:lang w:eastAsia="en-US"/>
              </w:rPr>
            </w:pPr>
          </w:p>
        </w:tc>
      </w:tr>
    </w:tbl>
    <w:p w:rsidR="00952334" w:rsidRPr="00952334" w:rsidRDefault="00952334" w:rsidP="00AE63E9">
      <w:pPr>
        <w:spacing w:line="480" w:lineRule="auto"/>
        <w:rPr>
          <w:b/>
          <w:color w:val="FF0000"/>
          <w:sz w:val="22"/>
          <w:szCs w:val="22"/>
        </w:rPr>
      </w:pPr>
    </w:p>
    <w:p w:rsidR="005A431F" w:rsidRPr="00ED33C0" w:rsidRDefault="005A431F" w:rsidP="00AE63E9">
      <w:pPr>
        <w:spacing w:line="480" w:lineRule="auto"/>
        <w:rPr>
          <w:b/>
          <w:color w:val="FF0000"/>
          <w:sz w:val="22"/>
          <w:szCs w:val="22"/>
          <w:lang w:val="sr-Cyrl-CS"/>
        </w:rPr>
      </w:pPr>
    </w:p>
    <w:p w:rsidR="003703D8" w:rsidRDefault="003703D8" w:rsidP="003703D8">
      <w:pPr>
        <w:jc w:val="center"/>
        <w:rPr>
          <w:sz w:val="22"/>
          <w:szCs w:val="22"/>
        </w:rPr>
      </w:pPr>
      <w:r>
        <w:rPr>
          <w:sz w:val="22"/>
          <w:szCs w:val="22"/>
          <w:lang w:val="sr-Cyrl-CS"/>
        </w:rPr>
        <w:t>Датум                                                         М.П.                                                           Понуђач</w:t>
      </w:r>
    </w:p>
    <w:p w:rsidR="000100A1" w:rsidRPr="000100A1" w:rsidRDefault="000100A1" w:rsidP="003703D8">
      <w:pPr>
        <w:jc w:val="center"/>
        <w:rPr>
          <w:sz w:val="22"/>
          <w:szCs w:val="22"/>
        </w:rPr>
      </w:pPr>
    </w:p>
    <w:p w:rsidR="003703D8" w:rsidRDefault="005C5A14" w:rsidP="003703D8">
      <w:pPr>
        <w:ind w:right="-1047"/>
        <w:jc w:val="center"/>
        <w:rPr>
          <w:sz w:val="22"/>
          <w:szCs w:val="22"/>
        </w:rPr>
      </w:pPr>
      <w:r>
        <w:rPr>
          <w:sz w:val="22"/>
          <w:szCs w:val="22"/>
          <w:lang w:val="sr-Cyrl-CS"/>
        </w:rPr>
        <w:t xml:space="preserve">                                                                                                                   </w:t>
      </w:r>
      <w:r w:rsidR="003703D8">
        <w:rPr>
          <w:sz w:val="22"/>
          <w:szCs w:val="22"/>
          <w:lang w:val="sr-Cyrl-CS"/>
        </w:rPr>
        <w:t>_______________</w:t>
      </w:r>
    </w:p>
    <w:p w:rsidR="00EB3D72" w:rsidRDefault="00EB3D72" w:rsidP="003703D8">
      <w:pPr>
        <w:ind w:right="-1047"/>
        <w:jc w:val="center"/>
        <w:rPr>
          <w:sz w:val="22"/>
          <w:szCs w:val="22"/>
        </w:rPr>
      </w:pPr>
    </w:p>
    <w:p w:rsidR="00EB3D72" w:rsidRPr="00EB3D72" w:rsidRDefault="00EB3D72" w:rsidP="003703D8">
      <w:pPr>
        <w:ind w:right="-1047"/>
        <w:jc w:val="center"/>
        <w:rPr>
          <w:sz w:val="22"/>
          <w:szCs w:val="22"/>
        </w:rPr>
      </w:pPr>
    </w:p>
    <w:p w:rsidR="00C4246F" w:rsidRDefault="00C4246F" w:rsidP="00C4246F">
      <w:pPr>
        <w:jc w:val="both"/>
        <w:rPr>
          <w:b/>
          <w:lang w:val="sr-Cyrl-CS"/>
        </w:rPr>
      </w:pPr>
      <w:r>
        <w:rPr>
          <w:b/>
          <w:lang w:val="sr-Cyrl-CS"/>
        </w:rPr>
        <w:t>Напомена:</w:t>
      </w:r>
    </w:p>
    <w:p w:rsidR="00C4246F" w:rsidRPr="000100A1" w:rsidRDefault="00C4246F" w:rsidP="00C4246F">
      <w:pPr>
        <w:jc w:val="both"/>
        <w:rPr>
          <w:sz w:val="22"/>
          <w:szCs w:val="22"/>
          <w:lang w:val="sr-Cyrl-CS"/>
        </w:rPr>
      </w:pPr>
      <w:r w:rsidRPr="000100A1">
        <w:rPr>
          <w:sz w:val="22"/>
          <w:szCs w:val="22"/>
          <w:lang w:val="sr-Cyrl-CS"/>
        </w:rPr>
        <w:t xml:space="preserve">Ова табела се не попуњава у оквиру конкурсне документације, већ као посебан прилог израђен у </w:t>
      </w:r>
      <w:r w:rsidRPr="000100A1">
        <w:rPr>
          <w:sz w:val="22"/>
          <w:szCs w:val="22"/>
          <w:lang w:val="sr-Latn-CS"/>
        </w:rPr>
        <w:t>EXCEL-u.</w:t>
      </w:r>
      <w:r w:rsidRPr="000100A1">
        <w:rPr>
          <w:sz w:val="22"/>
          <w:szCs w:val="22"/>
          <w:lang w:val="sr-Cyrl-CS"/>
        </w:rPr>
        <w:t xml:space="preserve">Табела се може преузети са сајта </w:t>
      </w:r>
      <w:r w:rsidRPr="00D4140A">
        <w:rPr>
          <w:sz w:val="22"/>
          <w:szCs w:val="22"/>
          <w:lang w:val="sr-Cyrl-CS"/>
        </w:rPr>
        <w:t xml:space="preserve">ЗУ </w:t>
      </w:r>
      <w:r w:rsidRPr="000100A1">
        <w:rPr>
          <w:sz w:val="22"/>
          <w:szCs w:val="22"/>
          <w:lang w:val="sr-Cyrl-CS"/>
        </w:rPr>
        <w:t>Апотек</w:t>
      </w:r>
      <w:r w:rsidRPr="00D4140A">
        <w:rPr>
          <w:sz w:val="22"/>
          <w:szCs w:val="22"/>
          <w:lang w:val="sr-Cyrl-CS"/>
        </w:rPr>
        <w:t>а</w:t>
      </w:r>
      <w:r w:rsidRPr="000100A1">
        <w:rPr>
          <w:sz w:val="22"/>
          <w:szCs w:val="22"/>
          <w:lang w:val="sr-Cyrl-CS"/>
        </w:rPr>
        <w:t xml:space="preserve"> Пожаревац или са Портала јавних набавки.</w:t>
      </w:r>
    </w:p>
    <w:p w:rsidR="00C4246F" w:rsidRPr="000100A1" w:rsidRDefault="00C4246F" w:rsidP="00C4246F">
      <w:pPr>
        <w:jc w:val="both"/>
        <w:rPr>
          <w:sz w:val="22"/>
          <w:szCs w:val="22"/>
          <w:lang w:val="sr-Cyrl-CS"/>
        </w:rPr>
      </w:pPr>
      <w:r w:rsidRPr="000100A1">
        <w:rPr>
          <w:sz w:val="22"/>
          <w:szCs w:val="22"/>
          <w:lang w:val="sr-Cyrl-CS"/>
        </w:rPr>
        <w:t>Такође, понуђач је дужан да табелу, попуњену за партије за које  конкурише, достави као саставни део своје понуде у штампаном облику, папирној форми. Наведену табелу понуђач је дужан да потпише и овери (све стране).</w:t>
      </w:r>
    </w:p>
    <w:p w:rsidR="00002039" w:rsidRPr="000100A1" w:rsidRDefault="00C4246F" w:rsidP="005C5A14">
      <w:pPr>
        <w:rPr>
          <w:sz w:val="22"/>
          <w:szCs w:val="22"/>
          <w:lang w:val="sr-Cyrl-CS"/>
        </w:rPr>
        <w:sectPr w:rsidR="00002039" w:rsidRPr="000100A1" w:rsidSect="009B6DD5">
          <w:footerReference w:type="default" r:id="rId12"/>
          <w:pgSz w:w="16838" w:h="11906" w:orient="landscape"/>
          <w:pgMar w:top="993" w:right="1134" w:bottom="568" w:left="1134" w:header="720" w:footer="404" w:gutter="0"/>
          <w:cols w:space="720"/>
          <w:docGrid w:linePitch="360"/>
        </w:sectPr>
      </w:pPr>
      <w:r w:rsidRPr="000100A1">
        <w:rPr>
          <w:b/>
          <w:sz w:val="22"/>
          <w:szCs w:val="22"/>
          <w:lang w:val="sr-Cyrl-CS"/>
        </w:rPr>
        <w:t xml:space="preserve">Понуђачи су дужни да попуњену табелу доставе на </w:t>
      </w:r>
      <w:r w:rsidRPr="00D4140A">
        <w:rPr>
          <w:b/>
          <w:sz w:val="22"/>
          <w:szCs w:val="22"/>
          <w:lang w:val="sr-Cyrl-CS"/>
        </w:rPr>
        <w:t xml:space="preserve">УСБ кључу </w:t>
      </w:r>
      <w:r w:rsidRPr="000100A1">
        <w:rPr>
          <w:b/>
          <w:sz w:val="22"/>
          <w:szCs w:val="22"/>
          <w:lang w:val="sr-Cyrl-CS"/>
        </w:rPr>
        <w:t xml:space="preserve">(у </w:t>
      </w:r>
      <w:r w:rsidRPr="000100A1">
        <w:rPr>
          <w:b/>
          <w:sz w:val="22"/>
          <w:szCs w:val="22"/>
          <w:lang w:val="sr-Latn-CS"/>
        </w:rPr>
        <w:t>EXCELU)</w:t>
      </w:r>
      <w:r w:rsidRPr="000100A1">
        <w:rPr>
          <w:b/>
          <w:sz w:val="22"/>
          <w:szCs w:val="22"/>
          <w:lang w:val="sr-Cyrl-CS"/>
        </w:rPr>
        <w:t xml:space="preserve"> као саставни део понуде</w:t>
      </w:r>
      <w:r w:rsidR="00840273" w:rsidRPr="000100A1">
        <w:rPr>
          <w:b/>
          <w:sz w:val="22"/>
          <w:szCs w:val="22"/>
          <w:lang w:val="sr-Cyrl-CS"/>
        </w:rPr>
        <w:t>.</w:t>
      </w:r>
    </w:p>
    <w:p w:rsidR="00B301A8" w:rsidRPr="00D4140A" w:rsidRDefault="00B301A8">
      <w:pPr>
        <w:jc w:val="both"/>
        <w:rPr>
          <w:b/>
          <w:sz w:val="22"/>
          <w:szCs w:val="22"/>
          <w:lang w:val="sr-Cyrl-CS"/>
        </w:rPr>
      </w:pPr>
    </w:p>
    <w:p w:rsidR="00B301A8" w:rsidRPr="00D4140A" w:rsidRDefault="00B301A8">
      <w:pPr>
        <w:jc w:val="both"/>
        <w:rPr>
          <w:b/>
          <w:sz w:val="22"/>
          <w:szCs w:val="22"/>
          <w:lang w:val="sr-Cyrl-CS"/>
        </w:rPr>
      </w:pPr>
    </w:p>
    <w:p w:rsidR="00052B10" w:rsidRPr="00D4140A" w:rsidRDefault="00052B10">
      <w:pPr>
        <w:jc w:val="both"/>
        <w:rPr>
          <w:b/>
          <w:sz w:val="22"/>
          <w:szCs w:val="22"/>
          <w:lang w:val="sr-Cyrl-CS"/>
        </w:rPr>
      </w:pPr>
      <w:r>
        <w:rPr>
          <w:b/>
          <w:sz w:val="22"/>
          <w:szCs w:val="22"/>
          <w:lang w:val="sr-Cyrl-CS"/>
        </w:rPr>
        <w:t>7</w:t>
      </w:r>
      <w:r w:rsidRPr="00D4140A">
        <w:rPr>
          <w:b/>
          <w:sz w:val="22"/>
          <w:szCs w:val="22"/>
          <w:lang w:val="sr-Cyrl-CS"/>
        </w:rPr>
        <w:t>.1</w:t>
      </w:r>
      <w:r>
        <w:rPr>
          <w:b/>
          <w:sz w:val="22"/>
          <w:szCs w:val="22"/>
          <w:lang w:val="sr-Cyrl-CS"/>
        </w:rPr>
        <w:t xml:space="preserve">. </w:t>
      </w:r>
      <w:r w:rsidRPr="00D4140A">
        <w:rPr>
          <w:b/>
          <w:sz w:val="22"/>
          <w:szCs w:val="22"/>
          <w:lang w:val="sr-Cyrl-CS"/>
        </w:rPr>
        <w:t>ОБРАЗАЦ - ПОДАЦИ О ПОНУЂАЧУ</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center"/>
        <w:rPr>
          <w:b/>
          <w:sz w:val="22"/>
          <w:szCs w:val="22"/>
          <w:lang w:val="sr-Cyrl-CS"/>
        </w:rPr>
      </w:pPr>
      <w:r w:rsidRPr="00D4140A">
        <w:rPr>
          <w:b/>
          <w:sz w:val="22"/>
          <w:szCs w:val="22"/>
          <w:lang w:val="sr-Cyrl-CS"/>
        </w:rPr>
        <w:t>ПОДАЦИ О ПОНУЂАЧУ</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rPr>
          <w:sz w:val="22"/>
          <w:szCs w:val="22"/>
          <w:lang w:val="sr-Cyrl-CS"/>
        </w:rPr>
      </w:pPr>
      <w:r w:rsidRPr="00D4140A">
        <w:rPr>
          <w:sz w:val="22"/>
          <w:szCs w:val="22"/>
          <w:lang w:val="sr-Cyrl-CS"/>
        </w:rPr>
        <w:t xml:space="preserve">Назив понуђача:                           </w:t>
      </w:r>
      <w:r w:rsidRPr="00D4140A">
        <w:rPr>
          <w:sz w:val="22"/>
          <w:szCs w:val="22"/>
          <w:lang w:val="sr-Cyrl-CS"/>
        </w:rPr>
        <w:tab/>
      </w:r>
      <w:r w:rsidRPr="00D4140A">
        <w:rPr>
          <w:sz w:val="22"/>
          <w:szCs w:val="22"/>
          <w:lang w:val="sr-Cyrl-CS"/>
        </w:rPr>
        <w:tab/>
        <w:t>_______________________________________</w:t>
      </w:r>
    </w:p>
    <w:p w:rsidR="00052B10" w:rsidRPr="00D4140A" w:rsidRDefault="00052B10">
      <w:pPr>
        <w:rPr>
          <w:sz w:val="22"/>
          <w:szCs w:val="22"/>
          <w:lang w:val="sr-Cyrl-CS"/>
        </w:rPr>
      </w:pPr>
    </w:p>
    <w:p w:rsidR="00052B10" w:rsidRPr="00D4140A" w:rsidRDefault="00052B10">
      <w:pPr>
        <w:rPr>
          <w:sz w:val="22"/>
          <w:szCs w:val="22"/>
          <w:lang w:val="sr-Cyrl-CS"/>
        </w:rPr>
      </w:pPr>
      <w:r w:rsidRPr="00D4140A">
        <w:rPr>
          <w:sz w:val="22"/>
          <w:szCs w:val="22"/>
          <w:lang w:val="sr-Cyrl-CS"/>
        </w:rPr>
        <w:t xml:space="preserve">Адреса понуђача:                        </w:t>
      </w:r>
      <w:r w:rsidRPr="00D4140A">
        <w:rPr>
          <w:sz w:val="22"/>
          <w:szCs w:val="22"/>
          <w:lang w:val="sr-Cyrl-CS"/>
        </w:rPr>
        <w:tab/>
      </w:r>
      <w:r w:rsidRPr="00D4140A">
        <w:rPr>
          <w:sz w:val="22"/>
          <w:szCs w:val="22"/>
          <w:lang w:val="sr-Cyrl-CS"/>
        </w:rPr>
        <w:tab/>
        <w:t>_______________________________________</w:t>
      </w:r>
    </w:p>
    <w:p w:rsidR="00052B10" w:rsidRPr="00D4140A" w:rsidRDefault="00052B10">
      <w:pPr>
        <w:rPr>
          <w:sz w:val="22"/>
          <w:szCs w:val="22"/>
          <w:lang w:val="sr-Cyrl-CS"/>
        </w:rPr>
      </w:pPr>
    </w:p>
    <w:p w:rsidR="00052B10" w:rsidRPr="00D4140A" w:rsidRDefault="00052B10">
      <w:pPr>
        <w:rPr>
          <w:sz w:val="22"/>
          <w:szCs w:val="22"/>
          <w:lang w:val="sr-Cyrl-CS"/>
        </w:rPr>
      </w:pPr>
      <w:r w:rsidRPr="00D4140A">
        <w:rPr>
          <w:sz w:val="22"/>
          <w:szCs w:val="22"/>
          <w:lang w:val="sr-Cyrl-CS"/>
        </w:rPr>
        <w:t xml:space="preserve">Лице за контакт:                            </w:t>
      </w:r>
      <w:r w:rsidRPr="00D4140A">
        <w:rPr>
          <w:sz w:val="22"/>
          <w:szCs w:val="22"/>
          <w:lang w:val="sr-Cyrl-CS"/>
        </w:rPr>
        <w:tab/>
      </w:r>
      <w:r w:rsidRPr="00D4140A">
        <w:rPr>
          <w:sz w:val="22"/>
          <w:szCs w:val="22"/>
          <w:lang w:val="sr-Cyrl-CS"/>
        </w:rPr>
        <w:tab/>
        <w:t>_______________________________________</w:t>
      </w:r>
    </w:p>
    <w:p w:rsidR="00052B10" w:rsidRPr="00D4140A" w:rsidRDefault="00052B10">
      <w:pPr>
        <w:rPr>
          <w:sz w:val="22"/>
          <w:szCs w:val="22"/>
          <w:lang w:val="sr-Cyrl-CS"/>
        </w:rPr>
      </w:pPr>
    </w:p>
    <w:p w:rsidR="00052B10" w:rsidRPr="00D4140A" w:rsidRDefault="00052B10">
      <w:pPr>
        <w:rPr>
          <w:sz w:val="22"/>
          <w:szCs w:val="22"/>
          <w:lang w:val="sr-Cyrl-CS"/>
        </w:rPr>
      </w:pPr>
      <w:r w:rsidRPr="00D4140A">
        <w:rPr>
          <w:sz w:val="22"/>
          <w:szCs w:val="22"/>
          <w:lang w:val="sr-Cyrl-CS"/>
        </w:rPr>
        <w:t xml:space="preserve">е-маил:                                           </w:t>
      </w:r>
      <w:r w:rsidRPr="00D4140A">
        <w:rPr>
          <w:sz w:val="22"/>
          <w:szCs w:val="22"/>
          <w:lang w:val="sr-Cyrl-CS"/>
        </w:rPr>
        <w:tab/>
      </w:r>
      <w:r w:rsidRPr="00D4140A">
        <w:rPr>
          <w:sz w:val="22"/>
          <w:szCs w:val="22"/>
          <w:lang w:val="sr-Cyrl-CS"/>
        </w:rPr>
        <w:tab/>
        <w:t>_______________________________________</w:t>
      </w:r>
    </w:p>
    <w:p w:rsidR="00052B10" w:rsidRPr="00D4140A" w:rsidRDefault="00052B10">
      <w:pPr>
        <w:rPr>
          <w:sz w:val="22"/>
          <w:szCs w:val="22"/>
          <w:lang w:val="sr-Cyrl-CS"/>
        </w:rPr>
      </w:pPr>
    </w:p>
    <w:p w:rsidR="00052B10" w:rsidRPr="00D4140A" w:rsidRDefault="00052B10">
      <w:pPr>
        <w:rPr>
          <w:sz w:val="22"/>
          <w:szCs w:val="22"/>
          <w:lang w:val="sr-Cyrl-CS"/>
        </w:rPr>
      </w:pPr>
      <w:r w:rsidRPr="00D4140A">
        <w:rPr>
          <w:sz w:val="22"/>
          <w:szCs w:val="22"/>
          <w:lang w:val="sr-Cyrl-CS"/>
        </w:rPr>
        <w:t xml:space="preserve">Телефон:                                        </w:t>
      </w:r>
      <w:r w:rsidRPr="00D4140A">
        <w:rPr>
          <w:sz w:val="22"/>
          <w:szCs w:val="22"/>
          <w:lang w:val="sr-Cyrl-CS"/>
        </w:rPr>
        <w:tab/>
      </w:r>
      <w:r w:rsidRPr="00D4140A">
        <w:rPr>
          <w:sz w:val="22"/>
          <w:szCs w:val="22"/>
          <w:lang w:val="sr-Cyrl-CS"/>
        </w:rPr>
        <w:tab/>
        <w:t>_______________________________________</w:t>
      </w:r>
    </w:p>
    <w:p w:rsidR="00052B10" w:rsidRPr="00D4140A" w:rsidRDefault="00052B10">
      <w:pPr>
        <w:rPr>
          <w:sz w:val="22"/>
          <w:szCs w:val="22"/>
          <w:lang w:val="sr-Cyrl-CS"/>
        </w:rPr>
      </w:pPr>
    </w:p>
    <w:p w:rsidR="00052B10" w:rsidRPr="00D4140A" w:rsidRDefault="00052B10">
      <w:pPr>
        <w:rPr>
          <w:sz w:val="22"/>
          <w:szCs w:val="22"/>
          <w:lang w:val="sr-Cyrl-CS"/>
        </w:rPr>
      </w:pPr>
      <w:r w:rsidRPr="00D4140A">
        <w:rPr>
          <w:sz w:val="22"/>
          <w:szCs w:val="22"/>
          <w:lang w:val="sr-Cyrl-CS"/>
        </w:rPr>
        <w:t xml:space="preserve">Порески број понуђача (ПИБ):       </w:t>
      </w:r>
      <w:r w:rsidRPr="00D4140A">
        <w:rPr>
          <w:sz w:val="22"/>
          <w:szCs w:val="22"/>
          <w:lang w:val="sr-Cyrl-CS"/>
        </w:rPr>
        <w:tab/>
      </w:r>
      <w:r w:rsidRPr="00D4140A">
        <w:rPr>
          <w:sz w:val="22"/>
          <w:szCs w:val="22"/>
          <w:lang w:val="sr-Cyrl-CS"/>
        </w:rPr>
        <w:tab/>
        <w:t>_______________________________________</w:t>
      </w:r>
    </w:p>
    <w:p w:rsidR="00052B10" w:rsidRPr="00D4140A" w:rsidRDefault="00052B10">
      <w:pPr>
        <w:rPr>
          <w:sz w:val="22"/>
          <w:szCs w:val="22"/>
          <w:lang w:val="sr-Cyrl-CS"/>
        </w:rPr>
      </w:pPr>
    </w:p>
    <w:p w:rsidR="00052B10" w:rsidRPr="00D4140A" w:rsidRDefault="00052B10">
      <w:pPr>
        <w:rPr>
          <w:sz w:val="22"/>
          <w:szCs w:val="22"/>
          <w:lang w:val="sr-Cyrl-CS"/>
        </w:rPr>
      </w:pPr>
      <w:r w:rsidRPr="00D4140A">
        <w:rPr>
          <w:sz w:val="22"/>
          <w:szCs w:val="22"/>
          <w:lang w:val="sr-Cyrl-CS"/>
        </w:rPr>
        <w:t xml:space="preserve">Матични број понуђача:                 </w:t>
      </w:r>
      <w:r w:rsidRPr="00D4140A">
        <w:rPr>
          <w:sz w:val="22"/>
          <w:szCs w:val="22"/>
          <w:lang w:val="sr-Cyrl-CS"/>
        </w:rPr>
        <w:tab/>
      </w:r>
      <w:r w:rsidRPr="00D4140A">
        <w:rPr>
          <w:sz w:val="22"/>
          <w:szCs w:val="22"/>
          <w:lang w:val="sr-Cyrl-CS"/>
        </w:rPr>
        <w:tab/>
        <w:t>_______________________________________</w:t>
      </w:r>
    </w:p>
    <w:p w:rsidR="00052B10" w:rsidRPr="00D4140A" w:rsidRDefault="00052B10">
      <w:pPr>
        <w:rPr>
          <w:sz w:val="22"/>
          <w:szCs w:val="22"/>
          <w:lang w:val="sr-Cyrl-CS"/>
        </w:rPr>
      </w:pPr>
    </w:p>
    <w:p w:rsidR="00052B10" w:rsidRPr="00D4140A" w:rsidRDefault="00052B10">
      <w:pPr>
        <w:rPr>
          <w:sz w:val="22"/>
          <w:szCs w:val="22"/>
          <w:lang w:val="sr-Cyrl-CS"/>
        </w:rPr>
      </w:pPr>
      <w:r w:rsidRPr="00D4140A">
        <w:rPr>
          <w:sz w:val="22"/>
          <w:szCs w:val="22"/>
          <w:lang w:val="sr-Cyrl-CS"/>
        </w:rPr>
        <w:t xml:space="preserve">Шифра делатности:                             </w:t>
      </w:r>
      <w:r w:rsidRPr="00D4140A">
        <w:rPr>
          <w:sz w:val="22"/>
          <w:szCs w:val="22"/>
          <w:lang w:val="sr-Cyrl-CS"/>
        </w:rPr>
        <w:tab/>
      </w:r>
      <w:r w:rsidRPr="00D4140A">
        <w:rPr>
          <w:sz w:val="22"/>
          <w:szCs w:val="22"/>
          <w:lang w:val="sr-Cyrl-CS"/>
        </w:rPr>
        <w:tab/>
        <w:t>_______________________________________</w:t>
      </w:r>
    </w:p>
    <w:p w:rsidR="00052B10" w:rsidRPr="00D4140A" w:rsidRDefault="00052B10">
      <w:pPr>
        <w:rPr>
          <w:sz w:val="22"/>
          <w:szCs w:val="22"/>
          <w:lang w:val="sr-Cyrl-CS"/>
        </w:rPr>
      </w:pPr>
    </w:p>
    <w:p w:rsidR="00052B10" w:rsidRPr="00D4140A" w:rsidRDefault="00052B10">
      <w:pPr>
        <w:rPr>
          <w:sz w:val="22"/>
          <w:szCs w:val="22"/>
          <w:lang w:val="sr-Cyrl-CS"/>
        </w:rPr>
      </w:pPr>
      <w:r w:rsidRPr="00D4140A">
        <w:rPr>
          <w:sz w:val="22"/>
          <w:szCs w:val="22"/>
          <w:lang w:val="sr-Cyrl-CS"/>
        </w:rPr>
        <w:t>Број рачуна</w:t>
      </w:r>
      <w:r w:rsidR="00174850" w:rsidRPr="00D4140A">
        <w:rPr>
          <w:sz w:val="22"/>
          <w:szCs w:val="22"/>
          <w:lang w:val="sr-Cyrl-CS"/>
        </w:rPr>
        <w:t xml:space="preserve"> </w:t>
      </w:r>
      <w:r w:rsidR="00840273" w:rsidRPr="00D4140A">
        <w:rPr>
          <w:sz w:val="22"/>
          <w:szCs w:val="22"/>
          <w:lang w:val="sr-Cyrl-CS"/>
        </w:rPr>
        <w:t xml:space="preserve">понуђача и назив банке:                </w:t>
      </w:r>
      <w:r w:rsidRPr="00D4140A">
        <w:rPr>
          <w:sz w:val="22"/>
          <w:szCs w:val="22"/>
          <w:lang w:val="sr-Cyrl-CS"/>
        </w:rPr>
        <w:t>_______________________________________</w:t>
      </w:r>
    </w:p>
    <w:p w:rsidR="00052B10" w:rsidRPr="00D4140A" w:rsidRDefault="00052B10">
      <w:pPr>
        <w:rPr>
          <w:sz w:val="22"/>
          <w:szCs w:val="22"/>
          <w:lang w:val="sr-Cyrl-CS"/>
        </w:rPr>
      </w:pPr>
    </w:p>
    <w:p w:rsidR="00052B10" w:rsidRPr="00D4140A" w:rsidRDefault="00052B10">
      <w:pPr>
        <w:rPr>
          <w:sz w:val="22"/>
          <w:szCs w:val="22"/>
          <w:lang w:val="sr-Cyrl-CS"/>
        </w:rPr>
      </w:pPr>
      <w:r w:rsidRPr="00D4140A">
        <w:rPr>
          <w:sz w:val="22"/>
          <w:szCs w:val="22"/>
          <w:lang w:val="sr-Cyrl-CS"/>
        </w:rPr>
        <w:t>Лице одговорно за потписивање уговора:</w:t>
      </w:r>
      <w:r w:rsidRPr="00D4140A">
        <w:rPr>
          <w:sz w:val="22"/>
          <w:szCs w:val="22"/>
          <w:lang w:val="sr-Cyrl-CS"/>
        </w:rPr>
        <w:tab/>
        <w:t>_______________________________________</w:t>
      </w:r>
    </w:p>
    <w:p w:rsidR="00052B10" w:rsidRPr="00D4140A" w:rsidRDefault="00052B10">
      <w:pPr>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Датум                                                  М.П.                                              Понуђач</w:t>
      </w:r>
    </w:p>
    <w:p w:rsidR="00052B10" w:rsidRPr="00D4140A" w:rsidRDefault="00052B10">
      <w:pPr>
        <w:jc w:val="both"/>
        <w:rPr>
          <w:sz w:val="22"/>
          <w:szCs w:val="22"/>
          <w:lang w:val="sr-Cyrl-CS"/>
        </w:rPr>
      </w:pPr>
    </w:p>
    <w:p w:rsidR="00052B10" w:rsidRPr="00D4140A" w:rsidRDefault="00052B10" w:rsidP="0032045A">
      <w:pPr>
        <w:ind w:left="5760"/>
        <w:jc w:val="both"/>
        <w:rPr>
          <w:sz w:val="22"/>
          <w:szCs w:val="22"/>
          <w:lang w:val="sr-Cyrl-CS"/>
        </w:rPr>
      </w:pPr>
      <w:r w:rsidRPr="00D4140A">
        <w:rPr>
          <w:sz w:val="22"/>
          <w:szCs w:val="22"/>
          <w:lang w:val="sr-Cyrl-CS"/>
        </w:rPr>
        <w:t>_______________________</w:t>
      </w:r>
    </w:p>
    <w:p w:rsidR="00052B10" w:rsidRPr="00D4140A" w:rsidRDefault="00052B10">
      <w:pPr>
        <w:rPr>
          <w:sz w:val="22"/>
          <w:szCs w:val="22"/>
          <w:lang w:val="sr-Cyrl-CS"/>
        </w:rPr>
      </w:pP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t xml:space="preserve">                             (потпис одговорног лица)</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pageBreakBefore/>
        <w:jc w:val="both"/>
        <w:rPr>
          <w:b/>
          <w:sz w:val="22"/>
          <w:szCs w:val="22"/>
          <w:lang w:val="sr-Cyrl-CS"/>
        </w:rPr>
      </w:pPr>
      <w:r>
        <w:rPr>
          <w:b/>
          <w:sz w:val="22"/>
          <w:szCs w:val="22"/>
          <w:lang w:val="sr-Cyrl-CS"/>
        </w:rPr>
        <w:lastRenderedPageBreak/>
        <w:t>7</w:t>
      </w:r>
      <w:r w:rsidRPr="00D4140A">
        <w:rPr>
          <w:b/>
          <w:sz w:val="22"/>
          <w:szCs w:val="22"/>
          <w:lang w:val="sr-Cyrl-CS"/>
        </w:rPr>
        <w:t>.2</w:t>
      </w:r>
      <w:r>
        <w:rPr>
          <w:b/>
          <w:sz w:val="22"/>
          <w:szCs w:val="22"/>
          <w:lang w:val="sr-Cyrl-CS"/>
        </w:rPr>
        <w:t xml:space="preserve">. </w:t>
      </w:r>
      <w:r w:rsidRPr="00D4140A">
        <w:rPr>
          <w:b/>
          <w:sz w:val="22"/>
          <w:szCs w:val="22"/>
          <w:lang w:val="sr-Cyrl-CS"/>
        </w:rPr>
        <w:t>ОБРАЗАЦ - ПОДАЦИ О ПОДИЗВОЂАЧУ</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center"/>
        <w:rPr>
          <w:b/>
          <w:sz w:val="22"/>
          <w:szCs w:val="22"/>
          <w:lang w:val="sr-Cyrl-CS"/>
        </w:rPr>
      </w:pPr>
      <w:r w:rsidRPr="00D4140A">
        <w:rPr>
          <w:b/>
          <w:sz w:val="22"/>
          <w:szCs w:val="22"/>
          <w:lang w:val="sr-Cyrl-CS"/>
        </w:rPr>
        <w:t>ПОДАЦИ О ПОДИЗВОЂАЧУ</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Назив подизвођача: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Адреса подизвођача: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Лице за контакт: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е-маил: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Телефон: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Порески број подизвођача (ПИБ):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Матични број подизвођача: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Шифра делатности: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Број рачуна</w:t>
      </w:r>
      <w:r w:rsidR="00174850" w:rsidRPr="00D4140A">
        <w:rPr>
          <w:sz w:val="22"/>
          <w:szCs w:val="22"/>
          <w:lang w:val="sr-Cyrl-CS"/>
        </w:rPr>
        <w:t xml:space="preserve"> и назив банке</w:t>
      </w:r>
      <w:r w:rsidRPr="00D4140A">
        <w:rPr>
          <w:sz w:val="22"/>
          <w:szCs w:val="22"/>
          <w:lang w:val="sr-Cyrl-CS"/>
        </w:rPr>
        <w:t xml:space="preserve">:              </w:t>
      </w:r>
      <w:r w:rsidR="00174850" w:rsidRPr="00D4140A">
        <w:rPr>
          <w:sz w:val="22"/>
          <w:szCs w:val="22"/>
          <w:lang w:val="sr-Cyrl-CS"/>
        </w:rPr>
        <w:t xml:space="preserve">             </w:t>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Лице одговорно за потписивање уговора: </w:t>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Датум                                                  М.П.                                             Понуђач</w:t>
      </w:r>
    </w:p>
    <w:p w:rsidR="00052B10" w:rsidRPr="00D4140A" w:rsidRDefault="00052B10">
      <w:pPr>
        <w:jc w:val="both"/>
        <w:rPr>
          <w:sz w:val="22"/>
          <w:szCs w:val="22"/>
          <w:lang w:val="sr-Cyrl-CS"/>
        </w:rPr>
      </w:pP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p>
    <w:p w:rsidR="00052B10" w:rsidRPr="00D4140A" w:rsidRDefault="00052B10">
      <w:pPr>
        <w:rPr>
          <w:sz w:val="22"/>
          <w:szCs w:val="22"/>
          <w:lang w:val="sr-Cyrl-CS"/>
        </w:rPr>
      </w:pPr>
      <w:r w:rsidRPr="00D4140A">
        <w:rPr>
          <w:sz w:val="22"/>
          <w:szCs w:val="22"/>
          <w:lang w:val="sr-Cyrl-CS"/>
        </w:rPr>
        <w:t xml:space="preserve">                                                                                                          ________________________</w:t>
      </w:r>
    </w:p>
    <w:p w:rsidR="00052B10" w:rsidRPr="00D4140A" w:rsidRDefault="00052B10">
      <w:pPr>
        <w:jc w:val="both"/>
        <w:rPr>
          <w:sz w:val="22"/>
          <w:szCs w:val="22"/>
          <w:lang w:val="sr-Cyrl-CS"/>
        </w:rPr>
      </w:pP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006262A3" w:rsidRPr="00D4140A">
        <w:rPr>
          <w:sz w:val="22"/>
          <w:szCs w:val="22"/>
          <w:lang w:val="sr-Cyrl-CS"/>
        </w:rPr>
        <w:tab/>
      </w:r>
      <w:r w:rsidRPr="00D4140A">
        <w:rPr>
          <w:sz w:val="22"/>
          <w:szCs w:val="22"/>
          <w:lang w:val="sr-Cyrl-CS"/>
        </w:rPr>
        <w:t xml:space="preserve"> (потпис одговорног лица)</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ab/>
        <w:t xml:space="preserve">                                                М.П.                                           Подизвођач</w:t>
      </w:r>
    </w:p>
    <w:p w:rsidR="00052B10" w:rsidRPr="00D4140A" w:rsidRDefault="00052B10">
      <w:pPr>
        <w:ind w:left="5812"/>
        <w:rPr>
          <w:sz w:val="22"/>
          <w:szCs w:val="22"/>
          <w:lang w:val="sr-Cyrl-CS"/>
        </w:rPr>
      </w:pPr>
      <w:r w:rsidRPr="00D4140A">
        <w:rPr>
          <w:sz w:val="22"/>
          <w:szCs w:val="22"/>
          <w:lang w:val="sr-Cyrl-CS"/>
        </w:rPr>
        <w:t>_______________________</w:t>
      </w:r>
    </w:p>
    <w:p w:rsidR="00052B10" w:rsidRPr="00D4140A" w:rsidRDefault="00052B10" w:rsidP="006262A3">
      <w:pPr>
        <w:ind w:left="5040" w:firstLine="720"/>
        <w:jc w:val="both"/>
        <w:rPr>
          <w:sz w:val="22"/>
          <w:szCs w:val="22"/>
          <w:lang w:val="sr-Cyrl-CS"/>
        </w:rPr>
      </w:pPr>
      <w:r w:rsidRPr="00D4140A">
        <w:rPr>
          <w:sz w:val="22"/>
          <w:szCs w:val="22"/>
          <w:lang w:val="sr-Cyrl-CS"/>
        </w:rPr>
        <w:t>( потпис одговорног лица)</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i/>
          <w:sz w:val="22"/>
          <w:szCs w:val="22"/>
          <w:lang w:val="sr-Cyrl-CS"/>
        </w:rPr>
      </w:pPr>
      <w:r w:rsidRPr="00D4140A">
        <w:rPr>
          <w:sz w:val="22"/>
          <w:szCs w:val="22"/>
          <w:lang w:val="sr-Cyrl-CS"/>
        </w:rPr>
        <w:t xml:space="preserve">Напомена:Образац </w:t>
      </w:r>
      <w:r w:rsidRPr="00D4140A">
        <w:rPr>
          <w:i/>
          <w:sz w:val="22"/>
          <w:szCs w:val="22"/>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rsidP="00900CCC">
      <w:pPr>
        <w:pageBreakBefore/>
        <w:jc w:val="both"/>
        <w:rPr>
          <w:b/>
          <w:sz w:val="22"/>
          <w:szCs w:val="22"/>
          <w:lang w:val="sr-Cyrl-CS"/>
        </w:rPr>
      </w:pPr>
      <w:r>
        <w:rPr>
          <w:b/>
          <w:sz w:val="22"/>
          <w:szCs w:val="22"/>
          <w:lang w:val="sr-Cyrl-CS"/>
        </w:rPr>
        <w:lastRenderedPageBreak/>
        <w:t>7</w:t>
      </w:r>
      <w:r w:rsidRPr="00D4140A">
        <w:rPr>
          <w:b/>
          <w:sz w:val="22"/>
          <w:szCs w:val="22"/>
          <w:lang w:val="sr-Cyrl-CS"/>
        </w:rPr>
        <w:t>.3</w:t>
      </w:r>
      <w:r>
        <w:rPr>
          <w:b/>
          <w:sz w:val="22"/>
          <w:szCs w:val="22"/>
          <w:lang w:val="sr-Cyrl-CS"/>
        </w:rPr>
        <w:t xml:space="preserve">. </w:t>
      </w:r>
      <w:r w:rsidRPr="00D4140A">
        <w:rPr>
          <w:b/>
          <w:sz w:val="22"/>
          <w:szCs w:val="22"/>
          <w:lang w:val="sr-Cyrl-CS"/>
        </w:rPr>
        <w:t xml:space="preserve">ОБРАЗАЦ -  ПОДАЦИ О ПОНУЂАЧУ КОЈИ ЈЕ УЧЕСНИК У ЗАЈЕДНИЧКОЈ ПОНУДИ </w:t>
      </w:r>
    </w:p>
    <w:p w:rsidR="00052B10" w:rsidRPr="00D4140A" w:rsidRDefault="00052B10">
      <w:pPr>
        <w:jc w:val="both"/>
        <w:rPr>
          <w:b/>
          <w:sz w:val="22"/>
          <w:szCs w:val="22"/>
          <w:lang w:val="sr-Cyrl-CS"/>
        </w:rPr>
      </w:pPr>
    </w:p>
    <w:p w:rsidR="00052B10" w:rsidRPr="00D4140A" w:rsidRDefault="00052B10">
      <w:pPr>
        <w:jc w:val="both"/>
        <w:rPr>
          <w:b/>
          <w:sz w:val="22"/>
          <w:szCs w:val="22"/>
          <w:lang w:val="sr-Cyrl-CS"/>
        </w:rPr>
      </w:pPr>
    </w:p>
    <w:p w:rsidR="00052B10" w:rsidRPr="00D4140A" w:rsidRDefault="00052B10">
      <w:pPr>
        <w:jc w:val="both"/>
        <w:rPr>
          <w:b/>
          <w:sz w:val="22"/>
          <w:szCs w:val="22"/>
          <w:lang w:val="sr-Cyrl-CS"/>
        </w:rPr>
      </w:pPr>
    </w:p>
    <w:p w:rsidR="00052B10" w:rsidRPr="00D4140A" w:rsidRDefault="00052B10">
      <w:pPr>
        <w:jc w:val="both"/>
        <w:rPr>
          <w:b/>
          <w:sz w:val="22"/>
          <w:szCs w:val="22"/>
          <w:lang w:val="sr-Cyrl-CS"/>
        </w:rPr>
      </w:pPr>
    </w:p>
    <w:p w:rsidR="00052B10" w:rsidRPr="00D4140A" w:rsidRDefault="00052B10">
      <w:pPr>
        <w:jc w:val="both"/>
        <w:rPr>
          <w:b/>
          <w:sz w:val="22"/>
          <w:szCs w:val="22"/>
          <w:lang w:val="sr-Cyrl-CS"/>
        </w:rPr>
      </w:pPr>
    </w:p>
    <w:p w:rsidR="00052B10" w:rsidRPr="00D4140A" w:rsidRDefault="00052B10">
      <w:pPr>
        <w:jc w:val="center"/>
        <w:rPr>
          <w:b/>
          <w:sz w:val="22"/>
          <w:szCs w:val="22"/>
          <w:lang w:val="sr-Cyrl-CS"/>
        </w:rPr>
      </w:pPr>
      <w:r w:rsidRPr="00D4140A">
        <w:rPr>
          <w:b/>
          <w:sz w:val="22"/>
          <w:szCs w:val="22"/>
          <w:lang w:val="sr-Cyrl-CS"/>
        </w:rPr>
        <w:t>ПОДАЦИ О ПОНУЂАЧУ  КОЈИ ЈЕ УЧЕСНИК У ЗАЈЕДНИЧКОЈ ПОНУДИ</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Назив понуђача: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r w:rsidRPr="00D4140A">
        <w:rPr>
          <w:sz w:val="22"/>
          <w:szCs w:val="22"/>
          <w:lang w:val="sr-Cyrl-CS"/>
        </w:rPr>
        <w:tab/>
      </w:r>
    </w:p>
    <w:p w:rsidR="00052B10" w:rsidRPr="00D4140A" w:rsidRDefault="00052B10">
      <w:pPr>
        <w:jc w:val="both"/>
        <w:rPr>
          <w:sz w:val="22"/>
          <w:szCs w:val="22"/>
          <w:lang w:val="sr-Cyrl-CS"/>
        </w:rPr>
      </w:pPr>
      <w:r w:rsidRPr="00D4140A">
        <w:rPr>
          <w:sz w:val="22"/>
          <w:szCs w:val="22"/>
          <w:lang w:val="sr-Cyrl-CS"/>
        </w:rPr>
        <w:t xml:space="preserve">Адреса понуђача: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Лице за контакт: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е-маил: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Телефон: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Порески број понуђача (ПИБ):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Матични број понуђача: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Шифра делатности:                             </w:t>
      </w:r>
      <w:r w:rsidRPr="00D4140A">
        <w:rPr>
          <w:sz w:val="22"/>
          <w:szCs w:val="22"/>
          <w:lang w:val="sr-Cyrl-CS"/>
        </w:rPr>
        <w:tab/>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Број рачуна</w:t>
      </w:r>
      <w:r w:rsidR="00174850" w:rsidRPr="00D4140A">
        <w:rPr>
          <w:sz w:val="22"/>
          <w:szCs w:val="22"/>
          <w:lang w:val="sr-Cyrl-CS"/>
        </w:rPr>
        <w:t xml:space="preserve"> и назив банке</w:t>
      </w:r>
      <w:r w:rsidRPr="00D4140A">
        <w:rPr>
          <w:sz w:val="22"/>
          <w:szCs w:val="22"/>
          <w:lang w:val="sr-Cyrl-CS"/>
        </w:rPr>
        <w:t xml:space="preserve">:            </w:t>
      </w:r>
      <w:r w:rsidR="00174850" w:rsidRPr="00D4140A">
        <w:rPr>
          <w:sz w:val="22"/>
          <w:szCs w:val="22"/>
          <w:lang w:val="sr-Cyrl-CS"/>
        </w:rPr>
        <w:t xml:space="preserve">              </w:t>
      </w:r>
      <w:r w:rsidRPr="00D4140A">
        <w:rPr>
          <w:sz w:val="22"/>
          <w:szCs w:val="22"/>
          <w:lang w:val="sr-Cyrl-CS"/>
        </w:rPr>
        <w:t xml:space="preserve">  </w:t>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 xml:space="preserve">Лице одговорно за потписивање уговора: </w:t>
      </w:r>
      <w:r w:rsidRPr="00D4140A">
        <w:rPr>
          <w:sz w:val="22"/>
          <w:szCs w:val="22"/>
          <w:lang w:val="sr-Cyrl-CS"/>
        </w:rPr>
        <w:tab/>
        <w:t>_______________________________________</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r w:rsidRPr="00D4140A">
        <w:rPr>
          <w:sz w:val="22"/>
          <w:szCs w:val="22"/>
          <w:lang w:val="sr-Cyrl-CS"/>
        </w:rPr>
        <w:t>Датум                                                  М.П.                                                 Понуђач</w:t>
      </w:r>
    </w:p>
    <w:p w:rsidR="00052B10" w:rsidRPr="00D4140A" w:rsidRDefault="00052B10">
      <w:pPr>
        <w:jc w:val="both"/>
        <w:rPr>
          <w:sz w:val="22"/>
          <w:szCs w:val="22"/>
          <w:lang w:val="sr-Cyrl-CS"/>
        </w:rPr>
      </w:pPr>
    </w:p>
    <w:p w:rsidR="00052B10" w:rsidRPr="00D4140A" w:rsidRDefault="00052B10">
      <w:pPr>
        <w:rPr>
          <w:sz w:val="22"/>
          <w:szCs w:val="22"/>
          <w:lang w:val="sr-Cyrl-CS"/>
        </w:rPr>
      </w:pPr>
      <w:r w:rsidRPr="00D4140A">
        <w:rPr>
          <w:sz w:val="22"/>
          <w:szCs w:val="22"/>
          <w:lang w:val="sr-Cyrl-CS"/>
        </w:rPr>
        <w:t xml:space="preserve">                                                                                                                 ________________________</w:t>
      </w:r>
    </w:p>
    <w:p w:rsidR="00052B10" w:rsidRPr="00D4140A" w:rsidRDefault="00052B10">
      <w:pPr>
        <w:rPr>
          <w:sz w:val="22"/>
          <w:szCs w:val="22"/>
          <w:lang w:val="sr-Cyrl-CS"/>
        </w:rPr>
      </w:pP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r>
      <w:r w:rsidRPr="00D4140A">
        <w:rPr>
          <w:sz w:val="22"/>
          <w:szCs w:val="22"/>
          <w:lang w:val="sr-Cyrl-CS"/>
        </w:rPr>
        <w:tab/>
        <w:t xml:space="preserve">          (потписодговорног лица)</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i/>
          <w:sz w:val="22"/>
          <w:szCs w:val="22"/>
          <w:lang w:val="sr-Cyrl-CS"/>
        </w:rPr>
      </w:pPr>
      <w:r w:rsidRPr="00D4140A">
        <w:rPr>
          <w:sz w:val="22"/>
          <w:szCs w:val="22"/>
          <w:lang w:val="sr-Cyrl-CS"/>
        </w:rPr>
        <w:t>Напомена:</w:t>
      </w:r>
      <w:r w:rsidRPr="00D4140A">
        <w:rPr>
          <w:i/>
          <w:sz w:val="22"/>
          <w:szCs w:val="22"/>
          <w:lang w:val="sr-Cyrl-CS"/>
        </w:rPr>
        <w:t>Образац  „Подаци о понуђачу који је учеснику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Pr="00D4140A" w:rsidRDefault="00052B10">
      <w:pPr>
        <w:jc w:val="both"/>
        <w:rPr>
          <w:sz w:val="22"/>
          <w:szCs w:val="22"/>
          <w:lang w:val="sr-Cyrl-CS"/>
        </w:rPr>
      </w:pPr>
    </w:p>
    <w:p w:rsidR="00052B10" w:rsidRDefault="00052B10">
      <w:pPr>
        <w:rPr>
          <w:b/>
          <w:sz w:val="28"/>
          <w:szCs w:val="28"/>
          <w:lang w:val="sr-Latn-CS"/>
        </w:rPr>
      </w:pPr>
    </w:p>
    <w:p w:rsidR="00052B10" w:rsidRDefault="00052B10">
      <w:pPr>
        <w:rPr>
          <w:b/>
          <w:sz w:val="28"/>
          <w:szCs w:val="28"/>
          <w:lang w:val="sr-Latn-CS"/>
        </w:rPr>
      </w:pPr>
    </w:p>
    <w:p w:rsidR="00052B10" w:rsidRDefault="00052B10">
      <w:pPr>
        <w:rPr>
          <w:b/>
          <w:sz w:val="28"/>
          <w:szCs w:val="28"/>
          <w:lang w:val="sr-Latn-CS"/>
        </w:rPr>
      </w:pPr>
    </w:p>
    <w:p w:rsidR="00900CCC" w:rsidRPr="00D4140A" w:rsidRDefault="00900CCC" w:rsidP="00900CCC">
      <w:pPr>
        <w:suppressAutoHyphens w:val="0"/>
        <w:rPr>
          <w:rFonts w:ascii="Book Antiqua" w:hAnsi="Book Antiqua"/>
          <w:b/>
          <w:bCs/>
          <w:sz w:val="28"/>
          <w:lang w:val="sr-Cyrl-CS"/>
        </w:rPr>
      </w:pPr>
      <w:bookmarkStart w:id="12" w:name="_8.__МОДЕЛ"/>
      <w:bookmarkEnd w:id="12"/>
    </w:p>
    <w:p w:rsidR="00900CCC" w:rsidRDefault="00900CCC" w:rsidP="00900CCC">
      <w:pPr>
        <w:pStyle w:val="Heading2"/>
        <w:ind w:left="0" w:firstLine="0"/>
        <w:jc w:val="left"/>
      </w:pPr>
    </w:p>
    <w:p w:rsidR="00900CCC" w:rsidRDefault="00900CCC" w:rsidP="00900CCC">
      <w:pPr>
        <w:pStyle w:val="Heading2"/>
        <w:ind w:left="0" w:firstLine="0"/>
        <w:jc w:val="left"/>
      </w:pPr>
    </w:p>
    <w:p w:rsidR="00701DA3" w:rsidRPr="00D4140A" w:rsidRDefault="00701DA3" w:rsidP="00701DA3">
      <w:pPr>
        <w:rPr>
          <w:lang w:val="sr-Cyrl-CS"/>
        </w:rPr>
      </w:pPr>
    </w:p>
    <w:p w:rsidR="00900CCC" w:rsidRDefault="00900CCC" w:rsidP="00900CCC">
      <w:pPr>
        <w:pStyle w:val="Heading2"/>
        <w:ind w:left="0" w:firstLine="0"/>
        <w:jc w:val="left"/>
      </w:pPr>
      <w:r>
        <w:lastRenderedPageBreak/>
        <w:t>8.  МОДЕЛ ОКВИРНОГ СПОРАЗУМА за све партије</w:t>
      </w:r>
    </w:p>
    <w:p w:rsidR="00900CCC" w:rsidRPr="00D4140A" w:rsidRDefault="00900CCC" w:rsidP="00900CCC">
      <w:pPr>
        <w:rPr>
          <w:lang w:val="sr-Cyrl-CS"/>
        </w:rPr>
      </w:pPr>
    </w:p>
    <w:p w:rsidR="00900CCC" w:rsidRDefault="00900CCC" w:rsidP="00900CCC">
      <w:pPr>
        <w:jc w:val="both"/>
        <w:rPr>
          <w:sz w:val="22"/>
          <w:szCs w:val="22"/>
          <w:lang w:val="sr-Cyrl-CS"/>
        </w:rPr>
      </w:pPr>
      <w:r>
        <w:rPr>
          <w:sz w:val="22"/>
          <w:szCs w:val="22"/>
          <w:lang w:val="sr-Cyrl-CS"/>
        </w:rPr>
        <w:t>Модел оквирног споразума понуђач мора да попуни у свим ставкама, овери печатом и потпише, чиме потврђује да је сагласан са садржином модела споразума.</w:t>
      </w:r>
    </w:p>
    <w:p w:rsidR="00900CCC" w:rsidRDefault="00900CCC" w:rsidP="00900CCC">
      <w:pPr>
        <w:jc w:val="both"/>
        <w:rPr>
          <w:sz w:val="22"/>
          <w:szCs w:val="22"/>
          <w:lang w:val="sr-Cyrl-CS"/>
        </w:rPr>
      </w:pPr>
      <w:r>
        <w:rPr>
          <w:sz w:val="22"/>
          <w:szCs w:val="22"/>
          <w:lang w:val="sr-Cyrl-CS"/>
        </w:rPr>
        <w:t>Уколико понуђач наступа са групом понуђача модел споразума попуњава, потписује и оверава печатом овлашћени представник групе понуђача.</w:t>
      </w:r>
    </w:p>
    <w:p w:rsidR="00900CCC" w:rsidRPr="00900CCC" w:rsidRDefault="00900CCC" w:rsidP="00900CCC">
      <w:pPr>
        <w:jc w:val="both"/>
        <w:rPr>
          <w:sz w:val="22"/>
          <w:szCs w:val="22"/>
          <w:lang w:val="sr-Cyrl-CS"/>
        </w:rPr>
      </w:pPr>
      <w:r>
        <w:rPr>
          <w:sz w:val="22"/>
          <w:szCs w:val="22"/>
          <w:lang w:val="sr-Cyrl-CS"/>
        </w:rPr>
        <w:t xml:space="preserve">У случају подношења заједничке понуде, односно понуде са учешћем подизвођача, у моделу споразума морају бити наведени сви </w:t>
      </w:r>
      <w:r w:rsidRPr="00900CCC">
        <w:rPr>
          <w:sz w:val="22"/>
          <w:szCs w:val="22"/>
          <w:lang w:val="sr-Cyrl-CS"/>
        </w:rPr>
        <w:t>понуђачи из групе понуђача, односно сви подизвођачи.</w:t>
      </w:r>
    </w:p>
    <w:p w:rsidR="00900CCC" w:rsidRPr="00D4140A" w:rsidRDefault="00900CCC" w:rsidP="00900CCC">
      <w:pPr>
        <w:pStyle w:val="Default"/>
        <w:rPr>
          <w:rFonts w:ascii="Times New Roman" w:hAnsi="Times New Roman" w:cs="Times New Roman"/>
          <w:b/>
          <w:bCs/>
          <w:sz w:val="23"/>
          <w:szCs w:val="23"/>
          <w:lang w:val="sr-Cyrl-CS"/>
        </w:rPr>
      </w:pPr>
    </w:p>
    <w:p w:rsidR="00701DA3" w:rsidRPr="00D4140A" w:rsidRDefault="00701DA3" w:rsidP="00701DA3">
      <w:pPr>
        <w:pStyle w:val="Default"/>
        <w:ind w:right="-138"/>
        <w:jc w:val="center"/>
        <w:rPr>
          <w:rFonts w:ascii="Times New Roman" w:hAnsi="Times New Roman" w:cs="Times New Roman"/>
          <w:b/>
          <w:bCs/>
          <w:sz w:val="23"/>
          <w:szCs w:val="23"/>
          <w:lang w:val="sr-Cyrl-CS"/>
        </w:rPr>
      </w:pPr>
    </w:p>
    <w:p w:rsidR="00900CCC" w:rsidRPr="00D4140A" w:rsidRDefault="00900CCC" w:rsidP="00701DA3">
      <w:pPr>
        <w:pStyle w:val="Default"/>
        <w:ind w:right="-138"/>
        <w:jc w:val="center"/>
        <w:rPr>
          <w:rFonts w:ascii="Times New Roman" w:hAnsi="Times New Roman" w:cs="Times New Roman"/>
          <w:b/>
          <w:bCs/>
          <w:sz w:val="23"/>
          <w:szCs w:val="23"/>
          <w:lang w:val="sr-Cyrl-CS"/>
        </w:rPr>
      </w:pPr>
      <w:r w:rsidRPr="00D4140A">
        <w:rPr>
          <w:rFonts w:ascii="Times New Roman" w:hAnsi="Times New Roman" w:cs="Times New Roman"/>
          <w:b/>
          <w:bCs/>
          <w:sz w:val="23"/>
          <w:szCs w:val="23"/>
          <w:lang w:val="sr-Cyrl-CS"/>
        </w:rPr>
        <w:t>ОКВИРНИ СПОРАЗУМ</w:t>
      </w:r>
      <w:r w:rsidR="005C5A14" w:rsidRPr="00D4140A">
        <w:rPr>
          <w:rFonts w:ascii="Times New Roman" w:hAnsi="Times New Roman" w:cs="Times New Roman"/>
          <w:b/>
          <w:bCs/>
          <w:sz w:val="23"/>
          <w:szCs w:val="23"/>
          <w:lang w:val="sr-Cyrl-CS"/>
        </w:rPr>
        <w:t xml:space="preserve"> </w:t>
      </w:r>
      <w:r w:rsidR="006B1EE3" w:rsidRPr="00D4140A">
        <w:rPr>
          <w:rFonts w:ascii="Times New Roman" w:hAnsi="Times New Roman" w:cs="Times New Roman"/>
          <w:b/>
          <w:bCs/>
          <w:sz w:val="23"/>
          <w:szCs w:val="23"/>
          <w:lang w:val="sr-Cyrl-CS"/>
        </w:rPr>
        <w:t>БР.</w:t>
      </w:r>
      <w:r w:rsidR="006B1EE3" w:rsidRPr="00D4140A">
        <w:rPr>
          <w:rFonts w:ascii="Times New Roman" w:hAnsi="Times New Roman" w:cs="Times New Roman"/>
          <w:sz w:val="22"/>
          <w:szCs w:val="22"/>
          <w:lang w:val="sr-Cyrl-CS"/>
        </w:rPr>
        <w:t>//////////</w:t>
      </w:r>
    </w:p>
    <w:p w:rsidR="00900CCC" w:rsidRPr="00D4140A" w:rsidRDefault="00900CCC" w:rsidP="00701DA3">
      <w:pPr>
        <w:pStyle w:val="Default"/>
        <w:ind w:right="-138"/>
        <w:jc w:val="center"/>
        <w:rPr>
          <w:rFonts w:ascii="Times New Roman" w:hAnsi="Times New Roman" w:cs="Times New Roman"/>
          <w:sz w:val="23"/>
          <w:szCs w:val="23"/>
          <w:lang w:val="sr-Cyrl-CS"/>
        </w:rPr>
      </w:pPr>
    </w:p>
    <w:p w:rsidR="00900CCC" w:rsidRPr="00D4140A" w:rsidRDefault="00900CCC" w:rsidP="00701DA3">
      <w:pPr>
        <w:pStyle w:val="Default"/>
        <w:ind w:right="-48"/>
        <w:rPr>
          <w:rFonts w:ascii="Times New Roman" w:hAnsi="Times New Roman" w:cs="Times New Roman"/>
          <w:sz w:val="23"/>
          <w:szCs w:val="23"/>
          <w:lang w:val="sr-Cyrl-CS"/>
        </w:rPr>
      </w:pPr>
      <w:r w:rsidRPr="00D4140A">
        <w:rPr>
          <w:rFonts w:ascii="Times New Roman" w:hAnsi="Times New Roman" w:cs="Times New Roman"/>
          <w:sz w:val="23"/>
          <w:szCs w:val="23"/>
          <w:lang w:val="sr-Cyrl-CS"/>
        </w:rPr>
        <w:t>Закључе</w:t>
      </w:r>
      <w:r w:rsidR="00CE454B">
        <w:rPr>
          <w:rFonts w:ascii="Times New Roman" w:hAnsi="Times New Roman" w:cs="Times New Roman"/>
          <w:sz w:val="23"/>
          <w:szCs w:val="23"/>
          <w:lang w:val="sr-Cyrl-CS"/>
        </w:rPr>
        <w:t>н у Пожаревцу, дана ___.___.20</w:t>
      </w:r>
      <w:r w:rsidR="00CE454B">
        <w:rPr>
          <w:rFonts w:ascii="Times New Roman" w:hAnsi="Times New Roman" w:cs="Times New Roman"/>
          <w:sz w:val="23"/>
          <w:szCs w:val="23"/>
        </w:rPr>
        <w:t>__</w:t>
      </w:r>
      <w:r w:rsidRPr="00D4140A">
        <w:rPr>
          <w:rFonts w:ascii="Times New Roman" w:hAnsi="Times New Roman" w:cs="Times New Roman"/>
          <w:sz w:val="23"/>
          <w:szCs w:val="23"/>
          <w:lang w:val="sr-Cyrl-CS"/>
        </w:rPr>
        <w:t xml:space="preserve">. године између: </w:t>
      </w:r>
    </w:p>
    <w:p w:rsidR="00900CCC" w:rsidRPr="00D4140A" w:rsidRDefault="00900CCC" w:rsidP="00701DA3">
      <w:pPr>
        <w:pStyle w:val="Default"/>
        <w:ind w:right="-138"/>
        <w:rPr>
          <w:rFonts w:ascii="Times New Roman" w:hAnsi="Times New Roman" w:cs="Times New Roman"/>
          <w:sz w:val="23"/>
          <w:szCs w:val="23"/>
          <w:lang w:val="sr-Cyrl-CS"/>
        </w:rPr>
      </w:pPr>
    </w:p>
    <w:p w:rsidR="00900CCC" w:rsidRPr="00D4140A" w:rsidRDefault="00900CCC" w:rsidP="00701DA3">
      <w:pPr>
        <w:pStyle w:val="Default"/>
        <w:contextualSpacing/>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w:t>
      </w:r>
      <w:r w:rsidRPr="00D4140A">
        <w:rPr>
          <w:rFonts w:ascii="Times New Roman" w:hAnsi="Times New Roman" w:cs="Times New Roman"/>
          <w:sz w:val="22"/>
          <w:szCs w:val="22"/>
          <w:lang w:val="sr-Cyrl-CS"/>
        </w:rPr>
        <w:t xml:space="preserve">._________________________________________________ из _______________, </w:t>
      </w:r>
    </w:p>
    <w:p w:rsidR="00900CCC" w:rsidRPr="00D4140A" w:rsidRDefault="00900CCC" w:rsidP="00701DA3">
      <w:pPr>
        <w:pStyle w:val="Default"/>
        <w:contextualSpacing/>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ул.________________________________________________________________ </w:t>
      </w:r>
    </w:p>
    <w:p w:rsidR="00900CCC" w:rsidRPr="00D4140A" w:rsidRDefault="00900CCC" w:rsidP="00701DA3">
      <w:pPr>
        <w:pStyle w:val="Default"/>
        <w:contextualSpacing/>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кога заступа директор ____________________________ - (у даљем тексту: </w:t>
      </w:r>
      <w:r w:rsidRPr="00D4140A">
        <w:rPr>
          <w:rFonts w:ascii="Times New Roman" w:hAnsi="Times New Roman" w:cs="Times New Roman"/>
          <w:b/>
          <w:bCs/>
          <w:sz w:val="22"/>
          <w:szCs w:val="22"/>
          <w:lang w:val="sr-Cyrl-CS"/>
        </w:rPr>
        <w:t>Продавац</w:t>
      </w:r>
      <w:r w:rsidRPr="00D4140A">
        <w:rPr>
          <w:rFonts w:ascii="Times New Roman" w:hAnsi="Times New Roman" w:cs="Times New Roman"/>
          <w:sz w:val="22"/>
          <w:szCs w:val="22"/>
          <w:lang w:val="sr-Cyrl-CS"/>
        </w:rPr>
        <w:t xml:space="preserve">) </w:t>
      </w:r>
    </w:p>
    <w:p w:rsidR="00900CCC" w:rsidRPr="00D4140A" w:rsidRDefault="00900CCC" w:rsidP="00701DA3">
      <w:pPr>
        <w:pStyle w:val="Default"/>
        <w:contextualSpacing/>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Текући рачун број: ______________________ </w:t>
      </w:r>
      <w:r w:rsidRPr="00900CCC">
        <w:rPr>
          <w:rFonts w:ascii="Times New Roman" w:hAnsi="Times New Roman" w:cs="Times New Roman"/>
          <w:sz w:val="22"/>
          <w:szCs w:val="22"/>
          <w:lang w:val="sr-Cyrl-CS"/>
        </w:rPr>
        <w:t>банка:_____________________________</w:t>
      </w:r>
    </w:p>
    <w:p w:rsidR="00900CCC" w:rsidRPr="00D4140A" w:rsidRDefault="00900CCC" w:rsidP="00701DA3">
      <w:pPr>
        <w:pStyle w:val="Default"/>
        <w:contextualSpacing/>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ПИБ: _____________________ </w:t>
      </w:r>
    </w:p>
    <w:p w:rsidR="00900CCC" w:rsidRPr="00D4140A" w:rsidRDefault="00900CCC" w:rsidP="00701DA3">
      <w:pPr>
        <w:pStyle w:val="Default"/>
        <w:contextualSpacing/>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Матични број: _____________________ </w:t>
      </w:r>
    </w:p>
    <w:p w:rsidR="00900CCC" w:rsidRPr="00D4140A" w:rsidRDefault="00900CCC" w:rsidP="00701DA3">
      <w:pPr>
        <w:pStyle w:val="Default"/>
        <w:contextualSpacing/>
        <w:rPr>
          <w:rFonts w:ascii="Times New Roman" w:hAnsi="Times New Roman" w:cs="Times New Roman"/>
          <w:color w:val="auto"/>
          <w:lang w:val="sr-Cyrl-CS"/>
        </w:rPr>
      </w:pPr>
    </w:p>
    <w:p w:rsidR="00552693" w:rsidRPr="00D4140A" w:rsidRDefault="00552693" w:rsidP="00701DA3">
      <w:pPr>
        <w:pStyle w:val="Default"/>
        <w:contextualSpacing/>
        <w:rPr>
          <w:rFonts w:ascii="Times New Roman" w:hAnsi="Times New Roman" w:cs="Times New Roman"/>
          <w:color w:val="auto"/>
          <w:lang w:val="sr-Cyrl-CS"/>
        </w:rPr>
      </w:pPr>
    </w:p>
    <w:p w:rsidR="00900CCC" w:rsidRPr="00D4140A" w:rsidRDefault="00900CCC" w:rsidP="00701DA3">
      <w:pPr>
        <w:pStyle w:val="Default"/>
        <w:contextualSpacing/>
        <w:rPr>
          <w:rFonts w:ascii="Times New Roman" w:hAnsi="Times New Roman" w:cs="Times New Roman"/>
          <w:color w:val="auto"/>
          <w:sz w:val="22"/>
          <w:szCs w:val="22"/>
          <w:lang w:val="sr-Cyrl-CS"/>
        </w:rPr>
      </w:pPr>
      <w:r w:rsidRPr="00D4140A">
        <w:rPr>
          <w:rFonts w:ascii="Times New Roman" w:hAnsi="Times New Roman" w:cs="Times New Roman"/>
          <w:color w:val="auto"/>
          <w:sz w:val="22"/>
          <w:szCs w:val="22"/>
          <w:lang w:val="sr-Cyrl-CS"/>
        </w:rPr>
        <w:t xml:space="preserve">1.1._______________________________________________________________ </w:t>
      </w:r>
    </w:p>
    <w:p w:rsidR="00900CCC" w:rsidRPr="00D4140A" w:rsidRDefault="00900CCC" w:rsidP="00701DA3">
      <w:pPr>
        <w:pStyle w:val="Default"/>
        <w:tabs>
          <w:tab w:val="left" w:pos="8222"/>
        </w:tabs>
        <w:contextualSpacing/>
        <w:rPr>
          <w:rFonts w:ascii="Times New Roman" w:hAnsi="Times New Roman" w:cs="Times New Roman"/>
          <w:color w:val="auto"/>
          <w:sz w:val="22"/>
          <w:szCs w:val="22"/>
          <w:lang w:val="sr-Cyrl-CS"/>
        </w:rPr>
      </w:pPr>
      <w:r w:rsidRPr="00D4140A">
        <w:rPr>
          <w:rFonts w:ascii="Times New Roman" w:hAnsi="Times New Roman" w:cs="Times New Roman"/>
          <w:color w:val="auto"/>
          <w:sz w:val="22"/>
          <w:szCs w:val="22"/>
          <w:lang w:val="sr-Cyrl-CS"/>
        </w:rPr>
        <w:t>(Остали понуђачи из групе понуђача)</w:t>
      </w:r>
    </w:p>
    <w:p w:rsidR="00900CCC" w:rsidRPr="00D4140A" w:rsidRDefault="00900CCC" w:rsidP="00701DA3">
      <w:pPr>
        <w:pStyle w:val="Default"/>
        <w:contextualSpacing/>
        <w:rPr>
          <w:rFonts w:ascii="Times New Roman" w:hAnsi="Times New Roman" w:cs="Times New Roman"/>
          <w:color w:val="auto"/>
          <w:sz w:val="22"/>
          <w:szCs w:val="22"/>
          <w:lang w:val="sr-Cyrl-CS"/>
        </w:rPr>
      </w:pPr>
      <w:r w:rsidRPr="00D4140A">
        <w:rPr>
          <w:rFonts w:ascii="Times New Roman" w:hAnsi="Times New Roman" w:cs="Times New Roman"/>
          <w:color w:val="auto"/>
          <w:sz w:val="22"/>
          <w:szCs w:val="22"/>
          <w:lang w:val="sr-Cyrl-CS"/>
        </w:rPr>
        <w:t xml:space="preserve">1.2._______________________________________________________________ </w:t>
      </w:r>
    </w:p>
    <w:p w:rsidR="00900CCC" w:rsidRPr="00D4140A" w:rsidRDefault="00900CCC" w:rsidP="00701DA3">
      <w:pPr>
        <w:pStyle w:val="Default"/>
        <w:contextualSpacing/>
        <w:rPr>
          <w:rFonts w:ascii="Times New Roman" w:hAnsi="Times New Roman" w:cs="Times New Roman"/>
          <w:color w:val="auto"/>
          <w:sz w:val="22"/>
          <w:szCs w:val="22"/>
          <w:lang w:val="sr-Cyrl-CS"/>
        </w:rPr>
      </w:pPr>
      <w:r w:rsidRPr="00D4140A">
        <w:rPr>
          <w:rFonts w:ascii="Times New Roman" w:hAnsi="Times New Roman" w:cs="Times New Roman"/>
          <w:color w:val="auto"/>
          <w:sz w:val="22"/>
          <w:szCs w:val="22"/>
          <w:lang w:val="sr-Cyrl-CS"/>
        </w:rPr>
        <w:t>(Остали понуђачи из групе понуђача)</w:t>
      </w:r>
    </w:p>
    <w:p w:rsidR="00900CCC" w:rsidRPr="00D4140A" w:rsidRDefault="00900CCC" w:rsidP="00701DA3">
      <w:pPr>
        <w:pStyle w:val="Default"/>
        <w:contextualSpacing/>
        <w:rPr>
          <w:color w:val="auto"/>
          <w:sz w:val="22"/>
          <w:szCs w:val="22"/>
          <w:lang w:val="sr-Cyrl-CS"/>
        </w:rPr>
      </w:pPr>
    </w:p>
    <w:p w:rsidR="00900CCC" w:rsidRPr="00D4140A" w:rsidRDefault="00900CCC" w:rsidP="00701DA3">
      <w:pPr>
        <w:pStyle w:val="Default"/>
        <w:contextualSpacing/>
        <w:rPr>
          <w:color w:val="auto"/>
          <w:sz w:val="22"/>
          <w:szCs w:val="22"/>
          <w:lang w:val="sr-Cyrl-CS"/>
        </w:rPr>
      </w:pPr>
      <w:r w:rsidRPr="00D4140A">
        <w:rPr>
          <w:color w:val="auto"/>
          <w:sz w:val="22"/>
          <w:szCs w:val="22"/>
          <w:lang w:val="sr-Cyrl-CS"/>
        </w:rPr>
        <w:t>и</w:t>
      </w:r>
    </w:p>
    <w:p w:rsidR="00701DA3" w:rsidRPr="00D4140A" w:rsidRDefault="00701DA3" w:rsidP="00701DA3">
      <w:pPr>
        <w:pStyle w:val="Default"/>
        <w:contextualSpacing/>
        <w:rPr>
          <w:color w:val="auto"/>
          <w:sz w:val="22"/>
          <w:szCs w:val="22"/>
          <w:lang w:val="sr-Cyrl-CS"/>
        </w:rPr>
      </w:pPr>
    </w:p>
    <w:p w:rsidR="00900CCC" w:rsidRDefault="00900CCC" w:rsidP="00701DA3">
      <w:pPr>
        <w:contextualSpacing/>
        <w:rPr>
          <w:sz w:val="22"/>
          <w:szCs w:val="22"/>
          <w:lang w:val="sr-Cyrl-CS"/>
        </w:rPr>
      </w:pPr>
      <w:r w:rsidRPr="00900CCC">
        <w:rPr>
          <w:b/>
          <w:sz w:val="22"/>
          <w:szCs w:val="22"/>
          <w:lang w:val="sr-Cyrl-CS"/>
        </w:rPr>
        <w:t>2</w:t>
      </w:r>
      <w:r>
        <w:rPr>
          <w:sz w:val="22"/>
          <w:szCs w:val="22"/>
          <w:lang w:val="sr-Cyrl-CS"/>
        </w:rPr>
        <w:t xml:space="preserve">. </w:t>
      </w:r>
      <w:r w:rsidRPr="00D4140A">
        <w:rPr>
          <w:b/>
          <w:bCs/>
          <w:sz w:val="22"/>
          <w:szCs w:val="22"/>
          <w:lang w:val="sr-Cyrl-CS"/>
        </w:rPr>
        <w:t>ЗУ</w:t>
      </w:r>
      <w:r>
        <w:rPr>
          <w:b/>
          <w:sz w:val="22"/>
          <w:szCs w:val="22"/>
          <w:lang w:val="sr-Cyrl-CS"/>
        </w:rPr>
        <w:t>АПОТЕКА Пожаревац из Пожаревца</w:t>
      </w:r>
      <w:r>
        <w:rPr>
          <w:sz w:val="22"/>
          <w:szCs w:val="22"/>
          <w:lang w:val="sr-Cyrl-CS"/>
        </w:rPr>
        <w:t>, ул.Моше Пијаде 4</w:t>
      </w:r>
    </w:p>
    <w:p w:rsidR="00900CCC" w:rsidRDefault="00900CCC" w:rsidP="00701DA3">
      <w:pPr>
        <w:contextualSpacing/>
        <w:rPr>
          <w:sz w:val="22"/>
          <w:szCs w:val="22"/>
          <w:lang w:val="sr-Cyrl-CS"/>
        </w:rPr>
      </w:pPr>
      <w:r>
        <w:rPr>
          <w:sz w:val="22"/>
          <w:szCs w:val="22"/>
          <w:lang w:val="sr-Cyrl-CS"/>
        </w:rPr>
        <w:t xml:space="preserve">коју заступа директор </w:t>
      </w:r>
      <w:r w:rsidRPr="00D4140A">
        <w:rPr>
          <w:sz w:val="22"/>
          <w:szCs w:val="22"/>
          <w:lang w:val="sr-Cyrl-CS"/>
        </w:rPr>
        <w:t>Дипл</w:t>
      </w:r>
      <w:r>
        <w:rPr>
          <w:sz w:val="22"/>
          <w:szCs w:val="22"/>
          <w:lang w:val="sr-Cyrl-CS"/>
        </w:rPr>
        <w:t>.</w:t>
      </w:r>
      <w:r w:rsidRPr="00D4140A">
        <w:rPr>
          <w:sz w:val="22"/>
          <w:szCs w:val="22"/>
          <w:lang w:val="sr-Cyrl-CS"/>
        </w:rPr>
        <w:t>фарм.спец Небојша Јорговановић</w:t>
      </w:r>
      <w:r>
        <w:rPr>
          <w:sz w:val="22"/>
          <w:szCs w:val="22"/>
          <w:lang w:val="sr-Cyrl-CS"/>
        </w:rPr>
        <w:t>- (у даљем тексту: Купац)</w:t>
      </w:r>
    </w:p>
    <w:p w:rsidR="00900CCC" w:rsidRDefault="00900CCC" w:rsidP="00701DA3">
      <w:pPr>
        <w:contextualSpacing/>
        <w:rPr>
          <w:sz w:val="22"/>
          <w:szCs w:val="22"/>
          <w:lang w:val="sr-Cyrl-CS"/>
        </w:rPr>
      </w:pPr>
    </w:p>
    <w:p w:rsidR="00900CCC" w:rsidRPr="00D4140A" w:rsidRDefault="00900CCC" w:rsidP="00701DA3">
      <w:pPr>
        <w:contextualSpacing/>
        <w:rPr>
          <w:sz w:val="22"/>
          <w:szCs w:val="22"/>
          <w:lang w:val="sr-Cyrl-CS"/>
        </w:rPr>
      </w:pPr>
      <w:r>
        <w:rPr>
          <w:sz w:val="22"/>
          <w:szCs w:val="22"/>
          <w:lang w:val="sr-Cyrl-CS"/>
        </w:rPr>
        <w:t>Текући рачун за промет буџетских средстава број: 840-</w:t>
      </w:r>
      <w:r w:rsidRPr="00D4140A">
        <w:rPr>
          <w:sz w:val="22"/>
          <w:szCs w:val="22"/>
          <w:lang w:val="sr-Cyrl-CS"/>
        </w:rPr>
        <w:t>450661-34</w:t>
      </w:r>
    </w:p>
    <w:p w:rsidR="00900CCC" w:rsidRDefault="00900CCC" w:rsidP="00701DA3">
      <w:pPr>
        <w:contextualSpacing/>
        <w:rPr>
          <w:sz w:val="22"/>
          <w:szCs w:val="22"/>
          <w:lang w:val="sr-Cyrl-CS"/>
        </w:rPr>
      </w:pPr>
      <w:r>
        <w:rPr>
          <w:sz w:val="22"/>
          <w:szCs w:val="22"/>
          <w:lang w:val="sr-Cyrl-CS"/>
        </w:rPr>
        <w:t>Управа за трезор – филијала у Пожаревцу</w:t>
      </w:r>
    </w:p>
    <w:p w:rsidR="00900CCC" w:rsidRDefault="00900CCC" w:rsidP="00701DA3">
      <w:pPr>
        <w:contextualSpacing/>
        <w:rPr>
          <w:sz w:val="22"/>
          <w:szCs w:val="22"/>
          <w:lang w:val="sr-Cyrl-CS"/>
        </w:rPr>
      </w:pPr>
    </w:p>
    <w:p w:rsidR="00900CCC" w:rsidRPr="00D4140A" w:rsidRDefault="00900CCC" w:rsidP="00701DA3">
      <w:pPr>
        <w:contextualSpacing/>
        <w:rPr>
          <w:sz w:val="22"/>
          <w:szCs w:val="22"/>
          <w:lang w:val="sr-Cyrl-CS"/>
        </w:rPr>
      </w:pPr>
      <w:r>
        <w:rPr>
          <w:sz w:val="22"/>
          <w:szCs w:val="22"/>
          <w:lang w:val="sr-Cyrl-CS"/>
        </w:rPr>
        <w:t>Текући рачун за промет сопствених средстава број: 840-</w:t>
      </w:r>
      <w:r w:rsidRPr="00D4140A">
        <w:rPr>
          <w:sz w:val="22"/>
          <w:szCs w:val="22"/>
          <w:lang w:val="sr-Cyrl-CS"/>
        </w:rPr>
        <w:t>450667-16</w:t>
      </w:r>
    </w:p>
    <w:p w:rsidR="00900CCC" w:rsidRDefault="00900CCC" w:rsidP="00701DA3">
      <w:pPr>
        <w:contextualSpacing/>
        <w:rPr>
          <w:sz w:val="22"/>
          <w:szCs w:val="22"/>
          <w:lang w:val="sr-Cyrl-CS"/>
        </w:rPr>
      </w:pPr>
      <w:r>
        <w:rPr>
          <w:sz w:val="22"/>
          <w:szCs w:val="22"/>
          <w:lang w:val="sr-Cyrl-CS"/>
        </w:rPr>
        <w:t>Управа за трезор – филијала у Пожаревцу</w:t>
      </w:r>
    </w:p>
    <w:p w:rsidR="00900CCC" w:rsidRDefault="00900CCC" w:rsidP="00701DA3">
      <w:pPr>
        <w:contextualSpacing/>
        <w:rPr>
          <w:sz w:val="22"/>
          <w:szCs w:val="22"/>
          <w:lang w:val="sr-Cyrl-CS"/>
        </w:rPr>
      </w:pPr>
    </w:p>
    <w:p w:rsidR="00900CCC" w:rsidRPr="00D4140A" w:rsidRDefault="00900CCC" w:rsidP="00701DA3">
      <w:pPr>
        <w:contextualSpacing/>
        <w:rPr>
          <w:sz w:val="22"/>
          <w:szCs w:val="22"/>
          <w:lang w:val="sr-Cyrl-CS"/>
        </w:rPr>
      </w:pPr>
      <w:r>
        <w:rPr>
          <w:sz w:val="22"/>
          <w:szCs w:val="22"/>
          <w:lang w:val="sr-Cyrl-CS"/>
        </w:rPr>
        <w:t>ПИБ: 10</w:t>
      </w:r>
      <w:r w:rsidRPr="00D4140A">
        <w:rPr>
          <w:sz w:val="22"/>
          <w:szCs w:val="22"/>
          <w:lang w:val="sr-Cyrl-CS"/>
        </w:rPr>
        <w:t>0437081</w:t>
      </w:r>
    </w:p>
    <w:p w:rsidR="00900CCC" w:rsidRPr="00D4140A" w:rsidRDefault="00900CCC" w:rsidP="00701DA3">
      <w:pPr>
        <w:contextualSpacing/>
        <w:rPr>
          <w:sz w:val="22"/>
          <w:szCs w:val="22"/>
          <w:lang w:val="sr-Cyrl-CS"/>
        </w:rPr>
      </w:pPr>
      <w:r>
        <w:rPr>
          <w:sz w:val="22"/>
          <w:szCs w:val="22"/>
          <w:lang w:val="sr-Cyrl-CS"/>
        </w:rPr>
        <w:t xml:space="preserve">Матични број: </w:t>
      </w:r>
      <w:r w:rsidRPr="00D4140A">
        <w:rPr>
          <w:sz w:val="22"/>
          <w:szCs w:val="22"/>
          <w:lang w:val="sr-Cyrl-CS"/>
        </w:rPr>
        <w:t>17029720</w:t>
      </w:r>
    </w:p>
    <w:p w:rsidR="00552693" w:rsidRPr="00D4140A" w:rsidRDefault="00552693" w:rsidP="00701DA3">
      <w:pPr>
        <w:pStyle w:val="Default"/>
        <w:jc w:val="both"/>
        <w:rPr>
          <w:rFonts w:ascii="Times New Roman" w:hAnsi="Times New Roman" w:cs="Times New Roman"/>
          <w:b/>
          <w:bCs/>
          <w:sz w:val="22"/>
          <w:szCs w:val="22"/>
          <w:lang w:val="sr-Cyrl-CS"/>
        </w:rPr>
      </w:pPr>
    </w:p>
    <w:p w:rsidR="00552693" w:rsidRPr="00D4140A" w:rsidRDefault="00552693" w:rsidP="00701DA3">
      <w:pPr>
        <w:pStyle w:val="Default"/>
        <w:jc w:val="both"/>
        <w:rPr>
          <w:rFonts w:ascii="Times New Roman" w:hAnsi="Times New Roman" w:cs="Times New Roman"/>
          <w:b/>
          <w:bCs/>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 xml:space="preserve">УВОДНЕ НАПОМЕНЕ И КОНСТАТАЦИЈЕ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ЧЛАН 1.</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Уговорне стране сагласно констатују: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1.1.</w:t>
      </w:r>
      <w:r w:rsidRPr="00D4140A">
        <w:rPr>
          <w:rFonts w:ascii="Times New Roman" w:hAnsi="Times New Roman" w:cs="Times New Roman"/>
          <w:sz w:val="22"/>
          <w:szCs w:val="22"/>
          <w:lang w:val="sr-Cyrl-CS"/>
        </w:rPr>
        <w:t xml:space="preserve">Да је Купац према члану 32. и члану 40. Закона о јавним набавкама („Сл.гласник РС“ бр.124/2012, 14/2015 и 68/2015, у даљем тексту ЗЈН), а на основу позива за подношење понуда ради учествовања у поступку јавне набавке добра - </w:t>
      </w:r>
      <w:r w:rsidRPr="00D4140A">
        <w:rPr>
          <w:rFonts w:ascii="Times New Roman" w:hAnsi="Times New Roman" w:cs="Times New Roman"/>
          <w:b/>
          <w:sz w:val="22"/>
          <w:szCs w:val="22"/>
          <w:lang w:val="sr-Cyrl-CS"/>
        </w:rPr>
        <w:t xml:space="preserve">Медицинских помагала/РФЗО, по партијама, ЈН </w:t>
      </w:r>
      <w:r w:rsidR="00A7611E">
        <w:rPr>
          <w:rFonts w:ascii="Times New Roman" w:hAnsi="Times New Roman" w:cs="Times New Roman"/>
          <w:b/>
          <w:sz w:val="22"/>
          <w:szCs w:val="22"/>
          <w:lang w:val="sr-Cyrl-CS"/>
        </w:rPr>
        <w:t>3/2020</w:t>
      </w:r>
      <w:r w:rsidRPr="00D4140A">
        <w:rPr>
          <w:rFonts w:ascii="Times New Roman" w:hAnsi="Times New Roman" w:cs="Times New Roman"/>
          <w:sz w:val="22"/>
          <w:szCs w:val="22"/>
          <w:lang w:val="sr-Cyrl-CS"/>
        </w:rPr>
        <w:t>, објављеног на Порт</w:t>
      </w:r>
      <w:r w:rsidR="009E5304">
        <w:rPr>
          <w:rFonts w:ascii="Times New Roman" w:hAnsi="Times New Roman" w:cs="Times New Roman"/>
          <w:sz w:val="22"/>
          <w:szCs w:val="22"/>
          <w:lang w:val="sr-Cyrl-CS"/>
        </w:rPr>
        <w:t xml:space="preserve">алу јавних набавки од </w:t>
      </w:r>
      <w:r w:rsidR="00A71C75" w:rsidRPr="00A71C75">
        <w:rPr>
          <w:rFonts w:ascii="Times New Roman" w:hAnsi="Times New Roman" w:cs="Times New Roman"/>
          <w:color w:val="auto"/>
          <w:sz w:val="22"/>
          <w:szCs w:val="22"/>
        </w:rPr>
        <w:t>19</w:t>
      </w:r>
      <w:r w:rsidR="00CE454B" w:rsidRPr="00A71C75">
        <w:rPr>
          <w:rFonts w:ascii="Times New Roman" w:hAnsi="Times New Roman" w:cs="Times New Roman"/>
          <w:color w:val="auto"/>
          <w:sz w:val="22"/>
          <w:szCs w:val="22"/>
          <w:lang w:val="sr-Cyrl-CS"/>
        </w:rPr>
        <w:t>.</w:t>
      </w:r>
      <w:r w:rsidR="00A71C75" w:rsidRPr="00A71C75">
        <w:rPr>
          <w:rFonts w:ascii="Times New Roman" w:hAnsi="Times New Roman" w:cs="Times New Roman"/>
          <w:color w:val="auto"/>
          <w:sz w:val="22"/>
          <w:szCs w:val="22"/>
        </w:rPr>
        <w:t>12</w:t>
      </w:r>
      <w:r w:rsidR="00CE454B" w:rsidRPr="00A71C75">
        <w:rPr>
          <w:rFonts w:ascii="Times New Roman" w:hAnsi="Times New Roman" w:cs="Times New Roman"/>
          <w:color w:val="auto"/>
          <w:sz w:val="22"/>
          <w:szCs w:val="22"/>
          <w:lang w:val="sr-Cyrl-CS"/>
        </w:rPr>
        <w:t>.20</w:t>
      </w:r>
      <w:r w:rsidR="00A71C75" w:rsidRPr="00A71C75">
        <w:rPr>
          <w:rFonts w:ascii="Times New Roman" w:hAnsi="Times New Roman" w:cs="Times New Roman"/>
          <w:color w:val="auto"/>
          <w:sz w:val="22"/>
          <w:szCs w:val="22"/>
        </w:rPr>
        <w:t>19</w:t>
      </w:r>
      <w:r w:rsidR="009E5304" w:rsidRPr="00A71C75">
        <w:rPr>
          <w:rFonts w:ascii="Times New Roman" w:hAnsi="Times New Roman" w:cs="Times New Roman"/>
          <w:color w:val="auto"/>
          <w:sz w:val="22"/>
          <w:szCs w:val="22"/>
          <w:lang w:val="sr-Cyrl-CS"/>
        </w:rPr>
        <w:t>.</w:t>
      </w:r>
      <w:r w:rsidRPr="00D4140A">
        <w:rPr>
          <w:rFonts w:ascii="Times New Roman" w:hAnsi="Times New Roman" w:cs="Times New Roman"/>
          <w:sz w:val="22"/>
          <w:szCs w:val="22"/>
          <w:lang w:val="sr-Cyrl-CS"/>
        </w:rPr>
        <w:t xml:space="preserve">године, спровео отворени поступак јавне набавке </w:t>
      </w:r>
      <w:r w:rsidRPr="00D4140A">
        <w:rPr>
          <w:rFonts w:ascii="Times New Roman" w:hAnsi="Times New Roman" w:cs="Times New Roman"/>
          <w:b/>
          <w:sz w:val="22"/>
          <w:szCs w:val="22"/>
          <w:lang w:val="sr-Cyrl-CS"/>
        </w:rPr>
        <w:t xml:space="preserve">(ЈН </w:t>
      </w:r>
      <w:r w:rsidR="00A7611E">
        <w:rPr>
          <w:rFonts w:ascii="Times New Roman" w:hAnsi="Times New Roman" w:cs="Times New Roman"/>
          <w:b/>
          <w:sz w:val="22"/>
          <w:szCs w:val="22"/>
          <w:lang w:val="sr-Cyrl-CS"/>
        </w:rPr>
        <w:t>3/2020</w:t>
      </w:r>
      <w:r w:rsidRPr="00D4140A">
        <w:rPr>
          <w:rFonts w:ascii="Times New Roman" w:hAnsi="Times New Roman" w:cs="Times New Roman"/>
          <w:b/>
          <w:sz w:val="22"/>
          <w:szCs w:val="22"/>
          <w:lang w:val="sr-Cyrl-CS"/>
        </w:rPr>
        <w:t>).</w:t>
      </w:r>
      <w:r w:rsidRPr="00D4140A">
        <w:rPr>
          <w:rFonts w:ascii="Times New Roman" w:hAnsi="Times New Roman" w:cs="Times New Roman"/>
          <w:sz w:val="22"/>
          <w:szCs w:val="22"/>
          <w:lang w:val="sr-Cyrl-CS"/>
        </w:rPr>
        <w:t xml:space="preserve">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1.2.</w:t>
      </w:r>
      <w:r w:rsidRPr="00D4140A">
        <w:rPr>
          <w:rFonts w:ascii="Times New Roman" w:hAnsi="Times New Roman" w:cs="Times New Roman"/>
          <w:sz w:val="22"/>
          <w:szCs w:val="22"/>
          <w:lang w:val="sr-Cyrl-CS"/>
        </w:rPr>
        <w:t xml:space="preserve">Да на основу овог спроведеног отвореног поступка јавне набавке број </w:t>
      </w:r>
      <w:r w:rsidR="00A7611E">
        <w:rPr>
          <w:rFonts w:ascii="Times New Roman" w:hAnsi="Times New Roman" w:cs="Times New Roman"/>
          <w:sz w:val="22"/>
          <w:szCs w:val="22"/>
          <w:lang w:val="sr-Cyrl-CS"/>
        </w:rPr>
        <w:t>3/2020</w:t>
      </w:r>
      <w:r w:rsidRPr="00D4140A">
        <w:rPr>
          <w:rFonts w:ascii="Times New Roman" w:hAnsi="Times New Roman" w:cs="Times New Roman"/>
          <w:sz w:val="22"/>
          <w:szCs w:val="22"/>
          <w:lang w:val="sr-Cyrl-CS"/>
        </w:rPr>
        <w:t xml:space="preserve">, закључује оквирни споразум са једним добављачем, у складу са условима и критеријумима дефинисаним у конкурсној документацији за јавну набавку бр. </w:t>
      </w:r>
      <w:r w:rsidR="00A7611E">
        <w:rPr>
          <w:rFonts w:ascii="Times New Roman" w:hAnsi="Times New Roman" w:cs="Times New Roman"/>
          <w:sz w:val="22"/>
          <w:szCs w:val="22"/>
          <w:lang w:val="sr-Cyrl-CS"/>
        </w:rPr>
        <w:t>3/2020</w:t>
      </w:r>
      <w:r w:rsidRPr="00D4140A">
        <w:rPr>
          <w:rFonts w:ascii="Times New Roman" w:hAnsi="Times New Roman" w:cs="Times New Roman"/>
          <w:sz w:val="22"/>
          <w:szCs w:val="22"/>
          <w:lang w:val="sr-Cyrl-CS"/>
        </w:rPr>
        <w:t xml:space="preserve">. </w:t>
      </w:r>
    </w:p>
    <w:p w:rsidR="00701DA3" w:rsidRPr="00D4140A" w:rsidRDefault="00701DA3" w:rsidP="00701DA3">
      <w:pPr>
        <w:jc w:val="both"/>
        <w:rPr>
          <w:b/>
          <w:i/>
          <w:iCs/>
          <w:sz w:val="22"/>
          <w:szCs w:val="22"/>
          <w:lang w:val="sr-Cyrl-CS"/>
        </w:rPr>
      </w:pPr>
      <w:r w:rsidRPr="00D4140A">
        <w:rPr>
          <w:b/>
          <w:bCs/>
          <w:sz w:val="22"/>
          <w:szCs w:val="22"/>
          <w:lang w:val="sr-Cyrl-CS"/>
        </w:rPr>
        <w:t>1.3.</w:t>
      </w:r>
      <w:r w:rsidRPr="00D4140A">
        <w:rPr>
          <w:sz w:val="22"/>
          <w:szCs w:val="22"/>
          <w:lang w:val="sr-Cyrl-CS"/>
        </w:rPr>
        <w:t xml:space="preserve">Да је Купац, на основу Одлуке број </w:t>
      </w:r>
      <w:r w:rsidR="00A71C75">
        <w:rPr>
          <w:sz w:val="22"/>
          <w:szCs w:val="22"/>
          <w:lang w:val="sr-Cyrl-CS"/>
        </w:rPr>
        <w:t>___________ од _______</w:t>
      </w:r>
      <w:r w:rsidR="00A71C75" w:rsidRPr="00A71C75">
        <w:rPr>
          <w:sz w:val="22"/>
          <w:szCs w:val="22"/>
          <w:lang w:val="sr-Cyrl-CS"/>
        </w:rPr>
        <w:t xml:space="preserve"> </w:t>
      </w:r>
      <w:r w:rsidR="00A71C75" w:rsidRPr="00D4140A">
        <w:rPr>
          <w:sz w:val="22"/>
          <w:szCs w:val="22"/>
          <w:lang w:val="sr-Cyrl-CS"/>
        </w:rPr>
        <w:t>године</w:t>
      </w:r>
      <w:r w:rsidRPr="00D4140A">
        <w:rPr>
          <w:sz w:val="22"/>
          <w:szCs w:val="22"/>
          <w:lang w:val="sr-Cyrl-CS"/>
        </w:rPr>
        <w:t>, изабрао По</w:t>
      </w:r>
      <w:r w:rsidR="000100A1" w:rsidRPr="00D4140A">
        <w:rPr>
          <w:sz w:val="22"/>
          <w:szCs w:val="22"/>
          <w:lang w:val="sr-Cyrl-CS"/>
        </w:rPr>
        <w:t>нуду бр. _______</w:t>
      </w:r>
      <w:r w:rsidR="00CE454B">
        <w:rPr>
          <w:sz w:val="22"/>
          <w:szCs w:val="22"/>
          <w:lang w:val="sr-Cyrl-CS"/>
        </w:rPr>
        <w:t xml:space="preserve"> од _______ 20</w:t>
      </w:r>
      <w:r w:rsidR="00CE454B">
        <w:rPr>
          <w:sz w:val="22"/>
          <w:szCs w:val="22"/>
        </w:rPr>
        <w:t>_</w:t>
      </w:r>
      <w:r w:rsidR="000100A1" w:rsidRPr="00D4140A">
        <w:rPr>
          <w:sz w:val="22"/>
          <w:szCs w:val="22"/>
          <w:lang w:val="sr-Cyrl-CS"/>
        </w:rPr>
        <w:t>_</w:t>
      </w:r>
      <w:r w:rsidRPr="00D4140A">
        <w:rPr>
          <w:sz w:val="22"/>
          <w:szCs w:val="22"/>
          <w:lang w:val="sr-Cyrl-CS"/>
        </w:rPr>
        <w:t>.г. П</w:t>
      </w:r>
      <w:r w:rsidR="0037688F">
        <w:rPr>
          <w:sz w:val="22"/>
          <w:szCs w:val="22"/>
          <w:lang w:val="sr-Cyrl-CS"/>
        </w:rPr>
        <w:t>родавца</w:t>
      </w:r>
      <w:r w:rsidRPr="00D4140A">
        <w:rPr>
          <w:sz w:val="22"/>
          <w:szCs w:val="22"/>
          <w:lang w:val="sr-Cyrl-CS"/>
        </w:rPr>
        <w:t xml:space="preserve">, која у потпуности одговара траженим захтевима Купца. </w:t>
      </w:r>
      <w:r w:rsidRPr="00D4140A">
        <w:rPr>
          <w:b/>
          <w:i/>
          <w:iCs/>
          <w:sz w:val="22"/>
          <w:szCs w:val="22"/>
          <w:lang w:val="sr-Cyrl-CS"/>
        </w:rPr>
        <w:t>(попуњава наручилац)</w:t>
      </w:r>
    </w:p>
    <w:p w:rsidR="00701DA3" w:rsidRPr="00D4140A" w:rsidRDefault="00701DA3" w:rsidP="00701DA3">
      <w:pPr>
        <w:jc w:val="both"/>
        <w:rPr>
          <w:i/>
          <w:iCs/>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1.4.</w:t>
      </w:r>
      <w:r w:rsidRPr="00D4140A">
        <w:rPr>
          <w:rFonts w:ascii="Times New Roman" w:hAnsi="Times New Roman" w:cs="Times New Roman"/>
          <w:sz w:val="22"/>
          <w:szCs w:val="22"/>
          <w:lang w:val="sr-Cyrl-CS"/>
        </w:rPr>
        <w:t xml:space="preserve">Прилог 1 овог Споразума чини образац понуде (образац 7) и образац техничке спецификације (образац 3) на коме су уписане партије, уговорене цене добара, оквирне количине, рок испоруке, </w:t>
      </w:r>
      <w:r w:rsidRPr="00D4140A">
        <w:rPr>
          <w:rFonts w:ascii="Times New Roman" w:hAnsi="Times New Roman" w:cs="Times New Roman"/>
          <w:color w:val="auto"/>
          <w:sz w:val="22"/>
          <w:szCs w:val="22"/>
          <w:lang w:val="sr-Cyrl-CS"/>
        </w:rPr>
        <w:t>попуст на цену из ценовника наручиоца</w:t>
      </w:r>
      <w:r w:rsidRPr="00D4140A">
        <w:rPr>
          <w:rFonts w:ascii="Times New Roman" w:hAnsi="Times New Roman" w:cs="Times New Roman"/>
          <w:sz w:val="22"/>
          <w:szCs w:val="22"/>
          <w:lang w:val="sr-Cyrl-CS"/>
        </w:rPr>
        <w:t xml:space="preserve">, као и укупна вредност понуде. </w:t>
      </w:r>
    </w:p>
    <w:p w:rsidR="00701DA3" w:rsidRPr="00D4140A" w:rsidRDefault="00701DA3" w:rsidP="00701DA3">
      <w:pPr>
        <w:jc w:val="both"/>
        <w:rPr>
          <w:sz w:val="22"/>
          <w:szCs w:val="22"/>
          <w:lang w:val="sr-Cyrl-CS"/>
        </w:rPr>
      </w:pPr>
      <w:r w:rsidRPr="00D4140A">
        <w:rPr>
          <w:sz w:val="22"/>
          <w:szCs w:val="22"/>
          <w:lang w:val="sr-Cyrl-CS"/>
        </w:rPr>
        <w:t>(Продавац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w:t>
      </w:r>
    </w:p>
    <w:p w:rsidR="00701DA3" w:rsidRPr="00D4140A" w:rsidRDefault="00701DA3" w:rsidP="00701DA3">
      <w:pPr>
        <w:jc w:val="both"/>
        <w:rPr>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 xml:space="preserve">ПРЕДМЕТ СПОРАЗУМА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 xml:space="preserve">ЧЛАН 2.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2.1.</w:t>
      </w:r>
      <w:r w:rsidRPr="00D4140A">
        <w:rPr>
          <w:rFonts w:ascii="Times New Roman" w:hAnsi="Times New Roman" w:cs="Times New Roman"/>
          <w:sz w:val="22"/>
          <w:szCs w:val="22"/>
          <w:lang w:val="sr-Cyrl-CS"/>
        </w:rPr>
        <w:t xml:space="preserve">Предмет овог споразума је утврђивање услова под којима ће се закључивати појединачни уговори и/или наруџбенице о јавној набавци помагала који су предмет јавне набавке број </w:t>
      </w:r>
      <w:r w:rsidR="00A7611E">
        <w:rPr>
          <w:rFonts w:ascii="Times New Roman" w:hAnsi="Times New Roman" w:cs="Times New Roman"/>
          <w:sz w:val="22"/>
          <w:szCs w:val="22"/>
          <w:lang w:val="sr-Cyrl-CS"/>
        </w:rPr>
        <w:t>3/2020</w:t>
      </w:r>
      <w:r w:rsidRPr="00D4140A">
        <w:rPr>
          <w:rFonts w:ascii="Times New Roman" w:hAnsi="Times New Roman" w:cs="Times New Roman"/>
          <w:sz w:val="22"/>
          <w:szCs w:val="22"/>
          <w:lang w:val="sr-Cyrl-CS"/>
        </w:rPr>
        <w:t xml:space="preserve">, између Продавца и Купца (у складу са одредбама Члана 40. ЗЈН-а).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2.2.</w:t>
      </w:r>
      <w:r w:rsidRPr="00D4140A">
        <w:rPr>
          <w:rFonts w:ascii="Times New Roman" w:hAnsi="Times New Roman" w:cs="Times New Roman"/>
          <w:sz w:val="22"/>
          <w:szCs w:val="22"/>
          <w:lang w:val="sr-Cyrl-CS"/>
        </w:rPr>
        <w:t xml:space="preserve">Продавац се обавезује да ће за потребе Купца извршити испоруку добара из тачке 1.3 овог Споразума, према захтевима из обрасца Прилога бр.1 где су прецизирани предмет и врста добра и према прихваћеној понуди Продавца, а Купац се обавезује да ће извршити плаћање по условима предвиђеним овим Споразумом.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2.3.</w:t>
      </w:r>
      <w:r w:rsidRPr="00D4140A">
        <w:rPr>
          <w:rFonts w:ascii="Times New Roman" w:hAnsi="Times New Roman" w:cs="Times New Roman"/>
          <w:sz w:val="22"/>
          <w:szCs w:val="22"/>
          <w:lang w:val="sr-Cyrl-CS"/>
        </w:rPr>
        <w:t xml:space="preserve">Обим набавки, односно количине предвиђене споразумом су оквирне и могу се разликовати од количина које ће Купац уговорити током реализације овог споразума, а све у зависности од потреба Купца као и расположивих финансијских средстава. Количине добара из овог оквирног споразума су одређене на основу приближних и реалних потреба Купца. </w:t>
      </w:r>
    </w:p>
    <w:p w:rsidR="00701DA3" w:rsidRPr="00D4140A" w:rsidRDefault="00701DA3" w:rsidP="00701DA3">
      <w:pPr>
        <w:jc w:val="both"/>
        <w:rPr>
          <w:sz w:val="22"/>
          <w:szCs w:val="22"/>
          <w:lang w:val="sr-Cyrl-CS"/>
        </w:rPr>
      </w:pPr>
      <w:r w:rsidRPr="00D4140A">
        <w:rPr>
          <w:b/>
          <w:bCs/>
          <w:sz w:val="22"/>
          <w:szCs w:val="22"/>
          <w:lang w:val="sr-Cyrl-CS"/>
        </w:rPr>
        <w:t>2.4.</w:t>
      </w:r>
      <w:r w:rsidRPr="00D4140A">
        <w:rPr>
          <w:sz w:val="22"/>
          <w:szCs w:val="22"/>
          <w:lang w:val="sr-Cyrl-CS"/>
        </w:rPr>
        <w:t>Купац није у обавези да уговори целокупну количину добара одређену овим оквирним споразумом, обзиром да се лекови и помагала издају на рецепт или налог, које прописују лекари, а на терет осигурања РФЗО-а, а начин прописивања истих не зависи од воље Купца, већ од тренутне терапије пацијената о којој одлучују лекари.</w:t>
      </w:r>
    </w:p>
    <w:p w:rsidR="00701DA3" w:rsidRPr="00D4140A" w:rsidRDefault="00701DA3" w:rsidP="00701DA3">
      <w:pPr>
        <w:jc w:val="both"/>
        <w:rPr>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 xml:space="preserve">ЦЕНА И НАЧИН ПЛАЋАЊА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 xml:space="preserve">ЧЛАН 3.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3.1.</w:t>
      </w:r>
      <w:r w:rsidRPr="00D4140A">
        <w:rPr>
          <w:rFonts w:ascii="Times New Roman" w:hAnsi="Times New Roman" w:cs="Times New Roman"/>
          <w:sz w:val="22"/>
          <w:szCs w:val="22"/>
          <w:lang w:val="sr-Cyrl-CS"/>
        </w:rPr>
        <w:t>Продавац се обавезује да ће добра из Члана 1. овог Споразума испоручити по појединачним ценама из понуде у Прилогу број 1 уговора. Цена подразумева паритет ФЦО апотеке купца на територији браничевског управног округа.</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3.2.</w:t>
      </w:r>
      <w:r w:rsidRPr="00D4140A">
        <w:rPr>
          <w:rFonts w:ascii="Times New Roman" w:hAnsi="Times New Roman" w:cs="Times New Roman"/>
          <w:sz w:val="22"/>
          <w:szCs w:val="22"/>
          <w:lang w:val="sr-Cyrl-CS"/>
        </w:rPr>
        <w:t>Цена добара по партијама за које се закључује Споразум утврђена је у Прилогу бр. 1. овог Споразума. Укупна вредност споразума износи _______________ динара без ПДВ-а, а укупна вредност са урачунатим ПДВ – ом износи _________________ динара.</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3.3</w:t>
      </w:r>
      <w:r w:rsidRPr="00D4140A">
        <w:rPr>
          <w:rFonts w:ascii="Times New Roman" w:hAnsi="Times New Roman" w:cs="Times New Roman"/>
          <w:sz w:val="22"/>
          <w:szCs w:val="22"/>
          <w:lang w:val="sr-Cyrl-CS"/>
        </w:rPr>
        <w:t xml:space="preserve">.Уговорне цене су фиксне и не могу се мењати за време важења Споразума.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3.4.</w:t>
      </w:r>
      <w:r w:rsidRPr="00D4140A">
        <w:rPr>
          <w:rFonts w:ascii="Times New Roman" w:hAnsi="Times New Roman" w:cs="Times New Roman"/>
          <w:sz w:val="22"/>
          <w:szCs w:val="22"/>
          <w:lang w:val="sr-Cyrl-CS"/>
        </w:rPr>
        <w:t>Уговорне стране су сагласне да се цена из Прилога 1. овог Споразума и прихваћене понуде може променити у случају промене цена помагала на основу измене Правилника о Листи лекова који се прописују и издају на терет средстава обавезног здравственог осигурања</w:t>
      </w:r>
      <w:r w:rsidRPr="00D4140A">
        <w:rPr>
          <w:rFonts w:ascii="Times New Roman" w:hAnsi="Times New Roman" w:cs="Times New Roman"/>
          <w:color w:val="FF0000"/>
          <w:sz w:val="22"/>
          <w:szCs w:val="22"/>
          <w:lang w:val="sr-Cyrl-CS"/>
        </w:rPr>
        <w:t>.</w:t>
      </w:r>
      <w:r w:rsidRPr="00D4140A">
        <w:rPr>
          <w:rFonts w:ascii="Times New Roman" w:hAnsi="Times New Roman" w:cs="Times New Roman"/>
          <w:sz w:val="22"/>
          <w:szCs w:val="22"/>
          <w:lang w:val="sr-Cyrl-CS"/>
        </w:rPr>
        <w:t xml:space="preserve">Уговорне стране су сагласне да се, у том случају, уговорена цена изједначи са ценом из Правилника.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 xml:space="preserve">3.5. </w:t>
      </w:r>
      <w:r w:rsidRPr="00D4140A">
        <w:rPr>
          <w:rFonts w:ascii="Times New Roman" w:hAnsi="Times New Roman" w:cs="Times New Roman"/>
          <w:color w:val="auto"/>
          <w:sz w:val="22"/>
          <w:szCs w:val="22"/>
          <w:lang w:val="sr-Cyrl-CS"/>
        </w:rPr>
        <w:t xml:space="preserve">Купац ће извршити плаћање вирманом у року од </w:t>
      </w:r>
      <w:r w:rsidR="009C1F57" w:rsidRPr="00D4140A">
        <w:rPr>
          <w:rFonts w:ascii="Times New Roman" w:hAnsi="Times New Roman" w:cs="Times New Roman"/>
          <w:color w:val="auto"/>
          <w:sz w:val="22"/>
          <w:szCs w:val="22"/>
          <w:lang w:val="sr-Cyrl-CS"/>
        </w:rPr>
        <w:t>6</w:t>
      </w:r>
      <w:r w:rsidRPr="00D4140A">
        <w:rPr>
          <w:rFonts w:ascii="Times New Roman" w:hAnsi="Times New Roman" w:cs="Times New Roman"/>
          <w:color w:val="auto"/>
          <w:sz w:val="22"/>
          <w:szCs w:val="22"/>
          <w:lang w:val="sr-Cyrl-CS"/>
        </w:rPr>
        <w:t>0 дана, р</w:t>
      </w:r>
      <w:r w:rsidRPr="00D4140A">
        <w:rPr>
          <w:rFonts w:ascii="Times New Roman" w:hAnsi="Times New Roman" w:cs="Times New Roman"/>
          <w:sz w:val="22"/>
          <w:szCs w:val="22"/>
          <w:lang w:val="sr-Cyrl-CS"/>
        </w:rPr>
        <w:t xml:space="preserve">ачунато од првог наредног дана од дана достављања фактуре.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3.6</w:t>
      </w:r>
      <w:r w:rsidRPr="00D4140A">
        <w:rPr>
          <w:rFonts w:ascii="Times New Roman" w:hAnsi="Times New Roman" w:cs="Times New Roman"/>
          <w:sz w:val="22"/>
          <w:szCs w:val="22"/>
          <w:lang w:val="sr-Cyrl-CS"/>
        </w:rPr>
        <w:t>.Рок плаћања из тачке 3.5. овог члана је утврђен у складу са Законом о роковима измирења новчаних обавеза у комерцијалним трансакцијама („Службени гласник РС“ број 119/12</w:t>
      </w:r>
      <w:r w:rsidR="00F816EF" w:rsidRPr="00D4140A">
        <w:rPr>
          <w:rFonts w:ascii="Times New Roman" w:hAnsi="Times New Roman" w:cs="Times New Roman"/>
          <w:sz w:val="22"/>
          <w:szCs w:val="22"/>
          <w:lang w:val="sr-Cyrl-CS"/>
        </w:rPr>
        <w:t xml:space="preserve"> и 68/2015</w:t>
      </w:r>
      <w:r w:rsidRPr="00D4140A">
        <w:rPr>
          <w:rFonts w:ascii="Times New Roman" w:hAnsi="Times New Roman" w:cs="Times New Roman"/>
          <w:sz w:val="22"/>
          <w:szCs w:val="22"/>
          <w:lang w:val="sr-Cyrl-CS"/>
        </w:rPr>
        <w:t xml:space="preserve">) и мењаће се у складу са истим, без закључивања посебног анекса. </w:t>
      </w:r>
    </w:p>
    <w:p w:rsidR="00701DA3" w:rsidRPr="00D4140A" w:rsidRDefault="00701DA3" w:rsidP="00903C2D">
      <w:pPr>
        <w:pStyle w:val="Default"/>
        <w:jc w:val="both"/>
        <w:rPr>
          <w:rFonts w:ascii="Times New Roman" w:hAnsi="Times New Roman" w:cs="Times New Roman"/>
          <w:color w:val="FF0000"/>
          <w:lang w:val="sr-Cyrl-CS"/>
        </w:rPr>
      </w:pPr>
      <w:r w:rsidRPr="00D4140A">
        <w:rPr>
          <w:rFonts w:ascii="Times New Roman" w:hAnsi="Times New Roman" w:cs="Times New Roman"/>
          <w:b/>
          <w:bCs/>
          <w:color w:val="auto"/>
          <w:sz w:val="22"/>
          <w:szCs w:val="22"/>
          <w:lang w:val="sr-Cyrl-CS"/>
        </w:rPr>
        <w:t>3.7.</w:t>
      </w:r>
      <w:r w:rsidR="00903C2D" w:rsidRPr="00D4140A">
        <w:rPr>
          <w:rFonts w:ascii="Times New Roman" w:hAnsi="Times New Roman" w:cs="Times New Roman"/>
          <w:sz w:val="22"/>
          <w:szCs w:val="22"/>
          <w:lang w:val="sr-Cyrl-CS"/>
        </w:rPr>
        <w:t>Плаћање се врши на основу фактура које ће се Купцу достављати приликом сваке испоруке добра у папирној и електронској форми</w:t>
      </w:r>
      <w:r w:rsidR="00903C2D" w:rsidRPr="00903C2D">
        <w:rPr>
          <w:rFonts w:ascii="Times New Roman" w:hAnsi="Times New Roman" w:cs="Times New Roman"/>
          <w:sz w:val="22"/>
          <w:szCs w:val="22"/>
          <w:lang w:val="sr-Cyrl-CS"/>
        </w:rPr>
        <w:t xml:space="preserve"> Услови, цене и рокови плаћања утврђени су у Прилогу бр.</w:t>
      </w:r>
      <w:r w:rsidR="00903C2D">
        <w:rPr>
          <w:rFonts w:ascii="Times New Roman" w:hAnsi="Times New Roman" w:cs="Times New Roman"/>
          <w:sz w:val="22"/>
          <w:szCs w:val="22"/>
          <w:lang w:val="sr-Cyrl-CS"/>
        </w:rPr>
        <w:t xml:space="preserve"> 1. који је саставни део Споразума</w:t>
      </w:r>
      <w:r w:rsidR="00903C2D" w:rsidRPr="00903C2D">
        <w:rPr>
          <w:rFonts w:ascii="Times New Roman" w:hAnsi="Times New Roman" w:cs="Times New Roman"/>
          <w:sz w:val="22"/>
          <w:szCs w:val="22"/>
          <w:lang w:val="sr-Cyrl-CS"/>
        </w:rPr>
        <w:t>.</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3.8.</w:t>
      </w:r>
      <w:r w:rsidRPr="00D4140A">
        <w:rPr>
          <w:rFonts w:ascii="Times New Roman" w:hAnsi="Times New Roman" w:cs="Times New Roman"/>
          <w:sz w:val="22"/>
          <w:szCs w:val="22"/>
          <w:lang w:val="sr-Cyrl-CS"/>
        </w:rPr>
        <w:t xml:space="preserve">Плаћање се врши на текући рачун Продавца број _______________________ код ________________________ банке </w:t>
      </w:r>
      <w:r w:rsidRPr="00D4140A">
        <w:rPr>
          <w:rFonts w:ascii="Times New Roman" w:hAnsi="Times New Roman" w:cs="Times New Roman"/>
          <w:b/>
          <w:i/>
          <w:iCs/>
          <w:sz w:val="22"/>
          <w:szCs w:val="22"/>
          <w:lang w:val="sr-Cyrl-CS"/>
        </w:rPr>
        <w:t>(уписати број рачуна и назив пословне банке)</w:t>
      </w:r>
      <w:r w:rsidRPr="00D4140A">
        <w:rPr>
          <w:rFonts w:ascii="Times New Roman" w:hAnsi="Times New Roman" w:cs="Times New Roman"/>
          <w:b/>
          <w:sz w:val="22"/>
          <w:szCs w:val="22"/>
          <w:lang w:val="sr-Cyrl-CS"/>
        </w:rPr>
        <w:t>.</w:t>
      </w:r>
    </w:p>
    <w:p w:rsidR="00701DA3" w:rsidRPr="00D4140A" w:rsidRDefault="00701DA3" w:rsidP="00701DA3">
      <w:pPr>
        <w:jc w:val="both"/>
        <w:rPr>
          <w:color w:val="4F81BD" w:themeColor="accent1"/>
          <w:lang w:val="sr-Cyrl-CS"/>
        </w:rPr>
      </w:pPr>
      <w:r w:rsidRPr="00D4140A">
        <w:rPr>
          <w:b/>
          <w:bCs/>
          <w:sz w:val="22"/>
          <w:szCs w:val="22"/>
          <w:lang w:val="sr-Cyrl-CS"/>
        </w:rPr>
        <w:t>3.9.</w:t>
      </w:r>
      <w:r w:rsidR="00903C2D" w:rsidRPr="00D4140A">
        <w:rPr>
          <w:bCs/>
          <w:sz w:val="22"/>
          <w:szCs w:val="22"/>
          <w:lang w:val="sr-Cyrl-CS"/>
        </w:rPr>
        <w:t>Попуст</w:t>
      </w:r>
      <w:r w:rsidR="00903C2D" w:rsidRPr="00D4140A">
        <w:rPr>
          <w:sz w:val="22"/>
          <w:szCs w:val="22"/>
          <w:lang w:val="sr-Cyrl-CS"/>
        </w:rPr>
        <w:t>на цену из ценовника Купца, Продавац ће уплаћивати на одговарајући текући рачун Купца, према ознаци на фактури и то РФ на</w:t>
      </w:r>
      <w:r w:rsidR="00903C2D" w:rsidRPr="00952DFA">
        <w:rPr>
          <w:sz w:val="22"/>
          <w:szCs w:val="22"/>
          <w:lang w:val="sr-Cyrl-CS"/>
        </w:rPr>
        <w:t xml:space="preserve"> рачун за промет буџетских средстава</w:t>
      </w:r>
      <w:r w:rsidR="00903C2D" w:rsidRPr="00D4140A">
        <w:rPr>
          <w:sz w:val="22"/>
          <w:szCs w:val="22"/>
          <w:lang w:val="sr-Cyrl-CS"/>
        </w:rPr>
        <w:t xml:space="preserve"> Купца а  КП и К на</w:t>
      </w:r>
      <w:r w:rsidR="00903C2D" w:rsidRPr="00952DFA">
        <w:rPr>
          <w:sz w:val="22"/>
          <w:szCs w:val="22"/>
          <w:lang w:val="sr-Cyrl-CS"/>
        </w:rPr>
        <w:t xml:space="preserve"> рачун за промет сопствених средстава</w:t>
      </w:r>
      <w:r w:rsidR="00903C2D" w:rsidRPr="00D4140A">
        <w:rPr>
          <w:sz w:val="22"/>
          <w:szCs w:val="22"/>
          <w:lang w:val="sr-Cyrl-CS"/>
        </w:rPr>
        <w:t xml:space="preserve"> Купца,  до 10-ог у месецу за све редовне уплате из претходног месеца.</w:t>
      </w:r>
    </w:p>
    <w:p w:rsidR="00701DA3" w:rsidRPr="00D4140A" w:rsidRDefault="00701DA3" w:rsidP="00701DA3">
      <w:pPr>
        <w:pStyle w:val="Default"/>
        <w:jc w:val="both"/>
        <w:rPr>
          <w:rFonts w:ascii="Times New Roman" w:hAnsi="Times New Roman" w:cs="Times New Roman"/>
          <w:b/>
          <w:bCs/>
          <w:sz w:val="22"/>
          <w:szCs w:val="22"/>
          <w:lang w:val="sr-Cyrl-CS"/>
        </w:rPr>
      </w:pPr>
    </w:p>
    <w:p w:rsidR="00B37C0E" w:rsidRPr="00D4140A" w:rsidRDefault="00B37C0E" w:rsidP="00701DA3">
      <w:pPr>
        <w:pStyle w:val="Default"/>
        <w:jc w:val="both"/>
        <w:rPr>
          <w:rFonts w:ascii="Times New Roman" w:hAnsi="Times New Roman" w:cs="Times New Roman"/>
          <w:b/>
          <w:bCs/>
          <w:sz w:val="22"/>
          <w:szCs w:val="22"/>
          <w:lang w:val="sr-Cyrl-CS"/>
        </w:rPr>
      </w:pPr>
    </w:p>
    <w:p w:rsidR="00B146C7" w:rsidRPr="00D4140A" w:rsidRDefault="00B146C7" w:rsidP="00701DA3">
      <w:pPr>
        <w:pStyle w:val="Default"/>
        <w:jc w:val="both"/>
        <w:rPr>
          <w:rFonts w:ascii="Times New Roman" w:hAnsi="Times New Roman" w:cs="Times New Roman"/>
          <w:b/>
          <w:bCs/>
          <w:sz w:val="22"/>
          <w:szCs w:val="22"/>
          <w:lang w:val="sr-Cyrl-CS"/>
        </w:rPr>
      </w:pPr>
    </w:p>
    <w:p w:rsidR="00B146C7" w:rsidRPr="00D4140A" w:rsidRDefault="00B146C7" w:rsidP="00701DA3">
      <w:pPr>
        <w:pStyle w:val="Default"/>
        <w:jc w:val="both"/>
        <w:rPr>
          <w:rFonts w:ascii="Times New Roman" w:hAnsi="Times New Roman" w:cs="Times New Roman"/>
          <w:b/>
          <w:bCs/>
          <w:sz w:val="22"/>
          <w:szCs w:val="22"/>
          <w:lang w:val="sr-Cyrl-CS"/>
        </w:rPr>
      </w:pPr>
    </w:p>
    <w:p w:rsidR="00B37C0E"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lastRenderedPageBreak/>
        <w:t xml:space="preserve">ОБАВЕЗЕ ПРОДАВЦА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 xml:space="preserve">ЧЛАН 4.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4.1.</w:t>
      </w:r>
      <w:r w:rsidRPr="00D4140A">
        <w:rPr>
          <w:rFonts w:ascii="Times New Roman" w:hAnsi="Times New Roman" w:cs="Times New Roman"/>
          <w:sz w:val="22"/>
          <w:szCs w:val="22"/>
          <w:lang w:val="sr-Cyrl-CS"/>
        </w:rPr>
        <w:t xml:space="preserve">Обавеза Продавца је да обезбеди испоруку добара која су предмет овог споразума у оквирним количинама одређеним овим споразумом и датом понудом за све време важења оквирног споразума.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4.2.</w:t>
      </w:r>
      <w:r w:rsidRPr="00D4140A">
        <w:rPr>
          <w:rFonts w:ascii="Times New Roman" w:hAnsi="Times New Roman" w:cs="Times New Roman"/>
          <w:sz w:val="22"/>
          <w:szCs w:val="22"/>
          <w:lang w:val="sr-Cyrl-CS"/>
        </w:rPr>
        <w:t xml:space="preserve">Продавац се обавезује да Купцу обезбеди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 </w:t>
      </w:r>
    </w:p>
    <w:p w:rsidR="00701DA3" w:rsidRPr="00D4140A" w:rsidRDefault="00453D9C" w:rsidP="00701DA3">
      <w:pPr>
        <w:jc w:val="both"/>
        <w:rPr>
          <w:sz w:val="22"/>
          <w:szCs w:val="22"/>
          <w:lang w:val="sr-Cyrl-CS"/>
        </w:rPr>
      </w:pPr>
      <w:r w:rsidRPr="00D4140A">
        <w:rPr>
          <w:b/>
          <w:sz w:val="22"/>
          <w:szCs w:val="22"/>
          <w:lang w:val="sr-Cyrl-CS"/>
        </w:rPr>
        <w:t>4.3.</w:t>
      </w:r>
      <w:r w:rsidR="00701DA3" w:rsidRPr="00D4140A">
        <w:rPr>
          <w:sz w:val="22"/>
          <w:szCs w:val="22"/>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701DA3" w:rsidRPr="00D4140A" w:rsidRDefault="00701DA3" w:rsidP="00701DA3">
      <w:pPr>
        <w:jc w:val="both"/>
        <w:rPr>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 xml:space="preserve">КВАЛИТАТИВНИ И КВАНТАТИВНИ ПРИЈЕМ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 xml:space="preserve">ЧЛАН 5.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5.1.</w:t>
      </w:r>
      <w:r w:rsidRPr="00D4140A">
        <w:rPr>
          <w:rFonts w:ascii="Times New Roman" w:hAnsi="Times New Roman" w:cs="Times New Roman"/>
          <w:sz w:val="22"/>
          <w:szCs w:val="22"/>
          <w:lang w:val="sr-Cyrl-CS"/>
        </w:rPr>
        <w:t xml:space="preserve">Квалитет робе која је предмет овог споразума мора у потпуности да одговара: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-важећим домаћим или међународним стандардима за ту врсту робе,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-техничким карактеристикама робе која је дата у обрасцу спецификације добара са техничким карактеристикама из конкурсне документације,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-уверењима о квалитету и атестима.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5.2.</w:t>
      </w:r>
      <w:r w:rsidRPr="00D4140A">
        <w:rPr>
          <w:rFonts w:ascii="Times New Roman" w:hAnsi="Times New Roman" w:cs="Times New Roman"/>
          <w:sz w:val="22"/>
          <w:szCs w:val="22"/>
          <w:lang w:val="sr-Cyrl-CS"/>
        </w:rPr>
        <w:t xml:space="preserve">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У случају када независна специјализована институција утврди одступање од уговореног квалитета робе, трошкови анализе падају на терет Продавца. </w:t>
      </w:r>
    </w:p>
    <w:p w:rsidR="003C7337" w:rsidRPr="00D4140A" w:rsidRDefault="00701DA3" w:rsidP="003C7337">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5.3.</w:t>
      </w:r>
      <w:r w:rsidRPr="00D4140A">
        <w:rPr>
          <w:rFonts w:ascii="Times New Roman" w:hAnsi="Times New Roman" w:cs="Times New Roman"/>
          <w:sz w:val="22"/>
          <w:szCs w:val="22"/>
          <w:lang w:val="sr-Cyrl-CS"/>
        </w:rPr>
        <w:t xml:space="preserve">Квантитативни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 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 </w:t>
      </w:r>
    </w:p>
    <w:p w:rsidR="003C7337" w:rsidRPr="00D4140A" w:rsidRDefault="003C7337" w:rsidP="003C7337">
      <w:pPr>
        <w:pStyle w:val="Default"/>
        <w:jc w:val="both"/>
        <w:rPr>
          <w:rFonts w:ascii="Times New Roman" w:hAnsi="Times New Roman" w:cs="Times New Roman"/>
          <w:sz w:val="22"/>
          <w:szCs w:val="22"/>
          <w:lang w:val="sr-Cyrl-CS"/>
        </w:rPr>
      </w:pPr>
    </w:p>
    <w:p w:rsidR="00701DA3" w:rsidRPr="00D4140A" w:rsidRDefault="003C7337" w:rsidP="003C7337">
      <w:pPr>
        <w:pStyle w:val="Caption"/>
        <w:spacing w:before="0" w:after="0"/>
        <w:rPr>
          <w:b/>
          <w:i w:val="0"/>
          <w:color w:val="000000"/>
          <w:lang w:val="sr-Cyrl-CS" w:eastAsia="en-US"/>
        </w:rPr>
      </w:pPr>
      <w:r w:rsidRPr="00D4140A">
        <w:rPr>
          <w:b/>
          <w:i w:val="0"/>
          <w:lang w:val="sr-Cyrl-CS"/>
        </w:rPr>
        <w:t>О</w:t>
      </w:r>
      <w:r w:rsidR="00701DA3" w:rsidRPr="00D4140A">
        <w:rPr>
          <w:b/>
          <w:bCs/>
          <w:i w:val="0"/>
          <w:lang w:val="sr-Cyrl-CS"/>
        </w:rPr>
        <w:t xml:space="preserve">БАВЕЗЕ КУПЦА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 xml:space="preserve">ЧЛАН 6.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6.1.</w:t>
      </w:r>
      <w:r w:rsidRPr="00D4140A">
        <w:rPr>
          <w:rFonts w:ascii="Times New Roman" w:hAnsi="Times New Roman" w:cs="Times New Roman"/>
          <w:sz w:val="22"/>
          <w:szCs w:val="22"/>
          <w:lang w:val="sr-Cyrl-CS"/>
        </w:rPr>
        <w:t xml:space="preserve">Купац се обавезује да изврши плаћање обавеза Продавцу, за добра испоручена у складу са закљученим уговорима, а на основу овог Споразума. </w:t>
      </w:r>
    </w:p>
    <w:p w:rsidR="00701DA3" w:rsidRPr="00D4140A" w:rsidRDefault="00701DA3" w:rsidP="00701DA3">
      <w:pPr>
        <w:jc w:val="both"/>
        <w:rPr>
          <w:sz w:val="22"/>
          <w:szCs w:val="22"/>
          <w:lang w:val="sr-Cyrl-CS"/>
        </w:rPr>
      </w:pPr>
      <w:r w:rsidRPr="00D4140A">
        <w:rPr>
          <w:b/>
          <w:bCs/>
          <w:sz w:val="22"/>
          <w:szCs w:val="22"/>
          <w:lang w:val="sr-Cyrl-CS"/>
        </w:rPr>
        <w:t>6.2.</w:t>
      </w:r>
      <w:r w:rsidRPr="00D4140A">
        <w:rPr>
          <w:sz w:val="22"/>
          <w:szCs w:val="22"/>
          <w:lang w:val="sr-Cyrl-CS"/>
        </w:rPr>
        <w:t>Купац се обавезује да плаћање обавеза према Продавцу, изврши у року одређеном у Члану 3. тачка 3.5., тачка 3.6. и тачка 3.9. овог Споразума.</w:t>
      </w:r>
    </w:p>
    <w:p w:rsidR="00701DA3" w:rsidRPr="00D4140A" w:rsidRDefault="00701DA3" w:rsidP="00701DA3">
      <w:pPr>
        <w:jc w:val="both"/>
        <w:rPr>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 xml:space="preserve">РОК ИСПОРУКЕ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 xml:space="preserve">ЧЛАН 7.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jc w:val="both"/>
        <w:rPr>
          <w:sz w:val="22"/>
          <w:szCs w:val="22"/>
          <w:lang w:val="sr-Cyrl-CS"/>
        </w:rPr>
      </w:pPr>
      <w:r w:rsidRPr="00D4140A">
        <w:rPr>
          <w:b/>
          <w:bCs/>
          <w:sz w:val="22"/>
          <w:szCs w:val="22"/>
          <w:lang w:val="sr-Cyrl-CS"/>
        </w:rPr>
        <w:t xml:space="preserve">7.1. </w:t>
      </w:r>
      <w:r w:rsidRPr="00D4140A">
        <w:rPr>
          <w:sz w:val="22"/>
          <w:szCs w:val="22"/>
          <w:lang w:val="sr-Cyrl-CS"/>
        </w:rPr>
        <w:t xml:space="preserve">Продавац је дужан да изврши испоруку робе (предметних добара) својим возилима, сукцесивно, у складу са добром дистрибутивном праксом, по захтеву Купца, у року од____ дана </w:t>
      </w:r>
      <w:r w:rsidRPr="00D4140A">
        <w:rPr>
          <w:b/>
          <w:i/>
          <w:sz w:val="22"/>
          <w:szCs w:val="22"/>
          <w:lang w:val="sr-Cyrl-CS"/>
        </w:rPr>
        <w:t>(најкасније 5  дана)</w:t>
      </w:r>
      <w:r w:rsidR="005C5A14" w:rsidRPr="00D4140A">
        <w:rPr>
          <w:b/>
          <w:i/>
          <w:sz w:val="22"/>
          <w:szCs w:val="22"/>
          <w:lang w:val="sr-Cyrl-CS"/>
        </w:rPr>
        <w:t xml:space="preserve"> </w:t>
      </w:r>
      <w:r w:rsidRPr="00D4140A">
        <w:rPr>
          <w:sz w:val="22"/>
          <w:szCs w:val="22"/>
          <w:lang w:val="sr-Cyrl-CS"/>
        </w:rPr>
        <w:t>од дана подношења захтева, на паритету ФЦО апотеке ЗУ Апотека Пожаревац на територији браничевског управног округа.</w:t>
      </w:r>
    </w:p>
    <w:p w:rsidR="00701DA3" w:rsidRPr="00D4140A" w:rsidRDefault="00701DA3" w:rsidP="00701DA3">
      <w:pPr>
        <w:jc w:val="both"/>
        <w:rPr>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 xml:space="preserve">РОК УПОТРЕБЕ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 xml:space="preserve">ЧЛАН 8.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8.1.</w:t>
      </w:r>
      <w:r w:rsidRPr="00D4140A">
        <w:rPr>
          <w:rFonts w:ascii="Times New Roman" w:hAnsi="Times New Roman" w:cs="Times New Roman"/>
          <w:sz w:val="22"/>
          <w:szCs w:val="22"/>
          <w:lang w:val="sr-Cyrl-CS"/>
        </w:rPr>
        <w:t xml:space="preserve">Продавац се обавезује да ће испоручени производи (добра) бити са роком употребе не краћим од 12 месеци од момента пријема истих. </w:t>
      </w:r>
    </w:p>
    <w:p w:rsidR="00701DA3" w:rsidRPr="00D4140A" w:rsidRDefault="00701DA3" w:rsidP="00701DA3">
      <w:pPr>
        <w:pStyle w:val="Default"/>
        <w:jc w:val="both"/>
        <w:rPr>
          <w:rFonts w:ascii="Times New Roman" w:hAnsi="Times New Roman" w:cs="Times New Roman"/>
          <w:sz w:val="22"/>
          <w:szCs w:val="22"/>
          <w:lang w:val="sr-Cyrl-CS"/>
        </w:rPr>
      </w:pPr>
    </w:p>
    <w:p w:rsidR="00D90E7B" w:rsidRPr="00D4140A" w:rsidRDefault="00D90E7B"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lastRenderedPageBreak/>
        <w:t xml:space="preserve">ГАРАНЦИЈА ЗА ОКВИРНИ СПОРАЗУМ ЧИЈА ЈЕ ВРЕДНОСТ 1.000.000,00 ДИНАРА БЕЗ УРАЧУНАТОГ ПДВ – а И ВЕЋА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 xml:space="preserve">ЧЛАН 9.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9.1.</w:t>
      </w:r>
      <w:r w:rsidRPr="00D4140A">
        <w:rPr>
          <w:rFonts w:ascii="Times New Roman" w:hAnsi="Times New Roman" w:cs="Times New Roman"/>
          <w:sz w:val="22"/>
          <w:szCs w:val="22"/>
          <w:lang w:val="sr-Cyrl-CS"/>
        </w:rPr>
        <w:t xml:space="preserve">Продавац се обавезује да даном потписивања овог споразума, или у року од најкасније 10 дана од обостраног потписивања, достави банкарску гаранцију за добро извршење посла, неопозива, безусловна, без права на приговор и платива на први позив на износ од 5% вредности оквирног споразума без урачунатог ПДВ-а, којом гарантује уредно извршење својих уговорених обавеза.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 xml:space="preserve">9.2. </w:t>
      </w:r>
      <w:r w:rsidRPr="00D4140A">
        <w:rPr>
          <w:rFonts w:ascii="Times New Roman" w:hAnsi="Times New Roman" w:cs="Times New Roman"/>
          <w:sz w:val="22"/>
          <w:szCs w:val="22"/>
          <w:lang w:val="sr-Cyrl-CS"/>
        </w:rPr>
        <w:t xml:space="preserve">Рок важности банкарске гаранције је минимум 30 дана дужи од дана истека рока на који се споразум закључује. </w:t>
      </w:r>
    </w:p>
    <w:p w:rsidR="00701DA3" w:rsidRPr="00D4140A" w:rsidRDefault="00701DA3" w:rsidP="00701DA3">
      <w:pPr>
        <w:jc w:val="both"/>
        <w:rPr>
          <w:sz w:val="22"/>
          <w:szCs w:val="22"/>
          <w:lang w:val="sr-Cyrl-CS"/>
        </w:rPr>
      </w:pPr>
      <w:r w:rsidRPr="00D4140A">
        <w:rPr>
          <w:b/>
          <w:bCs/>
          <w:sz w:val="22"/>
          <w:szCs w:val="22"/>
          <w:lang w:val="sr-Cyrl-CS"/>
        </w:rPr>
        <w:t>9.3.</w:t>
      </w:r>
      <w:r w:rsidRPr="00D4140A">
        <w:rPr>
          <w:sz w:val="22"/>
          <w:szCs w:val="22"/>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У случају да понуђач коме је додељен уговор не изврши своје уговорне обавезе у свему у складу са закљученим уговором, изврши их делимично, касни са извршењем уговорних обавеза или уколико ангажује као подизвођача којег није навео у понуди (осим изузетка предвиђеног Законом), Наручилац ће активирати банкарску гаранцију.</w:t>
      </w:r>
    </w:p>
    <w:p w:rsidR="00701DA3" w:rsidRPr="00D4140A" w:rsidRDefault="00701DA3" w:rsidP="00701DA3">
      <w:pPr>
        <w:jc w:val="both"/>
        <w:rPr>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 xml:space="preserve">НАКНАДА ШТЕТЕ И УГОВОРНА КАЗНА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 xml:space="preserve">ЧЛАН 10.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10.1.</w:t>
      </w:r>
      <w:r w:rsidRPr="00D4140A">
        <w:rPr>
          <w:rFonts w:ascii="Times New Roman" w:hAnsi="Times New Roman" w:cs="Times New Roman"/>
          <w:sz w:val="22"/>
          <w:szCs w:val="22"/>
          <w:lang w:val="sr-Cyrl-CS"/>
        </w:rPr>
        <w:t xml:space="preserve">Купац има право да захтева накнаду штете у целости, уколико Продавац причини штету Купцу због неблаговремено извршене испоруке из члана 7. Споразума, као и штету коју учини из других разлога везаних за реализацију предметне набавке. </w:t>
      </w:r>
    </w:p>
    <w:p w:rsidR="003C7337" w:rsidRPr="00D4140A" w:rsidRDefault="00701DA3" w:rsidP="00F34B2D">
      <w:pPr>
        <w:pStyle w:val="Caption"/>
        <w:spacing w:before="0"/>
        <w:jc w:val="both"/>
        <w:rPr>
          <w:b/>
          <w:bCs/>
          <w:i w:val="0"/>
          <w:sz w:val="22"/>
          <w:szCs w:val="22"/>
          <w:lang w:val="sr-Cyrl-CS"/>
        </w:rPr>
      </w:pPr>
      <w:r w:rsidRPr="00D4140A">
        <w:rPr>
          <w:b/>
          <w:bCs/>
          <w:i w:val="0"/>
          <w:sz w:val="22"/>
          <w:szCs w:val="22"/>
          <w:lang w:val="sr-Cyrl-CS"/>
        </w:rPr>
        <w:t>10.2.</w:t>
      </w:r>
      <w:r w:rsidRPr="00D4140A">
        <w:rPr>
          <w:i w:val="0"/>
          <w:sz w:val="22"/>
          <w:szCs w:val="22"/>
          <w:lang w:val="sr-Cyrl-CS"/>
        </w:rPr>
        <w:t>У случају да Продавац не изврши своју обавезу ни у року од 10 дана од истека рока из члана 7. овог Споразума, Купац ће зарачунати казнене поене у висини од 5% вредности робе која није испоручена а да до тога није дошло кривицом купца нити услед дејства више силе. Продавац је обавезан да на месечном нивоу плати купцу на име уговорне казне 5 % вредности робе коју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w:t>
      </w:r>
    </w:p>
    <w:p w:rsidR="00701DA3" w:rsidRPr="00D4140A" w:rsidRDefault="00701DA3" w:rsidP="003C7337">
      <w:pPr>
        <w:pStyle w:val="Caption"/>
        <w:spacing w:before="0" w:after="0"/>
        <w:rPr>
          <w:i w:val="0"/>
          <w:color w:val="000000"/>
          <w:sz w:val="22"/>
          <w:szCs w:val="22"/>
          <w:lang w:val="sr-Cyrl-CS" w:eastAsia="en-US"/>
        </w:rPr>
      </w:pPr>
      <w:r w:rsidRPr="00D4140A">
        <w:rPr>
          <w:b/>
          <w:bCs/>
          <w:i w:val="0"/>
          <w:sz w:val="22"/>
          <w:szCs w:val="22"/>
          <w:lang w:val="sr-Cyrl-CS"/>
        </w:rPr>
        <w:t xml:space="preserve">РАСКИД СПОРАЗУМА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 xml:space="preserve">ЧЛАН 11.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11.1.</w:t>
      </w:r>
      <w:r w:rsidRPr="00D4140A">
        <w:rPr>
          <w:rFonts w:ascii="Times New Roman" w:hAnsi="Times New Roman" w:cs="Times New Roman"/>
          <w:sz w:val="22"/>
          <w:szCs w:val="22"/>
          <w:lang w:val="sr-Cyrl-CS"/>
        </w:rPr>
        <w:t xml:space="preserve">Купац има право да у било којем тренутку раскине Споразум. Раскид Споразума наступа по протеку 3 (три) месеца од достављања писменог обавештења о раскиду. </w:t>
      </w:r>
    </w:p>
    <w:p w:rsidR="00701DA3" w:rsidRPr="00D4140A" w:rsidRDefault="00701DA3" w:rsidP="00701DA3">
      <w:pPr>
        <w:jc w:val="both"/>
        <w:rPr>
          <w:sz w:val="22"/>
          <w:szCs w:val="22"/>
          <w:lang w:val="sr-Cyrl-CS"/>
        </w:rPr>
      </w:pPr>
      <w:r w:rsidRPr="00D4140A">
        <w:rPr>
          <w:b/>
          <w:bCs/>
          <w:sz w:val="22"/>
          <w:szCs w:val="22"/>
          <w:lang w:val="sr-Cyrl-CS"/>
        </w:rPr>
        <w:t>11.2.</w:t>
      </w:r>
      <w:r w:rsidRPr="00D4140A">
        <w:rPr>
          <w:sz w:val="22"/>
          <w:szCs w:val="22"/>
          <w:lang w:val="sr-Cyrl-CS"/>
        </w:rPr>
        <w:t>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писменим путем, уз раскидни рок од 30 (тридесет) дана.</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11.3.</w:t>
      </w:r>
      <w:r w:rsidRPr="00D4140A">
        <w:rPr>
          <w:rFonts w:ascii="Times New Roman" w:hAnsi="Times New Roman" w:cs="Times New Roman"/>
          <w:sz w:val="22"/>
          <w:szCs w:val="22"/>
          <w:lang w:val="sr-Cyrl-CS"/>
        </w:rPr>
        <w:t xml:space="preserve">Раскид споразума може да се изврши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11.4.</w:t>
      </w:r>
      <w:r w:rsidRPr="00D4140A">
        <w:rPr>
          <w:rFonts w:ascii="Times New Roman" w:hAnsi="Times New Roman" w:cs="Times New Roman"/>
          <w:sz w:val="22"/>
          <w:szCs w:val="22"/>
          <w:lang w:val="sr-Cyrl-CS"/>
        </w:rPr>
        <w:t xml:space="preserve">Раскид споразума може да изврши само страна у споразуму која је своје обавезе из споразума у потпуности и благовремено извршила.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 xml:space="preserve">ЗАВРШНЕ ОДРЕДБЕ </w:t>
      </w:r>
    </w:p>
    <w:p w:rsidR="00701DA3" w:rsidRPr="00D4140A" w:rsidRDefault="00701DA3" w:rsidP="00701DA3">
      <w:pPr>
        <w:pStyle w:val="Default"/>
        <w:jc w:val="both"/>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 xml:space="preserve">ЧЛАН 12. </w:t>
      </w:r>
    </w:p>
    <w:p w:rsidR="00701DA3" w:rsidRPr="00D4140A" w:rsidRDefault="00701DA3" w:rsidP="00701DA3">
      <w:pPr>
        <w:pStyle w:val="Default"/>
        <w:jc w:val="both"/>
        <w:rPr>
          <w:rFonts w:ascii="Times New Roman" w:hAnsi="Times New Roman" w:cs="Times New Roman"/>
          <w:sz w:val="22"/>
          <w:szCs w:val="22"/>
          <w:lang w:val="sr-Cyrl-CS"/>
        </w:rPr>
      </w:pP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12.1.</w:t>
      </w:r>
      <w:r w:rsidRPr="00D4140A">
        <w:rPr>
          <w:rFonts w:ascii="Times New Roman" w:hAnsi="Times New Roman" w:cs="Times New Roman"/>
          <w:sz w:val="22"/>
          <w:szCs w:val="22"/>
          <w:lang w:val="sr-Cyrl-CS"/>
        </w:rPr>
        <w:t>Споразум ступа на снагу даном потписивања од стране овлашћених представника уговорних страна, уз услов достављања банкарске гаранције од стране Продавца у складу са обав</w:t>
      </w:r>
      <w:r w:rsidR="00453D9C" w:rsidRPr="00D4140A">
        <w:rPr>
          <w:rFonts w:ascii="Times New Roman" w:hAnsi="Times New Roman" w:cs="Times New Roman"/>
          <w:sz w:val="22"/>
          <w:szCs w:val="22"/>
          <w:lang w:val="sr-Cyrl-CS"/>
        </w:rPr>
        <w:t>езом из члана 9. овог споразума</w:t>
      </w:r>
      <w:r w:rsidRPr="00D4140A">
        <w:rPr>
          <w:rFonts w:ascii="Times New Roman" w:hAnsi="Times New Roman" w:cs="Times New Roman"/>
          <w:sz w:val="22"/>
          <w:szCs w:val="22"/>
          <w:lang w:val="sr-Cyrl-CS"/>
        </w:rPr>
        <w:t xml:space="preserve">.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 xml:space="preserve">12.2. </w:t>
      </w:r>
      <w:r w:rsidRPr="00D4140A">
        <w:rPr>
          <w:rFonts w:ascii="Times New Roman" w:hAnsi="Times New Roman" w:cs="Times New Roman"/>
          <w:color w:val="auto"/>
          <w:sz w:val="22"/>
          <w:szCs w:val="22"/>
          <w:lang w:val="sr-Cyrl-CS"/>
        </w:rPr>
        <w:t xml:space="preserve">Овај Споразум важи до </w:t>
      </w:r>
      <w:r w:rsidR="00CE454B">
        <w:rPr>
          <w:rFonts w:ascii="Times New Roman" w:hAnsi="Times New Roman" w:cs="Times New Roman"/>
          <w:color w:val="auto"/>
          <w:sz w:val="22"/>
          <w:szCs w:val="22"/>
          <w:lang w:val="sr-Cyrl-CS"/>
        </w:rPr>
        <w:t>31.12.20</w:t>
      </w:r>
      <w:r w:rsidR="00CE454B">
        <w:rPr>
          <w:rFonts w:ascii="Times New Roman" w:hAnsi="Times New Roman" w:cs="Times New Roman"/>
          <w:color w:val="auto"/>
          <w:sz w:val="22"/>
          <w:szCs w:val="22"/>
        </w:rPr>
        <w:t>20</w:t>
      </w:r>
      <w:r w:rsidRPr="00D4140A">
        <w:rPr>
          <w:rFonts w:ascii="Times New Roman" w:hAnsi="Times New Roman" w:cs="Times New Roman"/>
          <w:color w:val="auto"/>
          <w:sz w:val="22"/>
          <w:szCs w:val="22"/>
          <w:lang w:val="sr-Cyrl-CS"/>
        </w:rPr>
        <w:t>. године, од дана обостраног потписивања истог од стране Продавца и Купца.</w:t>
      </w:r>
      <w:r w:rsidRPr="00D4140A">
        <w:rPr>
          <w:rFonts w:ascii="Times New Roman" w:hAnsi="Times New Roman" w:cs="Times New Roman"/>
          <w:sz w:val="22"/>
          <w:szCs w:val="22"/>
          <w:lang w:val="sr-Cyrl-CS"/>
        </w:rPr>
        <w:t xml:space="preserve">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12.3.</w:t>
      </w:r>
      <w:r w:rsidRPr="00D4140A">
        <w:rPr>
          <w:rFonts w:ascii="Times New Roman" w:hAnsi="Times New Roman" w:cs="Times New Roman"/>
          <w:sz w:val="22"/>
          <w:szCs w:val="22"/>
          <w:lang w:val="sr-Cyrl-CS"/>
        </w:rPr>
        <w:t xml:space="preserve">Све евентуалне измене и допуне Споразума морају бити сачињене у писаној форми, потписане од стране овлашћених представника обе уговорне стране.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12.4.</w:t>
      </w:r>
      <w:r w:rsidRPr="00D4140A">
        <w:rPr>
          <w:rFonts w:ascii="Times New Roman" w:hAnsi="Times New Roman" w:cs="Times New Roman"/>
          <w:sz w:val="22"/>
          <w:szCs w:val="22"/>
          <w:lang w:val="sr-Cyrl-CS"/>
        </w:rPr>
        <w:t xml:space="preserve">Уговорне стране ће све спорове настале у вези са овим споразумом решавати договором, а уколико је немогуће постићи договор, за решавање спора ће бити надлежан стварно надлежни суд у Пожаревцу. </w:t>
      </w:r>
    </w:p>
    <w:p w:rsidR="00701DA3" w:rsidRPr="00D4140A" w:rsidRDefault="00701DA3" w:rsidP="00701DA3">
      <w:pPr>
        <w:pStyle w:val="Default"/>
        <w:jc w:val="both"/>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12.5.</w:t>
      </w:r>
      <w:r w:rsidRPr="00D4140A">
        <w:rPr>
          <w:rFonts w:ascii="Times New Roman" w:hAnsi="Times New Roman" w:cs="Times New Roman"/>
          <w:sz w:val="22"/>
          <w:szCs w:val="22"/>
          <w:lang w:val="sr-Cyrl-CS"/>
        </w:rPr>
        <w:t>Овај Споразум је сачињен у 4 (четири) истоветна примерка од којих по 2 (два) примерка за сваку уговорну страну.</w:t>
      </w:r>
    </w:p>
    <w:p w:rsidR="00701DA3" w:rsidRPr="00D4140A" w:rsidRDefault="00701DA3" w:rsidP="00701DA3">
      <w:pPr>
        <w:ind w:right="-143"/>
        <w:rPr>
          <w:sz w:val="22"/>
          <w:szCs w:val="22"/>
          <w:lang w:val="sr-Cyrl-CS"/>
        </w:rPr>
      </w:pPr>
      <w:r w:rsidRPr="00D4140A">
        <w:rPr>
          <w:b/>
          <w:sz w:val="22"/>
          <w:szCs w:val="22"/>
          <w:lang w:val="sr-Cyrl-CS"/>
        </w:rPr>
        <w:lastRenderedPageBreak/>
        <w:t>12.6.</w:t>
      </w:r>
      <w:r w:rsidRPr="00D4140A">
        <w:rPr>
          <w:sz w:val="22"/>
          <w:szCs w:val="22"/>
          <w:lang w:val="sr-Cyrl-CS"/>
        </w:rPr>
        <w:t>За све што није регулисано. овим   Споразумом, примењиваће се одредбе Закона о облигационим односима</w:t>
      </w:r>
    </w:p>
    <w:p w:rsidR="00E5221F" w:rsidRPr="00D4140A" w:rsidRDefault="00E5221F" w:rsidP="00701DA3">
      <w:pPr>
        <w:ind w:right="-143"/>
        <w:rPr>
          <w:lang w:val="sr-Cyrl-CS"/>
        </w:rPr>
      </w:pPr>
    </w:p>
    <w:p w:rsidR="00701DA3" w:rsidRPr="0037688F" w:rsidRDefault="00701DA3" w:rsidP="0037688F">
      <w:pPr>
        <w:ind w:firstLine="720"/>
        <w:jc w:val="both"/>
        <w:rPr>
          <w:sz w:val="22"/>
          <w:szCs w:val="22"/>
          <w:lang w:val="sr-Cyrl-CS"/>
        </w:rPr>
      </w:pPr>
      <w:r w:rsidRPr="0037688F">
        <w:rPr>
          <w:sz w:val="22"/>
          <w:szCs w:val="22"/>
          <w:lang w:val="sr-Cyrl-CS"/>
        </w:rPr>
        <w:t xml:space="preserve">ПРОДАВАЦ    </w:t>
      </w:r>
      <w:r w:rsidRPr="0037688F">
        <w:rPr>
          <w:sz w:val="22"/>
          <w:szCs w:val="22"/>
          <w:lang w:val="sr-Cyrl-CS"/>
        </w:rPr>
        <w:tab/>
      </w:r>
      <w:r w:rsidRPr="0037688F">
        <w:rPr>
          <w:sz w:val="22"/>
          <w:szCs w:val="22"/>
          <w:lang w:val="sr-Cyrl-CS"/>
        </w:rPr>
        <w:tab/>
      </w:r>
      <w:r w:rsidRPr="0037688F">
        <w:rPr>
          <w:sz w:val="22"/>
          <w:szCs w:val="22"/>
          <w:lang w:val="sr-Cyrl-CS"/>
        </w:rPr>
        <w:tab/>
      </w:r>
      <w:r w:rsidRPr="0037688F">
        <w:rPr>
          <w:sz w:val="22"/>
          <w:szCs w:val="22"/>
          <w:lang w:val="sr-Cyrl-CS"/>
        </w:rPr>
        <w:tab/>
      </w:r>
      <w:r w:rsidRPr="0037688F">
        <w:rPr>
          <w:sz w:val="22"/>
          <w:szCs w:val="22"/>
          <w:lang w:val="sr-Cyrl-CS"/>
        </w:rPr>
        <w:tab/>
      </w:r>
      <w:r w:rsidRPr="0037688F">
        <w:rPr>
          <w:sz w:val="22"/>
          <w:szCs w:val="22"/>
          <w:lang w:val="sr-Cyrl-CS"/>
        </w:rPr>
        <w:tab/>
      </w:r>
      <w:r w:rsidR="00E5221F" w:rsidRPr="0037688F">
        <w:rPr>
          <w:sz w:val="22"/>
          <w:szCs w:val="22"/>
          <w:lang w:val="sr-Cyrl-CS"/>
        </w:rPr>
        <w:tab/>
      </w:r>
      <w:r w:rsidR="0037688F" w:rsidRPr="009E5304">
        <w:rPr>
          <w:sz w:val="22"/>
          <w:szCs w:val="22"/>
          <w:lang w:val="sr-Cyrl-CS"/>
        </w:rPr>
        <w:t xml:space="preserve">   </w:t>
      </w:r>
      <w:r w:rsidRPr="0037688F">
        <w:rPr>
          <w:sz w:val="22"/>
          <w:szCs w:val="22"/>
          <w:lang w:val="sr-Cyrl-CS"/>
        </w:rPr>
        <w:t xml:space="preserve">КУПАЦ                                   </w:t>
      </w:r>
    </w:p>
    <w:p w:rsidR="00701DA3" w:rsidRPr="0037688F" w:rsidRDefault="00701DA3" w:rsidP="00701DA3">
      <w:pPr>
        <w:rPr>
          <w:sz w:val="22"/>
          <w:szCs w:val="22"/>
          <w:lang w:val="sr-Cyrl-CS"/>
        </w:rPr>
      </w:pPr>
      <w:r w:rsidRPr="0037688F">
        <w:rPr>
          <w:sz w:val="22"/>
          <w:szCs w:val="22"/>
          <w:lang w:val="sr-Cyrl-CS"/>
        </w:rPr>
        <w:tab/>
      </w:r>
      <w:r w:rsidRPr="0037688F">
        <w:rPr>
          <w:sz w:val="22"/>
          <w:szCs w:val="22"/>
          <w:lang w:val="sr-Cyrl-CS"/>
        </w:rPr>
        <w:tab/>
      </w:r>
      <w:r w:rsidRPr="0037688F">
        <w:rPr>
          <w:sz w:val="22"/>
          <w:szCs w:val="22"/>
          <w:lang w:val="sr-Cyrl-CS"/>
        </w:rPr>
        <w:tab/>
      </w:r>
      <w:r w:rsidRPr="0037688F">
        <w:rPr>
          <w:sz w:val="22"/>
          <w:szCs w:val="22"/>
          <w:lang w:val="sr-Cyrl-CS"/>
        </w:rPr>
        <w:tab/>
      </w:r>
      <w:r w:rsidRPr="0037688F">
        <w:rPr>
          <w:sz w:val="22"/>
          <w:szCs w:val="22"/>
          <w:lang w:val="sr-Cyrl-CS"/>
        </w:rPr>
        <w:tab/>
      </w:r>
      <w:r w:rsidRPr="0037688F">
        <w:rPr>
          <w:sz w:val="22"/>
          <w:szCs w:val="22"/>
          <w:lang w:val="sr-Cyrl-CS"/>
        </w:rPr>
        <w:tab/>
      </w:r>
      <w:r w:rsidRPr="0037688F">
        <w:rPr>
          <w:sz w:val="22"/>
          <w:szCs w:val="22"/>
          <w:lang w:val="sr-Cyrl-CS"/>
        </w:rPr>
        <w:tab/>
      </w:r>
      <w:r w:rsidR="005C5A14" w:rsidRPr="0037688F">
        <w:rPr>
          <w:sz w:val="22"/>
          <w:szCs w:val="22"/>
          <w:lang w:val="sr-Cyrl-CS"/>
        </w:rPr>
        <w:t xml:space="preserve">       </w:t>
      </w:r>
      <w:r w:rsidR="0037688F" w:rsidRPr="009E5304">
        <w:rPr>
          <w:sz w:val="22"/>
          <w:szCs w:val="22"/>
          <w:lang w:val="sr-Cyrl-CS"/>
        </w:rPr>
        <w:t xml:space="preserve">     </w:t>
      </w:r>
      <w:r w:rsidR="005C5A14" w:rsidRPr="0037688F">
        <w:rPr>
          <w:sz w:val="22"/>
          <w:szCs w:val="22"/>
          <w:lang w:val="sr-Cyrl-CS"/>
        </w:rPr>
        <w:t xml:space="preserve">  </w:t>
      </w:r>
      <w:r w:rsidRPr="0037688F">
        <w:rPr>
          <w:sz w:val="22"/>
          <w:szCs w:val="22"/>
          <w:lang w:val="sr-Cyrl-CS"/>
        </w:rPr>
        <w:t>ЗУ АПОТЕКА Пожаревац</w:t>
      </w:r>
    </w:p>
    <w:p w:rsidR="00701DA3" w:rsidRPr="0037688F" w:rsidRDefault="0037688F" w:rsidP="0037688F">
      <w:pPr>
        <w:ind w:firstLine="720"/>
        <w:jc w:val="both"/>
        <w:rPr>
          <w:sz w:val="22"/>
          <w:szCs w:val="22"/>
          <w:lang w:val="sr-Cyrl-CS"/>
        </w:rPr>
      </w:pPr>
      <w:r w:rsidRPr="009E5304">
        <w:rPr>
          <w:sz w:val="22"/>
          <w:szCs w:val="22"/>
          <w:lang w:val="sr-Cyrl-CS"/>
        </w:rPr>
        <w:t xml:space="preserve">  </w:t>
      </w:r>
      <w:r w:rsidR="00701DA3" w:rsidRPr="0037688F">
        <w:rPr>
          <w:sz w:val="22"/>
          <w:szCs w:val="22"/>
          <w:lang w:val="sr-Cyrl-CS"/>
        </w:rPr>
        <w:t xml:space="preserve">Директор                         </w:t>
      </w:r>
    </w:p>
    <w:p w:rsidR="00701DA3" w:rsidRPr="0037688F" w:rsidRDefault="00701DA3" w:rsidP="00701DA3">
      <w:pPr>
        <w:jc w:val="both"/>
        <w:rPr>
          <w:sz w:val="22"/>
          <w:szCs w:val="22"/>
          <w:lang w:val="sr-Cyrl-CS"/>
        </w:rPr>
      </w:pPr>
    </w:p>
    <w:p w:rsidR="00701DA3" w:rsidRPr="0037688F" w:rsidRDefault="00701DA3" w:rsidP="00701DA3">
      <w:pPr>
        <w:rPr>
          <w:sz w:val="22"/>
          <w:szCs w:val="22"/>
          <w:lang w:val="sr-Cyrl-CS"/>
        </w:rPr>
      </w:pPr>
      <w:r w:rsidRPr="0037688F">
        <w:rPr>
          <w:sz w:val="22"/>
          <w:szCs w:val="22"/>
          <w:lang w:val="sr-Cyrl-CS"/>
        </w:rPr>
        <w:t xml:space="preserve">_______________________                 </w:t>
      </w:r>
      <w:r w:rsidR="005C5A14" w:rsidRPr="0037688F">
        <w:rPr>
          <w:sz w:val="22"/>
          <w:szCs w:val="22"/>
          <w:lang w:val="sr-Cyrl-CS"/>
        </w:rPr>
        <w:tab/>
      </w:r>
      <w:r w:rsidR="005C5A14" w:rsidRPr="0037688F">
        <w:rPr>
          <w:sz w:val="22"/>
          <w:szCs w:val="22"/>
          <w:lang w:val="sr-Cyrl-CS"/>
        </w:rPr>
        <w:tab/>
        <w:t xml:space="preserve">    </w:t>
      </w:r>
      <w:r w:rsidR="0037688F" w:rsidRPr="009E5304">
        <w:rPr>
          <w:sz w:val="22"/>
          <w:szCs w:val="22"/>
          <w:lang w:val="sr-Cyrl-CS"/>
        </w:rPr>
        <w:tab/>
        <w:t xml:space="preserve">    </w:t>
      </w:r>
      <w:r w:rsidRPr="0037688F">
        <w:rPr>
          <w:sz w:val="22"/>
          <w:szCs w:val="22"/>
          <w:lang w:val="sr-Cyrl-CS"/>
        </w:rPr>
        <w:t>_______________________________</w:t>
      </w:r>
    </w:p>
    <w:p w:rsidR="00701DA3" w:rsidRPr="0037688F" w:rsidRDefault="005C5A14" w:rsidP="00701DA3">
      <w:pPr>
        <w:tabs>
          <w:tab w:val="left" w:pos="4822"/>
        </w:tabs>
        <w:rPr>
          <w:sz w:val="22"/>
          <w:szCs w:val="22"/>
          <w:lang w:val="sr-Cyrl-CS"/>
        </w:rPr>
      </w:pPr>
      <w:r w:rsidRPr="0037688F">
        <w:rPr>
          <w:sz w:val="22"/>
          <w:szCs w:val="22"/>
          <w:lang w:val="sr-Cyrl-CS"/>
        </w:rPr>
        <w:tab/>
      </w:r>
      <w:r w:rsidRPr="0037688F">
        <w:rPr>
          <w:sz w:val="22"/>
          <w:szCs w:val="22"/>
          <w:lang w:val="sr-Cyrl-CS"/>
        </w:rPr>
        <w:tab/>
      </w:r>
      <w:r w:rsidR="00701DA3" w:rsidRPr="0037688F">
        <w:rPr>
          <w:sz w:val="22"/>
          <w:szCs w:val="22"/>
          <w:lang w:val="sr-Cyrl-CS"/>
        </w:rPr>
        <w:t xml:space="preserve"> Дипл.фарм.спец Небојша Јорговановић</w:t>
      </w:r>
    </w:p>
    <w:p w:rsidR="00701DA3" w:rsidRPr="00D4140A" w:rsidRDefault="00701DA3" w:rsidP="00701DA3">
      <w:pPr>
        <w:rPr>
          <w:b/>
          <w:bCs/>
          <w:i/>
          <w:iCs/>
          <w:lang w:val="sr-Cyrl-CS"/>
        </w:rPr>
      </w:pPr>
    </w:p>
    <w:p w:rsidR="003C7337" w:rsidRPr="00D4140A" w:rsidRDefault="00701DA3" w:rsidP="003C7337">
      <w:pPr>
        <w:jc w:val="both"/>
        <w:rPr>
          <w:lang w:val="sr-Cyrl-CS"/>
        </w:rPr>
      </w:pPr>
      <w:r w:rsidRPr="00D4140A">
        <w:rPr>
          <w:b/>
          <w:bCs/>
          <w:i/>
          <w:iCs/>
          <w:lang w:val="sr-Cyrl-CS"/>
        </w:rPr>
        <w:t xml:space="preserve">Напомена: </w:t>
      </w:r>
      <w:r w:rsidRPr="00D4140A">
        <w:rPr>
          <w:i/>
          <w:iCs/>
          <w:lang w:val="sr-Cyrl-CS"/>
        </w:rPr>
        <w:t xml:space="preserve">Модел оквирног споразума представља садржину истог који ће бити закључен са изабраним понуђачем. Ако понуђач без оправданих разлога одбије да закључи оквирни споразум по јавној набавци, након што му је исти додељен, наручилац ће Управи за јавне набавке доставити доказ негативне референце. </w:t>
      </w:r>
      <w:r w:rsidRPr="003C33CC">
        <w:rPr>
          <w:lang w:val="sr-Latn-CS"/>
        </w:rPr>
        <w:br w:type="page"/>
      </w:r>
    </w:p>
    <w:p w:rsidR="00052B10" w:rsidRDefault="00052B10" w:rsidP="002C401F">
      <w:pPr>
        <w:pStyle w:val="Heading2"/>
        <w:ind w:left="567"/>
        <w:jc w:val="left"/>
      </w:pPr>
      <w:r>
        <w:lastRenderedPageBreak/>
        <w:t>8.  МОДЕЛ УГОВОРА за све партије</w:t>
      </w: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52B10" w:rsidRDefault="00052B10">
      <w:pPr>
        <w:jc w:val="both"/>
        <w:rPr>
          <w:sz w:val="22"/>
          <w:szCs w:val="22"/>
          <w:lang w:val="sr-Cyrl-CS"/>
        </w:rPr>
      </w:pPr>
      <w:r>
        <w:rPr>
          <w:sz w:val="22"/>
          <w:szCs w:val="22"/>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52B10" w:rsidRDefault="00052B10">
      <w:pPr>
        <w:jc w:val="both"/>
        <w:rPr>
          <w:sz w:val="22"/>
          <w:szCs w:val="22"/>
          <w:lang w:val="sr-Cyrl-CS"/>
        </w:rPr>
      </w:pPr>
      <w:r>
        <w:rPr>
          <w:sz w:val="22"/>
          <w:szCs w:val="22"/>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52B10" w:rsidRDefault="00052B10">
      <w:pPr>
        <w:jc w:val="both"/>
        <w:rPr>
          <w:sz w:val="22"/>
          <w:szCs w:val="22"/>
          <w:lang w:val="sr-Latn-CS"/>
        </w:rPr>
      </w:pPr>
    </w:p>
    <w:p w:rsidR="00052B10" w:rsidRPr="00D4140A" w:rsidRDefault="00052B10">
      <w:pPr>
        <w:jc w:val="both"/>
        <w:rPr>
          <w:sz w:val="22"/>
          <w:szCs w:val="22"/>
          <w:lang w:val="sr-Cyrl-CS"/>
        </w:rPr>
      </w:pPr>
    </w:p>
    <w:p w:rsidR="00052B10" w:rsidRDefault="00052B10">
      <w:pPr>
        <w:jc w:val="both"/>
        <w:rPr>
          <w:sz w:val="22"/>
          <w:szCs w:val="22"/>
          <w:lang w:val="sr-Cyrl-CS"/>
        </w:rPr>
      </w:pPr>
    </w:p>
    <w:p w:rsidR="00052B10" w:rsidRDefault="00052B10">
      <w:pPr>
        <w:jc w:val="center"/>
        <w:rPr>
          <w:b/>
          <w:sz w:val="22"/>
          <w:szCs w:val="22"/>
          <w:lang w:val="sr-Cyrl-CS"/>
        </w:rPr>
      </w:pPr>
      <w:r>
        <w:rPr>
          <w:b/>
          <w:sz w:val="22"/>
          <w:szCs w:val="22"/>
          <w:lang w:val="sr-Cyrl-CS"/>
        </w:rPr>
        <w:t>МОДЕЛ УГОВОРА О КУПОПРОДАЈИ</w:t>
      </w:r>
      <w:r w:rsidR="006B1EE3">
        <w:rPr>
          <w:b/>
          <w:sz w:val="22"/>
          <w:szCs w:val="22"/>
          <w:lang w:val="sr-Cyrl-CS"/>
        </w:rPr>
        <w:t xml:space="preserve"> БР.</w:t>
      </w:r>
      <w:r w:rsidR="006B1EE3" w:rsidRPr="00D4140A">
        <w:rPr>
          <w:sz w:val="22"/>
          <w:szCs w:val="22"/>
          <w:lang w:val="sr-Cyrl-CS"/>
        </w:rPr>
        <w:t>//////////</w:t>
      </w:r>
    </w:p>
    <w:p w:rsidR="00052B10" w:rsidRDefault="00052B10">
      <w:pPr>
        <w:jc w:val="center"/>
        <w:rPr>
          <w:b/>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Закључе</w:t>
      </w:r>
      <w:r w:rsidR="002064C7">
        <w:rPr>
          <w:sz w:val="22"/>
          <w:szCs w:val="22"/>
          <w:lang w:val="sr-Cyrl-CS"/>
        </w:rPr>
        <w:t>н у Пожаревацу, дана ___.___.20</w:t>
      </w:r>
      <w:r w:rsidR="002064C7">
        <w:rPr>
          <w:sz w:val="22"/>
          <w:szCs w:val="22"/>
        </w:rPr>
        <w:t>__</w:t>
      </w:r>
      <w:r>
        <w:rPr>
          <w:sz w:val="22"/>
          <w:szCs w:val="22"/>
          <w:lang w:val="sr-Cyrl-CS"/>
        </w:rPr>
        <w:t>.године између:</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1.______________________________ из_____________,  ул._____________________________</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кога заступа директор  _________________________________ - (у даљем тексту: Продавац)</w:t>
      </w:r>
    </w:p>
    <w:p w:rsidR="00052B10" w:rsidRPr="009D09FF" w:rsidRDefault="00052B10">
      <w:pPr>
        <w:jc w:val="both"/>
        <w:rPr>
          <w:sz w:val="22"/>
          <w:szCs w:val="22"/>
          <w:lang w:val="sr-Cyrl-CS"/>
        </w:rPr>
      </w:pPr>
      <w:r>
        <w:rPr>
          <w:sz w:val="22"/>
          <w:szCs w:val="22"/>
          <w:lang w:val="sr-Cyrl-CS"/>
        </w:rPr>
        <w:t xml:space="preserve">Текући рачун број: </w:t>
      </w:r>
      <w:r w:rsidR="00C644C5" w:rsidRPr="009D09FF">
        <w:rPr>
          <w:sz w:val="22"/>
          <w:szCs w:val="22"/>
          <w:lang w:val="sr-Cyrl-CS"/>
        </w:rPr>
        <w:t>_________________________ банка:_____________________________</w:t>
      </w:r>
    </w:p>
    <w:p w:rsidR="00052B10" w:rsidRPr="009D09FF" w:rsidRDefault="00052B10">
      <w:pPr>
        <w:jc w:val="both"/>
        <w:rPr>
          <w:sz w:val="22"/>
          <w:szCs w:val="22"/>
          <w:lang w:val="sr-Cyrl-CS"/>
        </w:rPr>
      </w:pPr>
      <w:r w:rsidRPr="009D09FF">
        <w:rPr>
          <w:sz w:val="22"/>
          <w:szCs w:val="22"/>
          <w:lang w:val="sr-Cyrl-CS"/>
        </w:rPr>
        <w:t xml:space="preserve">ПИБ: </w:t>
      </w:r>
      <w:r w:rsidR="00C644C5" w:rsidRPr="009D09FF">
        <w:rPr>
          <w:sz w:val="22"/>
          <w:szCs w:val="22"/>
          <w:lang w:val="sr-Cyrl-CS"/>
        </w:rPr>
        <w:t>____________________________________</w:t>
      </w:r>
    </w:p>
    <w:p w:rsidR="00052B10" w:rsidRPr="009D09FF" w:rsidRDefault="00052B10">
      <w:pPr>
        <w:jc w:val="both"/>
        <w:rPr>
          <w:sz w:val="22"/>
          <w:szCs w:val="22"/>
          <w:lang w:val="sr-Cyrl-CS"/>
        </w:rPr>
      </w:pPr>
      <w:r w:rsidRPr="009D09FF">
        <w:rPr>
          <w:sz w:val="22"/>
          <w:szCs w:val="22"/>
          <w:lang w:val="sr-Cyrl-CS"/>
        </w:rPr>
        <w:t xml:space="preserve">Матични број: </w:t>
      </w:r>
      <w:r w:rsidR="00C644C5" w:rsidRPr="009D09FF">
        <w:rPr>
          <w:sz w:val="22"/>
          <w:szCs w:val="22"/>
          <w:lang w:val="sr-Cyrl-CS"/>
        </w:rPr>
        <w:t>____________________________</w:t>
      </w:r>
    </w:p>
    <w:p w:rsidR="00052B10" w:rsidRPr="009D09FF" w:rsidRDefault="00052B10">
      <w:pPr>
        <w:jc w:val="both"/>
        <w:rPr>
          <w:sz w:val="22"/>
          <w:szCs w:val="22"/>
          <w:lang w:val="sr-Cyrl-CS"/>
        </w:rPr>
      </w:pPr>
    </w:p>
    <w:p w:rsidR="00052B10" w:rsidRDefault="00052B10">
      <w:pPr>
        <w:jc w:val="both"/>
        <w:rPr>
          <w:sz w:val="22"/>
          <w:szCs w:val="22"/>
          <w:lang w:val="sr-Cyrl-CS"/>
        </w:rPr>
      </w:pPr>
      <w:r>
        <w:rPr>
          <w:sz w:val="22"/>
          <w:szCs w:val="22"/>
          <w:lang w:val="sr-Cyrl-CS"/>
        </w:rPr>
        <w:t>1.1.____________________________________________________________________________</w:t>
      </w:r>
    </w:p>
    <w:p w:rsidR="00052B10" w:rsidRDefault="00052B10">
      <w:pPr>
        <w:jc w:val="center"/>
        <w:rPr>
          <w:sz w:val="22"/>
          <w:szCs w:val="22"/>
          <w:lang w:val="sr-Cyrl-CS"/>
        </w:rPr>
      </w:pPr>
      <w:r>
        <w:rPr>
          <w:sz w:val="22"/>
          <w:szCs w:val="22"/>
          <w:lang w:val="sr-Cyrl-CS"/>
        </w:rPr>
        <w:t>(Остали понуђачи из групе понуђача)</w:t>
      </w:r>
    </w:p>
    <w:p w:rsidR="0032045A" w:rsidRDefault="0032045A">
      <w:pPr>
        <w:jc w:val="center"/>
        <w:rPr>
          <w:sz w:val="22"/>
          <w:szCs w:val="22"/>
          <w:lang w:val="sr-Cyrl-CS"/>
        </w:rPr>
      </w:pPr>
    </w:p>
    <w:p w:rsidR="00052B10" w:rsidRDefault="00052B10">
      <w:pPr>
        <w:jc w:val="both"/>
        <w:rPr>
          <w:sz w:val="22"/>
          <w:szCs w:val="22"/>
          <w:lang w:val="sr-Cyrl-CS"/>
        </w:rPr>
      </w:pPr>
      <w:r>
        <w:rPr>
          <w:sz w:val="22"/>
          <w:szCs w:val="22"/>
          <w:lang w:val="sr-Cyrl-CS"/>
        </w:rPr>
        <w:t>1.2.____________________________________________________________________________</w:t>
      </w:r>
    </w:p>
    <w:p w:rsidR="00052B10" w:rsidRDefault="00052B10">
      <w:pPr>
        <w:jc w:val="center"/>
        <w:rPr>
          <w:sz w:val="22"/>
          <w:szCs w:val="22"/>
          <w:lang w:val="sr-Cyrl-CS"/>
        </w:rPr>
      </w:pPr>
      <w:r>
        <w:rPr>
          <w:sz w:val="22"/>
          <w:szCs w:val="22"/>
          <w:lang w:val="sr-Cyrl-CS"/>
        </w:rPr>
        <w:t>(Остали понуђачи из групе понуђача)</w:t>
      </w:r>
    </w:p>
    <w:p w:rsidR="00052B10" w:rsidRDefault="00052B10">
      <w:pPr>
        <w:jc w:val="both"/>
        <w:rPr>
          <w:sz w:val="22"/>
          <w:szCs w:val="22"/>
          <w:lang w:val="sr-Cyrl-CS"/>
        </w:rPr>
      </w:pPr>
      <w:r>
        <w:rPr>
          <w:sz w:val="22"/>
          <w:szCs w:val="22"/>
          <w:lang w:val="sr-Cyrl-CS"/>
        </w:rPr>
        <w:t>и</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 xml:space="preserve">2. </w:t>
      </w:r>
      <w:r w:rsidRPr="00D4140A">
        <w:rPr>
          <w:b/>
          <w:bCs/>
          <w:sz w:val="22"/>
          <w:szCs w:val="22"/>
          <w:lang w:val="sr-Cyrl-CS"/>
        </w:rPr>
        <w:t>ЗУ</w:t>
      </w:r>
      <w:r>
        <w:rPr>
          <w:b/>
          <w:sz w:val="22"/>
          <w:szCs w:val="22"/>
          <w:lang w:val="sr-Cyrl-CS"/>
        </w:rPr>
        <w:t>АПОТЕКА Пожаревац из Пожаревца</w:t>
      </w:r>
      <w:r>
        <w:rPr>
          <w:sz w:val="22"/>
          <w:szCs w:val="22"/>
          <w:lang w:val="sr-Cyrl-CS"/>
        </w:rPr>
        <w:t>, ул.Моше Пијаде 4</w:t>
      </w:r>
    </w:p>
    <w:p w:rsidR="00052B10" w:rsidRDefault="00052B10">
      <w:pPr>
        <w:jc w:val="both"/>
        <w:rPr>
          <w:sz w:val="22"/>
          <w:szCs w:val="22"/>
          <w:lang w:val="sr-Cyrl-CS"/>
        </w:rPr>
      </w:pPr>
      <w:r>
        <w:rPr>
          <w:sz w:val="22"/>
          <w:szCs w:val="22"/>
          <w:lang w:val="sr-Cyrl-CS"/>
        </w:rPr>
        <w:t xml:space="preserve">коју заступа директор </w:t>
      </w:r>
      <w:r w:rsidRPr="00D4140A">
        <w:rPr>
          <w:sz w:val="22"/>
          <w:szCs w:val="22"/>
          <w:lang w:val="sr-Cyrl-CS"/>
        </w:rPr>
        <w:t>Дипл</w:t>
      </w:r>
      <w:r>
        <w:rPr>
          <w:sz w:val="22"/>
          <w:szCs w:val="22"/>
          <w:lang w:val="sr-Cyrl-CS"/>
        </w:rPr>
        <w:t>.</w:t>
      </w:r>
      <w:r w:rsidRPr="00D4140A">
        <w:rPr>
          <w:sz w:val="22"/>
          <w:szCs w:val="22"/>
          <w:lang w:val="sr-Cyrl-CS"/>
        </w:rPr>
        <w:t>фарм.спец Небојша Јорговановић</w:t>
      </w:r>
      <w:r>
        <w:rPr>
          <w:sz w:val="22"/>
          <w:szCs w:val="22"/>
          <w:lang w:val="sr-Cyrl-CS"/>
        </w:rPr>
        <w:t>- (у даљем тексту: Купац)</w:t>
      </w:r>
    </w:p>
    <w:p w:rsidR="00052B10" w:rsidRDefault="00052B10">
      <w:pPr>
        <w:jc w:val="both"/>
        <w:rPr>
          <w:sz w:val="22"/>
          <w:szCs w:val="22"/>
          <w:lang w:val="sr-Cyrl-CS"/>
        </w:rPr>
      </w:pPr>
    </w:p>
    <w:p w:rsidR="00052B10" w:rsidRPr="00D4140A" w:rsidRDefault="00052B10">
      <w:pPr>
        <w:jc w:val="both"/>
        <w:rPr>
          <w:sz w:val="22"/>
          <w:szCs w:val="22"/>
          <w:lang w:val="sr-Cyrl-CS"/>
        </w:rPr>
      </w:pPr>
      <w:r>
        <w:rPr>
          <w:sz w:val="22"/>
          <w:szCs w:val="22"/>
          <w:lang w:val="sr-Cyrl-CS"/>
        </w:rPr>
        <w:t>Текући рачун за промет буџетских средстава број: 840-</w:t>
      </w:r>
      <w:r w:rsidRPr="00D4140A">
        <w:rPr>
          <w:sz w:val="22"/>
          <w:szCs w:val="22"/>
          <w:lang w:val="sr-Cyrl-CS"/>
        </w:rPr>
        <w:t>450661-34</w:t>
      </w:r>
    </w:p>
    <w:p w:rsidR="00052B10" w:rsidRDefault="00052B10">
      <w:pPr>
        <w:jc w:val="both"/>
        <w:rPr>
          <w:sz w:val="22"/>
          <w:szCs w:val="22"/>
          <w:lang w:val="sr-Cyrl-CS"/>
        </w:rPr>
      </w:pPr>
      <w:r>
        <w:rPr>
          <w:sz w:val="22"/>
          <w:szCs w:val="22"/>
          <w:lang w:val="sr-Cyrl-CS"/>
        </w:rPr>
        <w:t>Управа за трезор – филијала у Пожаревцу</w:t>
      </w:r>
    </w:p>
    <w:p w:rsidR="00052B10" w:rsidRDefault="00052B10">
      <w:pPr>
        <w:jc w:val="both"/>
        <w:rPr>
          <w:sz w:val="22"/>
          <w:szCs w:val="22"/>
          <w:lang w:val="sr-Cyrl-CS"/>
        </w:rPr>
      </w:pPr>
    </w:p>
    <w:p w:rsidR="00052B10" w:rsidRPr="00D4140A" w:rsidRDefault="00052B10">
      <w:pPr>
        <w:jc w:val="both"/>
        <w:rPr>
          <w:sz w:val="22"/>
          <w:szCs w:val="22"/>
          <w:lang w:val="sr-Cyrl-CS"/>
        </w:rPr>
      </w:pPr>
      <w:r>
        <w:rPr>
          <w:sz w:val="22"/>
          <w:szCs w:val="22"/>
          <w:lang w:val="sr-Cyrl-CS"/>
        </w:rPr>
        <w:t>Текући рачун за промет сопствених средстава број: 840-</w:t>
      </w:r>
      <w:r w:rsidRPr="00D4140A">
        <w:rPr>
          <w:sz w:val="22"/>
          <w:szCs w:val="22"/>
          <w:lang w:val="sr-Cyrl-CS"/>
        </w:rPr>
        <w:t>450667-16</w:t>
      </w:r>
    </w:p>
    <w:p w:rsidR="00052B10" w:rsidRDefault="00052B10">
      <w:pPr>
        <w:jc w:val="both"/>
        <w:rPr>
          <w:sz w:val="22"/>
          <w:szCs w:val="22"/>
          <w:lang w:val="sr-Cyrl-CS"/>
        </w:rPr>
      </w:pPr>
      <w:r>
        <w:rPr>
          <w:sz w:val="22"/>
          <w:szCs w:val="22"/>
          <w:lang w:val="sr-Cyrl-CS"/>
        </w:rPr>
        <w:t>Управа за трезор – филијала у Пожаревцу</w:t>
      </w:r>
    </w:p>
    <w:p w:rsidR="00052B10" w:rsidRDefault="00052B10">
      <w:pPr>
        <w:jc w:val="both"/>
        <w:rPr>
          <w:sz w:val="22"/>
          <w:szCs w:val="22"/>
          <w:lang w:val="sr-Cyrl-CS"/>
        </w:rPr>
      </w:pPr>
    </w:p>
    <w:p w:rsidR="00052B10" w:rsidRPr="00D4140A" w:rsidRDefault="00052B10">
      <w:pPr>
        <w:jc w:val="both"/>
        <w:rPr>
          <w:sz w:val="22"/>
          <w:szCs w:val="22"/>
          <w:lang w:val="sr-Cyrl-CS"/>
        </w:rPr>
      </w:pPr>
      <w:r>
        <w:rPr>
          <w:sz w:val="22"/>
          <w:szCs w:val="22"/>
          <w:lang w:val="sr-Cyrl-CS"/>
        </w:rPr>
        <w:t>ПИБ: 10</w:t>
      </w:r>
      <w:r w:rsidRPr="00D4140A">
        <w:rPr>
          <w:sz w:val="22"/>
          <w:szCs w:val="22"/>
          <w:lang w:val="sr-Cyrl-CS"/>
        </w:rPr>
        <w:t>0437081</w:t>
      </w:r>
    </w:p>
    <w:p w:rsidR="00052B10" w:rsidRPr="00D4140A" w:rsidRDefault="00F6148E">
      <w:pPr>
        <w:jc w:val="both"/>
        <w:rPr>
          <w:sz w:val="22"/>
          <w:szCs w:val="22"/>
          <w:lang w:val="sr-Cyrl-CS"/>
        </w:rPr>
      </w:pPr>
      <w:r>
        <w:rPr>
          <w:sz w:val="22"/>
          <w:szCs w:val="22"/>
          <w:lang w:val="sr-Cyrl-CS"/>
        </w:rPr>
        <w:t>Матични</w:t>
      </w:r>
      <w:r w:rsidR="00052B10">
        <w:rPr>
          <w:sz w:val="22"/>
          <w:szCs w:val="22"/>
          <w:lang w:val="sr-Cyrl-CS"/>
        </w:rPr>
        <w:t xml:space="preserve"> број: </w:t>
      </w:r>
      <w:r w:rsidR="00052B10" w:rsidRPr="00D4140A">
        <w:rPr>
          <w:sz w:val="22"/>
          <w:szCs w:val="22"/>
          <w:lang w:val="sr-Cyrl-CS"/>
        </w:rPr>
        <w:t>17029720</w:t>
      </w:r>
    </w:p>
    <w:p w:rsidR="00052B10" w:rsidRDefault="00052B10">
      <w:pPr>
        <w:tabs>
          <w:tab w:val="left" w:pos="1122"/>
        </w:tabs>
        <w:jc w:val="both"/>
        <w:rPr>
          <w:sz w:val="22"/>
          <w:szCs w:val="22"/>
          <w:lang w:val="sr-Cyrl-CS"/>
        </w:rPr>
      </w:pPr>
      <w:r>
        <w:rPr>
          <w:sz w:val="22"/>
          <w:szCs w:val="22"/>
          <w:lang w:val="sr-Cyrl-CS"/>
        </w:rPr>
        <w:tab/>
      </w:r>
    </w:p>
    <w:p w:rsidR="00052B10" w:rsidRDefault="00052B10">
      <w:pPr>
        <w:tabs>
          <w:tab w:val="left" w:pos="1122"/>
        </w:tabs>
        <w:jc w:val="both"/>
        <w:rPr>
          <w:sz w:val="22"/>
          <w:szCs w:val="22"/>
          <w:lang w:val="sr-Cyrl-CS"/>
        </w:rPr>
      </w:pPr>
    </w:p>
    <w:p w:rsidR="00052B10" w:rsidRDefault="00052B10">
      <w:pPr>
        <w:jc w:val="both"/>
        <w:rPr>
          <w:sz w:val="22"/>
          <w:szCs w:val="22"/>
          <w:lang w:val="sr-Cyrl-CS"/>
        </w:rPr>
      </w:pPr>
    </w:p>
    <w:p w:rsidR="00052B10" w:rsidRDefault="00052B10">
      <w:pPr>
        <w:pageBreakBefore/>
        <w:jc w:val="both"/>
        <w:rPr>
          <w:b/>
          <w:sz w:val="22"/>
          <w:szCs w:val="22"/>
          <w:lang w:val="sr-Cyrl-CS"/>
        </w:rPr>
      </w:pPr>
      <w:r>
        <w:rPr>
          <w:b/>
          <w:sz w:val="22"/>
          <w:szCs w:val="22"/>
          <w:lang w:val="sr-Cyrl-CS"/>
        </w:rPr>
        <w:lastRenderedPageBreak/>
        <w:t>ЧЛАН 1. ПРЕАМБУЛА</w:t>
      </w: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Уговорне стране сагласно констатују:</w:t>
      </w:r>
    </w:p>
    <w:p w:rsidR="00052B10" w:rsidRDefault="00052B10">
      <w:pPr>
        <w:jc w:val="both"/>
        <w:rPr>
          <w:sz w:val="22"/>
          <w:szCs w:val="22"/>
          <w:lang w:val="sr-Cyrl-CS"/>
        </w:rPr>
      </w:pPr>
    </w:p>
    <w:p w:rsidR="00052B10" w:rsidRDefault="00052B10">
      <w:pPr>
        <w:jc w:val="both"/>
        <w:rPr>
          <w:sz w:val="22"/>
          <w:szCs w:val="22"/>
          <w:lang w:val="sr-Cyrl-CS"/>
        </w:rPr>
      </w:pPr>
      <w:r w:rsidRPr="007703CF">
        <w:rPr>
          <w:sz w:val="22"/>
          <w:szCs w:val="22"/>
          <w:lang w:val="sr-Cyrl-CS"/>
        </w:rPr>
        <w:t xml:space="preserve">1.1.Да је Купац према члану 32. </w:t>
      </w:r>
      <w:r w:rsidR="00CC2EEA" w:rsidRPr="007703CF">
        <w:rPr>
          <w:sz w:val="22"/>
          <w:szCs w:val="22"/>
          <w:lang w:val="sr-Cyrl-CS"/>
        </w:rPr>
        <w:t xml:space="preserve">и члану 40. </w:t>
      </w:r>
      <w:r w:rsidRPr="007703CF">
        <w:rPr>
          <w:sz w:val="22"/>
          <w:szCs w:val="22"/>
          <w:lang w:val="sr-Cyrl-CS"/>
        </w:rPr>
        <w:t>Закона о јавним набавкама (Сл.гласник РС бр.124/12</w:t>
      </w:r>
      <w:r w:rsidR="00CC2EEA" w:rsidRPr="007703CF">
        <w:rPr>
          <w:sz w:val="22"/>
          <w:szCs w:val="22"/>
          <w:lang w:val="sr-Cyrl-CS"/>
        </w:rPr>
        <w:t>, 14/2015 и 68/2015</w:t>
      </w:r>
      <w:r w:rsidRPr="007703CF">
        <w:rPr>
          <w:sz w:val="22"/>
          <w:szCs w:val="22"/>
          <w:lang w:val="sr-Cyrl-CS"/>
        </w:rPr>
        <w:t>), а на основу позива за подношење понуда ради учествовања</w:t>
      </w:r>
      <w:r w:rsidR="009C530D" w:rsidRPr="007703CF">
        <w:rPr>
          <w:sz w:val="22"/>
          <w:szCs w:val="22"/>
          <w:lang w:val="sr-Cyrl-CS"/>
        </w:rPr>
        <w:t xml:space="preserve"> у поступку јавне набавке добра</w:t>
      </w:r>
      <w:r w:rsidRPr="007703CF">
        <w:rPr>
          <w:sz w:val="22"/>
          <w:szCs w:val="22"/>
          <w:lang w:val="sr-Cyrl-CS"/>
        </w:rPr>
        <w:t>–</w:t>
      </w:r>
      <w:r w:rsidRPr="007703CF">
        <w:rPr>
          <w:b/>
          <w:sz w:val="22"/>
          <w:szCs w:val="22"/>
          <w:lang w:val="sr-Cyrl-CS"/>
        </w:rPr>
        <w:t xml:space="preserve">набавка </w:t>
      </w:r>
      <w:r w:rsidR="009C530D" w:rsidRPr="007703CF">
        <w:rPr>
          <w:b/>
          <w:sz w:val="22"/>
          <w:szCs w:val="22"/>
          <w:lang w:val="sr-Cyrl-CS"/>
        </w:rPr>
        <w:t>медицинских</w:t>
      </w:r>
      <w:r w:rsidR="00983AAE" w:rsidRPr="007703CF">
        <w:rPr>
          <w:b/>
          <w:sz w:val="22"/>
          <w:szCs w:val="22"/>
          <w:lang w:val="sr-Cyrl-CS"/>
        </w:rPr>
        <w:t xml:space="preserve"> помагала/РФЗО</w:t>
      </w:r>
      <w:r w:rsidRPr="007703CF">
        <w:rPr>
          <w:b/>
          <w:sz w:val="22"/>
          <w:szCs w:val="22"/>
          <w:lang w:val="sr-Cyrl-CS"/>
        </w:rPr>
        <w:t xml:space="preserve"> по партијама, </w:t>
      </w:r>
      <w:r w:rsidRPr="007703CF">
        <w:rPr>
          <w:sz w:val="22"/>
          <w:szCs w:val="22"/>
          <w:lang w:val="sr-Cyrl-CS"/>
        </w:rPr>
        <w:t xml:space="preserve">објављеног на Порталу јавних набавки од </w:t>
      </w:r>
      <w:r w:rsidR="00A71C75" w:rsidRPr="00A71C75">
        <w:rPr>
          <w:sz w:val="22"/>
          <w:szCs w:val="22"/>
        </w:rPr>
        <w:t>19</w:t>
      </w:r>
      <w:r w:rsidR="00A71C75" w:rsidRPr="00A71C75">
        <w:rPr>
          <w:sz w:val="22"/>
          <w:szCs w:val="22"/>
          <w:lang w:val="sr-Cyrl-CS"/>
        </w:rPr>
        <w:t>.</w:t>
      </w:r>
      <w:r w:rsidR="00A71C75" w:rsidRPr="00A71C75">
        <w:rPr>
          <w:sz w:val="22"/>
          <w:szCs w:val="22"/>
        </w:rPr>
        <w:t>12</w:t>
      </w:r>
      <w:r w:rsidR="00A71C75" w:rsidRPr="00A71C75">
        <w:rPr>
          <w:sz w:val="22"/>
          <w:szCs w:val="22"/>
          <w:lang w:val="sr-Cyrl-CS"/>
        </w:rPr>
        <w:t>.20</w:t>
      </w:r>
      <w:r w:rsidR="00A71C75" w:rsidRPr="00A71C75">
        <w:rPr>
          <w:sz w:val="22"/>
          <w:szCs w:val="22"/>
        </w:rPr>
        <w:t>19</w:t>
      </w:r>
      <w:r w:rsidR="00A71C75" w:rsidRPr="00A71C75">
        <w:rPr>
          <w:sz w:val="22"/>
          <w:szCs w:val="22"/>
          <w:lang w:val="sr-Cyrl-CS"/>
        </w:rPr>
        <w:t>.</w:t>
      </w:r>
      <w:r w:rsidRPr="007703CF">
        <w:rPr>
          <w:sz w:val="22"/>
          <w:szCs w:val="22"/>
          <w:lang w:val="sr-Cyrl-CS"/>
        </w:rPr>
        <w:t>године,</w:t>
      </w:r>
      <w:r w:rsidRPr="00814AB3">
        <w:rPr>
          <w:sz w:val="22"/>
          <w:szCs w:val="22"/>
          <w:lang w:val="sr-Cyrl-CS"/>
        </w:rPr>
        <w:t xml:space="preserve"> спровео отворени поступак јавне набавке (</w:t>
      </w:r>
      <w:r w:rsidRPr="008205D3">
        <w:rPr>
          <w:b/>
          <w:sz w:val="22"/>
          <w:szCs w:val="22"/>
          <w:lang w:val="sr-Cyrl-CS"/>
        </w:rPr>
        <w:t xml:space="preserve">Ј.Н. бр </w:t>
      </w:r>
      <w:r w:rsidR="00A7611E">
        <w:rPr>
          <w:b/>
          <w:sz w:val="22"/>
          <w:szCs w:val="22"/>
          <w:lang w:val="sr-Cyrl-CS"/>
        </w:rPr>
        <w:t>3/2020</w:t>
      </w:r>
      <w:r w:rsidRPr="008205D3">
        <w:rPr>
          <w:sz w:val="22"/>
          <w:szCs w:val="22"/>
          <w:lang w:val="sr-Cyrl-CS"/>
        </w:rPr>
        <w:t>).</w:t>
      </w:r>
    </w:p>
    <w:p w:rsidR="00CC2EEA" w:rsidRPr="00D4140A" w:rsidRDefault="00CC2EEA">
      <w:pPr>
        <w:jc w:val="both"/>
        <w:rPr>
          <w:b/>
          <w:i/>
          <w:iCs/>
          <w:sz w:val="22"/>
          <w:szCs w:val="22"/>
          <w:lang w:val="sr-Cyrl-CS"/>
        </w:rPr>
      </w:pPr>
      <w:r w:rsidRPr="00D4140A">
        <w:rPr>
          <w:bCs/>
          <w:sz w:val="22"/>
          <w:szCs w:val="22"/>
          <w:lang w:val="sr-Cyrl-CS"/>
        </w:rPr>
        <w:t>1.2.</w:t>
      </w:r>
      <w:r w:rsidRPr="00D4140A">
        <w:rPr>
          <w:sz w:val="22"/>
          <w:szCs w:val="22"/>
          <w:lang w:val="sr-Cyrl-CS"/>
        </w:rPr>
        <w:t xml:space="preserve">Да на основу овог спроведеног отвореног поступка јавне набавке </w:t>
      </w:r>
      <w:r w:rsidRPr="00D4140A">
        <w:rPr>
          <w:b/>
          <w:sz w:val="22"/>
          <w:szCs w:val="22"/>
          <w:lang w:val="sr-Cyrl-CS"/>
        </w:rPr>
        <w:t xml:space="preserve">ЈН </w:t>
      </w:r>
      <w:r w:rsidR="00A7611E">
        <w:rPr>
          <w:b/>
          <w:sz w:val="22"/>
          <w:szCs w:val="22"/>
          <w:lang w:val="sr-Cyrl-CS"/>
        </w:rPr>
        <w:t>3/2020</w:t>
      </w:r>
      <w:r w:rsidRPr="00D4140A">
        <w:rPr>
          <w:sz w:val="22"/>
          <w:szCs w:val="22"/>
          <w:lang w:val="sr-Cyrl-CS"/>
        </w:rPr>
        <w:t>, закључен оквирни споразум број ____</w:t>
      </w:r>
      <w:r w:rsidR="006B38CE">
        <w:rPr>
          <w:sz w:val="22"/>
          <w:szCs w:val="22"/>
          <w:lang w:val="sr-Cyrl-CS"/>
        </w:rPr>
        <w:t>__ од</w:t>
      </w:r>
      <w:r w:rsidR="00A71C75">
        <w:rPr>
          <w:sz w:val="22"/>
          <w:szCs w:val="22"/>
          <w:lang w:val="sr-Cyrl-CS"/>
        </w:rPr>
        <w:t xml:space="preserve"> дана </w:t>
      </w:r>
      <w:r w:rsidR="006B38CE">
        <w:rPr>
          <w:sz w:val="22"/>
          <w:szCs w:val="22"/>
        </w:rPr>
        <w:t>_</w:t>
      </w:r>
      <w:r w:rsidR="00A71C75">
        <w:rPr>
          <w:sz w:val="22"/>
          <w:szCs w:val="22"/>
          <w:lang w:val="sr-Cyrl-CS"/>
        </w:rPr>
        <w:t>________</w:t>
      </w:r>
      <w:r w:rsidR="00A71C75" w:rsidRPr="00A71C75">
        <w:rPr>
          <w:sz w:val="22"/>
          <w:szCs w:val="22"/>
          <w:lang w:val="sr-Cyrl-CS"/>
        </w:rPr>
        <w:t xml:space="preserve"> </w:t>
      </w:r>
      <w:r w:rsidR="00A71C75" w:rsidRPr="007703CF">
        <w:rPr>
          <w:sz w:val="22"/>
          <w:szCs w:val="22"/>
          <w:lang w:val="sr-Cyrl-CS"/>
        </w:rPr>
        <w:t>године</w:t>
      </w:r>
      <w:r w:rsidR="00A71C75">
        <w:rPr>
          <w:sz w:val="22"/>
          <w:szCs w:val="22"/>
        </w:rPr>
        <w:t>,</w:t>
      </w:r>
      <w:r w:rsidRPr="00D4140A">
        <w:rPr>
          <w:sz w:val="22"/>
          <w:szCs w:val="22"/>
          <w:lang w:val="sr-Cyrl-CS"/>
        </w:rPr>
        <w:t xml:space="preserve"> са П</w:t>
      </w:r>
      <w:r w:rsidR="0000351A">
        <w:rPr>
          <w:sz w:val="22"/>
          <w:szCs w:val="22"/>
          <w:lang w:val="sr-Cyrl-CS"/>
        </w:rPr>
        <w:t>родавцем</w:t>
      </w:r>
      <w:r w:rsidRPr="00D4140A">
        <w:rPr>
          <w:sz w:val="22"/>
          <w:szCs w:val="22"/>
          <w:lang w:val="sr-Cyrl-CS"/>
        </w:rPr>
        <w:t xml:space="preserve"> у складу са условима и критеријумима дефинисаним у конкурсној документацији за јавну набавку </w:t>
      </w:r>
      <w:r w:rsidRPr="00D4140A">
        <w:rPr>
          <w:b/>
          <w:sz w:val="22"/>
          <w:szCs w:val="22"/>
          <w:lang w:val="sr-Cyrl-CS"/>
        </w:rPr>
        <w:t xml:space="preserve">ЈН </w:t>
      </w:r>
      <w:r w:rsidR="00A7611E">
        <w:rPr>
          <w:b/>
          <w:sz w:val="22"/>
          <w:szCs w:val="22"/>
          <w:lang w:val="sr-Cyrl-CS"/>
        </w:rPr>
        <w:t>3/2020</w:t>
      </w:r>
      <w:r w:rsidRPr="00D4140A">
        <w:rPr>
          <w:b/>
          <w:sz w:val="22"/>
          <w:szCs w:val="22"/>
          <w:lang w:val="sr-Cyrl-CS"/>
        </w:rPr>
        <w:t xml:space="preserve">. </w:t>
      </w:r>
      <w:r w:rsidRPr="00D4140A">
        <w:rPr>
          <w:b/>
          <w:i/>
          <w:iCs/>
          <w:sz w:val="22"/>
          <w:szCs w:val="22"/>
          <w:lang w:val="sr-Cyrl-CS"/>
        </w:rPr>
        <w:t>(попуњава наручилац)</w:t>
      </w:r>
    </w:p>
    <w:p w:rsidR="00CC2EEA" w:rsidRPr="00D4140A" w:rsidRDefault="00CC2EEA">
      <w:pPr>
        <w:jc w:val="both"/>
        <w:rPr>
          <w:sz w:val="22"/>
          <w:szCs w:val="22"/>
          <w:lang w:val="sr-Cyrl-CS"/>
        </w:rPr>
      </w:pPr>
      <w:r w:rsidRPr="00D4140A">
        <w:rPr>
          <w:iCs/>
          <w:sz w:val="22"/>
          <w:szCs w:val="22"/>
          <w:lang w:val="sr-Cyrl-CS"/>
        </w:rPr>
        <w:t xml:space="preserve">1.3. </w:t>
      </w:r>
      <w:r w:rsidRPr="00D4140A">
        <w:rPr>
          <w:sz w:val="22"/>
          <w:szCs w:val="22"/>
          <w:lang w:val="sr-Cyrl-CS"/>
        </w:rPr>
        <w:t>Да овај уговор о јавној набавци закључују у складу са оквирним споразумом.</w:t>
      </w:r>
    </w:p>
    <w:p w:rsidR="00CC2EEA" w:rsidRPr="00D4140A" w:rsidRDefault="00CC2EEA">
      <w:pPr>
        <w:jc w:val="both"/>
        <w:rPr>
          <w:sz w:val="22"/>
          <w:szCs w:val="22"/>
          <w:lang w:val="sr-Cyrl-CS"/>
        </w:rPr>
      </w:pPr>
      <w:r w:rsidRPr="00D4140A">
        <w:rPr>
          <w:sz w:val="22"/>
          <w:szCs w:val="22"/>
          <w:lang w:val="sr-Cyrl-CS"/>
        </w:rPr>
        <w:t>1.4. Прилог 1 овог Уговора чини Образац техничке спецификације (образац 3) и Образац понуде (образац 7) на коме су уписане партије, оквирне количине, уговорене цене добара, рок испоруке, попуст на цену из ценовника наручиоца као и укупна вредност понуде.</w:t>
      </w:r>
    </w:p>
    <w:p w:rsidR="00CC2EEA" w:rsidRPr="00D4140A" w:rsidRDefault="00CC2EEA">
      <w:pPr>
        <w:jc w:val="both"/>
        <w:rPr>
          <w:color w:val="FF0000"/>
          <w:sz w:val="22"/>
          <w:szCs w:val="22"/>
          <w:lang w:val="sr-Cyrl-CS"/>
        </w:rPr>
      </w:pPr>
      <w:r w:rsidRPr="00D4140A">
        <w:rPr>
          <w:sz w:val="22"/>
          <w:szCs w:val="22"/>
          <w:lang w:val="sr-Cyrl-CS"/>
        </w:rPr>
        <w:t>1.5. Прилог 2 овог Уговора је потписан и оверен Оквирни споразум.</w:t>
      </w:r>
    </w:p>
    <w:p w:rsidR="00CC2EEA" w:rsidRPr="00D4140A" w:rsidRDefault="00CC2EEA">
      <w:pPr>
        <w:jc w:val="both"/>
        <w:rPr>
          <w:sz w:val="22"/>
          <w:szCs w:val="22"/>
          <w:lang w:val="sr-Cyrl-CS"/>
        </w:rPr>
      </w:pPr>
      <w:r w:rsidRPr="00D4140A">
        <w:rPr>
          <w:sz w:val="22"/>
          <w:szCs w:val="22"/>
          <w:lang w:val="sr-Cyrl-CS"/>
        </w:rPr>
        <w:t>1.6.Прилог 3 овог Уговора је Образац количине по уговору на коме су уписане партије, количине, уговорене цене добара, као и укупна вредност уговора.</w:t>
      </w:r>
    </w:p>
    <w:p w:rsidR="00EE03D2" w:rsidRPr="00D4140A" w:rsidRDefault="00EE03D2">
      <w:pPr>
        <w:jc w:val="both"/>
        <w:rPr>
          <w:sz w:val="22"/>
          <w:szCs w:val="22"/>
          <w:lang w:val="sr-Cyrl-CS"/>
        </w:rPr>
      </w:pPr>
      <w:r w:rsidRPr="00D4140A">
        <w:rPr>
          <w:sz w:val="22"/>
          <w:szCs w:val="22"/>
          <w:lang w:val="sr-Cyrl-CS"/>
        </w:rPr>
        <w:t>1.7. (Продавац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w:t>
      </w:r>
    </w:p>
    <w:p w:rsidR="00052B10" w:rsidRDefault="00052B10">
      <w:pPr>
        <w:jc w:val="both"/>
        <w:rPr>
          <w:sz w:val="22"/>
          <w:szCs w:val="22"/>
          <w:lang w:val="sr-Cyrl-CS"/>
        </w:rPr>
      </w:pPr>
    </w:p>
    <w:p w:rsidR="00052B10" w:rsidRPr="00CE2CED" w:rsidRDefault="00952DFA">
      <w:pPr>
        <w:jc w:val="both"/>
        <w:rPr>
          <w:b/>
          <w:sz w:val="22"/>
          <w:szCs w:val="22"/>
          <w:lang w:val="sr-Cyrl-CS"/>
        </w:rPr>
      </w:pPr>
      <w:r>
        <w:rPr>
          <w:b/>
          <w:sz w:val="22"/>
          <w:szCs w:val="22"/>
          <w:lang w:val="sr-Cyrl-CS"/>
        </w:rPr>
        <w:t>Ч</w:t>
      </w:r>
      <w:r w:rsidRPr="00D4140A">
        <w:rPr>
          <w:b/>
          <w:sz w:val="22"/>
          <w:szCs w:val="22"/>
          <w:lang w:val="sr-Cyrl-CS"/>
        </w:rPr>
        <w:t>ЛАН</w:t>
      </w:r>
      <w:r w:rsidR="00052B10" w:rsidRPr="00CE2CED">
        <w:rPr>
          <w:b/>
          <w:sz w:val="22"/>
          <w:szCs w:val="22"/>
          <w:lang w:val="sr-Cyrl-CS"/>
        </w:rPr>
        <w:t xml:space="preserve"> 2. ПРЕДМЕТ УГОВОРА</w:t>
      </w:r>
    </w:p>
    <w:p w:rsidR="00052B10" w:rsidRDefault="00052B10">
      <w:pPr>
        <w:jc w:val="both"/>
        <w:rPr>
          <w:sz w:val="22"/>
          <w:szCs w:val="22"/>
          <w:lang w:val="sr-Cyrl-CS"/>
        </w:rPr>
      </w:pPr>
    </w:p>
    <w:p w:rsidR="00A55303" w:rsidRPr="00952DFA" w:rsidRDefault="00052B10">
      <w:pPr>
        <w:jc w:val="both"/>
        <w:rPr>
          <w:b/>
          <w:sz w:val="22"/>
          <w:szCs w:val="22"/>
          <w:lang w:val="sr-Cyrl-CS"/>
        </w:rPr>
      </w:pPr>
      <w:r w:rsidRPr="00952DFA">
        <w:rPr>
          <w:sz w:val="22"/>
          <w:szCs w:val="22"/>
          <w:lang w:val="sr-Cyrl-CS"/>
        </w:rPr>
        <w:t>2.1.</w:t>
      </w:r>
      <w:r w:rsidR="003636F5" w:rsidRPr="00D4140A">
        <w:rPr>
          <w:sz w:val="22"/>
          <w:szCs w:val="22"/>
          <w:lang w:val="sr-Cyrl-CS"/>
        </w:rPr>
        <w:t>Предмет уговора је куповина помагала наведених у оквирном споразуму б</w:t>
      </w:r>
      <w:r w:rsidR="00A65E23" w:rsidRPr="00D4140A">
        <w:rPr>
          <w:sz w:val="22"/>
          <w:szCs w:val="22"/>
          <w:lang w:val="sr-Cyrl-CS"/>
        </w:rPr>
        <w:t>р.__________ од ____ .</w:t>
      </w:r>
      <w:r w:rsidR="002064C7">
        <w:rPr>
          <w:sz w:val="22"/>
          <w:szCs w:val="22"/>
          <w:lang w:val="sr-Cyrl-CS"/>
        </w:rPr>
        <w:t xml:space="preserve"> ____ 20</w:t>
      </w:r>
      <w:r w:rsidR="002064C7" w:rsidRPr="002064C7">
        <w:rPr>
          <w:sz w:val="22"/>
          <w:szCs w:val="22"/>
          <w:u w:val="single"/>
        </w:rPr>
        <w:t>////</w:t>
      </w:r>
      <w:r w:rsidR="003636F5" w:rsidRPr="00D4140A">
        <w:rPr>
          <w:sz w:val="22"/>
          <w:szCs w:val="22"/>
          <w:lang w:val="sr-Cyrl-CS"/>
        </w:rPr>
        <w:t xml:space="preserve">.године, а који су предмет јавне набавке </w:t>
      </w:r>
      <w:r w:rsidR="003636F5" w:rsidRPr="00D4140A">
        <w:rPr>
          <w:b/>
          <w:sz w:val="22"/>
          <w:szCs w:val="22"/>
          <w:lang w:val="sr-Cyrl-CS"/>
        </w:rPr>
        <w:t xml:space="preserve">ЈН </w:t>
      </w:r>
      <w:r w:rsidR="00A7611E">
        <w:rPr>
          <w:b/>
          <w:sz w:val="22"/>
          <w:szCs w:val="22"/>
          <w:lang w:val="sr-Cyrl-CS"/>
        </w:rPr>
        <w:t>3/2020</w:t>
      </w:r>
      <w:r w:rsidR="003636F5" w:rsidRPr="00D4140A">
        <w:rPr>
          <w:b/>
          <w:sz w:val="22"/>
          <w:szCs w:val="22"/>
          <w:lang w:val="sr-Cyrl-CS"/>
        </w:rPr>
        <w:t xml:space="preserve">. </w:t>
      </w:r>
      <w:r w:rsidR="003636F5" w:rsidRPr="00D4140A">
        <w:rPr>
          <w:b/>
          <w:i/>
          <w:iCs/>
          <w:sz w:val="22"/>
          <w:szCs w:val="22"/>
          <w:lang w:val="sr-Cyrl-CS"/>
        </w:rPr>
        <w:t>(попуњава наручилац)</w:t>
      </w:r>
    </w:p>
    <w:p w:rsidR="00A55303" w:rsidRPr="00D4140A" w:rsidRDefault="00A55303">
      <w:pPr>
        <w:jc w:val="both"/>
        <w:rPr>
          <w:b/>
          <w:sz w:val="22"/>
          <w:szCs w:val="22"/>
          <w:lang w:val="sr-Cyrl-CS"/>
        </w:rPr>
      </w:pPr>
    </w:p>
    <w:p w:rsidR="00052B10" w:rsidRPr="00CE2CED" w:rsidRDefault="00052B10">
      <w:pPr>
        <w:jc w:val="both"/>
        <w:rPr>
          <w:b/>
          <w:sz w:val="22"/>
          <w:szCs w:val="22"/>
          <w:lang w:val="sr-Cyrl-CS"/>
        </w:rPr>
      </w:pPr>
      <w:r w:rsidRPr="00CE2CED">
        <w:rPr>
          <w:b/>
          <w:sz w:val="22"/>
          <w:szCs w:val="22"/>
          <w:lang w:val="sr-Cyrl-CS"/>
        </w:rPr>
        <w:t>ЧЛАН 3. ЦЕНА И НАЧИН ПЛАЋАЊА</w:t>
      </w:r>
    </w:p>
    <w:p w:rsidR="00052B10" w:rsidRDefault="00052B10">
      <w:pPr>
        <w:jc w:val="both"/>
        <w:rPr>
          <w:sz w:val="22"/>
          <w:szCs w:val="22"/>
          <w:lang w:val="sr-Cyrl-CS"/>
        </w:rPr>
      </w:pPr>
    </w:p>
    <w:p w:rsidR="00052B10" w:rsidRPr="00E55EFE" w:rsidRDefault="00052B10">
      <w:pPr>
        <w:jc w:val="both"/>
        <w:rPr>
          <w:sz w:val="22"/>
          <w:szCs w:val="22"/>
          <w:lang w:val="sr-Cyrl-CS"/>
        </w:rPr>
      </w:pPr>
      <w:r>
        <w:rPr>
          <w:sz w:val="22"/>
          <w:szCs w:val="22"/>
          <w:lang w:val="sr-Cyrl-CS"/>
        </w:rPr>
        <w:t>3.1</w:t>
      </w:r>
      <w:r w:rsidRPr="00E55EFE">
        <w:rPr>
          <w:sz w:val="22"/>
          <w:szCs w:val="22"/>
          <w:lang w:val="sr-Cyrl-CS"/>
        </w:rPr>
        <w:t>. Продавац се обавезује да ће добра из Члана 1. овог Уговора  испору</w:t>
      </w:r>
      <w:r w:rsidR="00CA2ED0">
        <w:rPr>
          <w:sz w:val="22"/>
          <w:szCs w:val="22"/>
          <w:lang w:val="sr-Cyrl-CS"/>
        </w:rPr>
        <w:t xml:space="preserve">чити по  појединачним  ценама </w:t>
      </w:r>
      <w:r w:rsidR="0068280F" w:rsidRPr="00E55EFE">
        <w:rPr>
          <w:sz w:val="22"/>
          <w:szCs w:val="22"/>
          <w:lang w:val="sr-Cyrl-CS"/>
        </w:rPr>
        <w:t xml:space="preserve">из ценовника Наручиоца </w:t>
      </w:r>
      <w:r w:rsidR="008E7511" w:rsidRPr="00E55EFE">
        <w:rPr>
          <w:sz w:val="22"/>
          <w:szCs w:val="22"/>
          <w:lang w:val="sr-Cyrl-CS"/>
        </w:rPr>
        <w:t xml:space="preserve">и према прихваћеној понуди Продавца која чини Прилог </w:t>
      </w:r>
      <w:r w:rsidRPr="00E55EFE">
        <w:rPr>
          <w:sz w:val="22"/>
          <w:szCs w:val="22"/>
          <w:lang w:val="sr-Cyrl-CS"/>
        </w:rPr>
        <w:t xml:space="preserve"> број 1 уговора. Цена подразумева ФЦО апотеке купца на територији </w:t>
      </w:r>
      <w:r w:rsidRPr="00D4140A">
        <w:rPr>
          <w:sz w:val="22"/>
          <w:szCs w:val="22"/>
          <w:lang w:val="sr-Cyrl-CS"/>
        </w:rPr>
        <w:t>браничевског управног округа</w:t>
      </w:r>
      <w:r w:rsidRPr="00E55EFE">
        <w:rPr>
          <w:sz w:val="22"/>
          <w:szCs w:val="22"/>
          <w:lang w:val="sr-Cyrl-CS"/>
        </w:rPr>
        <w:t xml:space="preserve">. </w:t>
      </w:r>
    </w:p>
    <w:p w:rsidR="00052B10" w:rsidRPr="00390672" w:rsidRDefault="00052B10">
      <w:pPr>
        <w:jc w:val="both"/>
        <w:rPr>
          <w:sz w:val="22"/>
          <w:szCs w:val="22"/>
          <w:lang w:val="sr-Cyrl-CS"/>
        </w:rPr>
      </w:pPr>
      <w:r w:rsidRPr="00390672">
        <w:rPr>
          <w:sz w:val="22"/>
          <w:szCs w:val="22"/>
          <w:lang w:val="sr-Cyrl-CS"/>
        </w:rPr>
        <w:t>3.2.Укупна цена  добара по партијама за које се закључује уг</w:t>
      </w:r>
      <w:r w:rsidR="003636F5" w:rsidRPr="00390672">
        <w:rPr>
          <w:sz w:val="22"/>
          <w:szCs w:val="22"/>
          <w:lang w:val="sr-Cyrl-CS"/>
        </w:rPr>
        <w:t>овор утврђена је у Прилогу бр. 3</w:t>
      </w:r>
      <w:r w:rsidRPr="00390672">
        <w:rPr>
          <w:sz w:val="22"/>
          <w:szCs w:val="22"/>
          <w:lang w:val="sr-Cyrl-CS"/>
        </w:rPr>
        <w:t>. овог уговора</w:t>
      </w:r>
      <w:r w:rsidR="00E15F7E" w:rsidRPr="00390672">
        <w:rPr>
          <w:sz w:val="22"/>
          <w:szCs w:val="22"/>
          <w:lang w:val="sr-Cyrl-CS"/>
        </w:rPr>
        <w:t>.</w:t>
      </w:r>
      <w:r w:rsidR="008E7511" w:rsidRPr="00390672">
        <w:rPr>
          <w:sz w:val="22"/>
          <w:szCs w:val="22"/>
          <w:lang w:val="sr-Cyrl-CS"/>
        </w:rPr>
        <w:t xml:space="preserve"> и износи </w:t>
      </w:r>
      <w:r w:rsidR="008E7511" w:rsidRPr="00D4140A">
        <w:rPr>
          <w:b/>
          <w:sz w:val="22"/>
          <w:szCs w:val="22"/>
          <w:lang w:val="sr-Cyrl-CS"/>
        </w:rPr>
        <w:t>___________</w:t>
      </w:r>
      <w:r w:rsidR="003462B3" w:rsidRPr="00D4140A">
        <w:rPr>
          <w:b/>
          <w:sz w:val="22"/>
          <w:szCs w:val="22"/>
          <w:lang w:val="sr-Cyrl-CS"/>
        </w:rPr>
        <w:t>___</w:t>
      </w:r>
      <w:r w:rsidR="008E7511" w:rsidRPr="00D4140A">
        <w:rPr>
          <w:bCs/>
          <w:sz w:val="22"/>
          <w:szCs w:val="22"/>
          <w:lang w:val="sr-Cyrl-CS"/>
        </w:rPr>
        <w:t xml:space="preserve"> динара без ПДВ-а односно </w:t>
      </w:r>
      <w:r w:rsidR="008E7511" w:rsidRPr="00D4140A">
        <w:rPr>
          <w:b/>
          <w:bCs/>
          <w:sz w:val="22"/>
          <w:szCs w:val="22"/>
          <w:lang w:val="sr-Cyrl-CS"/>
        </w:rPr>
        <w:t>____________</w:t>
      </w:r>
      <w:r w:rsidR="003462B3" w:rsidRPr="00D4140A">
        <w:rPr>
          <w:b/>
          <w:bCs/>
          <w:sz w:val="22"/>
          <w:szCs w:val="22"/>
          <w:lang w:val="sr-Cyrl-CS"/>
        </w:rPr>
        <w:t>___</w:t>
      </w:r>
      <w:r w:rsidR="008E7511" w:rsidRPr="00D4140A">
        <w:rPr>
          <w:bCs/>
          <w:sz w:val="22"/>
          <w:szCs w:val="22"/>
          <w:lang w:val="sr-Cyrl-CS"/>
        </w:rPr>
        <w:t>динара са ПДВ-ом</w:t>
      </w:r>
      <w:r w:rsidRPr="00390672">
        <w:rPr>
          <w:sz w:val="22"/>
          <w:szCs w:val="22"/>
          <w:lang w:val="sr-Cyrl-CS"/>
        </w:rPr>
        <w:t xml:space="preserve">. </w:t>
      </w:r>
    </w:p>
    <w:p w:rsidR="00052B10" w:rsidRPr="006B1EE3" w:rsidRDefault="00052B10">
      <w:pPr>
        <w:jc w:val="both"/>
        <w:rPr>
          <w:sz w:val="22"/>
          <w:szCs w:val="22"/>
          <w:lang w:val="sr-Cyrl-CS"/>
        </w:rPr>
      </w:pPr>
      <w:r w:rsidRPr="006B1EE3">
        <w:rPr>
          <w:sz w:val="22"/>
          <w:szCs w:val="22"/>
          <w:lang w:val="sr-Cyrl-CS"/>
        </w:rPr>
        <w:t>3.3. Уговорне цене су фиксне и не могу се мењати за време важења уговора.</w:t>
      </w:r>
    </w:p>
    <w:p w:rsidR="00D42EEF" w:rsidRPr="006B1EE3" w:rsidRDefault="00052B10">
      <w:pPr>
        <w:jc w:val="both"/>
        <w:rPr>
          <w:sz w:val="22"/>
          <w:szCs w:val="22"/>
          <w:lang w:val="sr-Cyrl-CS"/>
        </w:rPr>
      </w:pPr>
      <w:r w:rsidRPr="006B1EE3">
        <w:rPr>
          <w:sz w:val="22"/>
          <w:szCs w:val="22"/>
          <w:lang w:val="sr-Cyrl-CS"/>
        </w:rPr>
        <w:t>Изузетно, цене утврђене у Прилогу бр. 1. се могу мења</w:t>
      </w:r>
      <w:r w:rsidR="009C530D" w:rsidRPr="006B1EE3">
        <w:rPr>
          <w:sz w:val="22"/>
          <w:szCs w:val="22"/>
          <w:lang w:val="sr-Cyrl-CS"/>
        </w:rPr>
        <w:t>ти уколико дође до промене цене</w:t>
      </w:r>
      <w:r w:rsidRPr="006B1EE3">
        <w:rPr>
          <w:sz w:val="22"/>
          <w:szCs w:val="22"/>
          <w:lang w:val="sr-Cyrl-CS"/>
        </w:rPr>
        <w:t xml:space="preserve"> помагала  утврђене у Списку највиших износа накнада за одређена помага</w:t>
      </w:r>
      <w:r w:rsidR="009C530D" w:rsidRPr="006B1EE3">
        <w:rPr>
          <w:sz w:val="22"/>
          <w:szCs w:val="22"/>
          <w:lang w:val="sr-Cyrl-CS"/>
        </w:rPr>
        <w:t>ла која се издају преко апотека</w:t>
      </w:r>
      <w:r w:rsidR="0068280F" w:rsidRPr="006B1EE3">
        <w:rPr>
          <w:sz w:val="22"/>
          <w:szCs w:val="22"/>
          <w:lang w:val="sr-Cyrl-CS"/>
        </w:rPr>
        <w:t>.</w:t>
      </w:r>
      <w:r w:rsidR="00CA2ED0" w:rsidRPr="006B1EE3">
        <w:rPr>
          <w:sz w:val="22"/>
          <w:szCs w:val="22"/>
          <w:lang w:val="sr-Cyrl-CS"/>
        </w:rPr>
        <w:t>Уговорне  ст</w:t>
      </w:r>
      <w:r w:rsidR="009C530D" w:rsidRPr="006B1EE3">
        <w:rPr>
          <w:sz w:val="22"/>
          <w:szCs w:val="22"/>
          <w:lang w:val="sr-Cyrl-CS"/>
        </w:rPr>
        <w:t>р</w:t>
      </w:r>
      <w:r w:rsidR="00CA2ED0" w:rsidRPr="006B1EE3">
        <w:rPr>
          <w:sz w:val="22"/>
          <w:szCs w:val="22"/>
        </w:rPr>
        <w:t>a</w:t>
      </w:r>
      <w:r w:rsidR="009C530D" w:rsidRPr="006B1EE3">
        <w:rPr>
          <w:sz w:val="22"/>
          <w:szCs w:val="22"/>
          <w:lang w:val="sr-Cyrl-CS"/>
        </w:rPr>
        <w:t>не су сагласне да се у том случају угов</w:t>
      </w:r>
      <w:r w:rsidR="0068280F" w:rsidRPr="006B1EE3">
        <w:rPr>
          <w:sz w:val="22"/>
          <w:szCs w:val="22"/>
          <w:lang w:val="sr-Cyrl-CS"/>
        </w:rPr>
        <w:t>орена цена изједначи са ценом утврђеном у</w:t>
      </w:r>
      <w:r w:rsidR="00EA4CBD">
        <w:rPr>
          <w:sz w:val="22"/>
          <w:szCs w:val="22"/>
          <w:lang w:val="sr-Cyrl-CS"/>
        </w:rPr>
        <w:t xml:space="preserve"> </w:t>
      </w:r>
      <w:r w:rsidR="0068280F" w:rsidRPr="006B1EE3">
        <w:rPr>
          <w:sz w:val="22"/>
          <w:szCs w:val="22"/>
          <w:lang w:val="sr-Cyrl-CS"/>
        </w:rPr>
        <w:t>Списку највиших износа накнада за одређена помагала која се издају преко апотека</w:t>
      </w:r>
      <w:r w:rsidR="009C530D" w:rsidRPr="006B1EE3">
        <w:rPr>
          <w:sz w:val="22"/>
          <w:szCs w:val="22"/>
          <w:lang w:val="sr-Cyrl-CS"/>
        </w:rPr>
        <w:t>.</w:t>
      </w:r>
    </w:p>
    <w:p w:rsidR="00D42EEF" w:rsidRPr="00D4140A" w:rsidRDefault="00D42EEF" w:rsidP="00D42EEF">
      <w:pPr>
        <w:autoSpaceDE w:val="0"/>
        <w:rPr>
          <w:sz w:val="22"/>
          <w:szCs w:val="22"/>
          <w:lang w:val="sr-Cyrl-CS"/>
        </w:rPr>
      </w:pPr>
      <w:r w:rsidRPr="00D4140A">
        <w:rPr>
          <w:sz w:val="22"/>
          <w:szCs w:val="22"/>
          <w:lang w:val="sr-Cyrl-CS"/>
        </w:rPr>
        <w:t>Приликом промене цена, Купац ће доставити Продавцу нови ценовник купца.</w:t>
      </w:r>
    </w:p>
    <w:p w:rsidR="00052B10" w:rsidRPr="006B1EE3" w:rsidRDefault="00D42EEF" w:rsidP="00D42EEF">
      <w:pPr>
        <w:jc w:val="both"/>
        <w:rPr>
          <w:sz w:val="22"/>
          <w:szCs w:val="22"/>
          <w:lang w:val="sr-Cyrl-CS"/>
        </w:rPr>
      </w:pPr>
      <w:r w:rsidRPr="00D4140A">
        <w:rPr>
          <w:sz w:val="22"/>
          <w:szCs w:val="22"/>
          <w:lang w:val="sr-Cyrl-CS"/>
        </w:rPr>
        <w:t>Попуст на понуђену цену из ценовника купца ће се процентуално мењати у складу са процентом промене цене.</w:t>
      </w:r>
    </w:p>
    <w:p w:rsidR="00052B10" w:rsidRDefault="00052B10">
      <w:pPr>
        <w:jc w:val="both"/>
        <w:rPr>
          <w:sz w:val="22"/>
          <w:szCs w:val="22"/>
          <w:lang w:val="sr-Cyrl-CS"/>
        </w:rPr>
      </w:pPr>
      <w:r w:rsidRPr="008205D3">
        <w:rPr>
          <w:sz w:val="22"/>
          <w:szCs w:val="22"/>
          <w:lang w:val="sr-Cyrl-CS"/>
        </w:rPr>
        <w:t>3.4.  Купац ће изврш</w:t>
      </w:r>
      <w:r w:rsidR="00E15F7E" w:rsidRPr="008205D3">
        <w:rPr>
          <w:sz w:val="22"/>
          <w:szCs w:val="22"/>
          <w:lang w:val="sr-Cyrl-CS"/>
        </w:rPr>
        <w:t>ити плаћање  вирманом у року</w:t>
      </w:r>
      <w:r w:rsidR="00EA4CBD">
        <w:rPr>
          <w:sz w:val="22"/>
          <w:szCs w:val="22"/>
          <w:lang w:val="sr-Cyrl-CS"/>
        </w:rPr>
        <w:t xml:space="preserve"> </w:t>
      </w:r>
      <w:r w:rsidR="00F665F3" w:rsidRPr="008205D3">
        <w:rPr>
          <w:sz w:val="22"/>
          <w:szCs w:val="22"/>
          <w:lang w:val="sr-Cyrl-CS"/>
        </w:rPr>
        <w:t xml:space="preserve">од </w:t>
      </w:r>
      <w:r w:rsidR="009C1F57" w:rsidRPr="00D4140A">
        <w:rPr>
          <w:sz w:val="22"/>
          <w:szCs w:val="22"/>
          <w:lang w:val="sr-Cyrl-CS"/>
        </w:rPr>
        <w:t>6</w:t>
      </w:r>
      <w:r w:rsidR="00E15F7E" w:rsidRPr="008205D3">
        <w:rPr>
          <w:sz w:val="22"/>
          <w:szCs w:val="22"/>
          <w:lang w:val="sr-Cyrl-CS"/>
        </w:rPr>
        <w:t>0 дана, рачунато од дана испостављања  фактуре.</w:t>
      </w:r>
    </w:p>
    <w:p w:rsidR="0069028B" w:rsidRPr="006B1EE3" w:rsidRDefault="0069028B">
      <w:pPr>
        <w:jc w:val="both"/>
        <w:rPr>
          <w:sz w:val="22"/>
          <w:szCs w:val="22"/>
          <w:lang w:val="sr-Cyrl-CS"/>
        </w:rPr>
      </w:pPr>
      <w:r w:rsidRPr="006B1EE3">
        <w:rPr>
          <w:sz w:val="22"/>
          <w:szCs w:val="22"/>
          <w:lang w:val="sr-Cyrl-CS"/>
        </w:rPr>
        <w:t xml:space="preserve">3.5. </w:t>
      </w:r>
      <w:r w:rsidRPr="00D4140A">
        <w:rPr>
          <w:sz w:val="22"/>
          <w:szCs w:val="22"/>
          <w:lang w:val="sr-Cyrl-CS"/>
        </w:rPr>
        <w:t>Рок плаћања из тачке 3.4. овог члана је утврђен у складу са Законом о роковима измирења новчаних обавеза у комерцијалним трансакцијама („Службени гласник РС“ број 119/12) и мењаће се у складу са истим, без закључивања посебног анекса.</w:t>
      </w:r>
    </w:p>
    <w:p w:rsidR="0069028B" w:rsidRPr="0069028B" w:rsidRDefault="0069028B">
      <w:pPr>
        <w:jc w:val="both"/>
        <w:rPr>
          <w:sz w:val="22"/>
          <w:szCs w:val="22"/>
          <w:lang w:val="sr-Cyrl-CS"/>
        </w:rPr>
      </w:pPr>
      <w:r>
        <w:rPr>
          <w:sz w:val="22"/>
          <w:szCs w:val="22"/>
          <w:lang w:val="sr-Cyrl-CS"/>
        </w:rPr>
        <w:t>3.6</w:t>
      </w:r>
      <w:r w:rsidR="00052B10">
        <w:rPr>
          <w:sz w:val="22"/>
          <w:szCs w:val="22"/>
          <w:lang w:val="sr-Cyrl-CS"/>
        </w:rPr>
        <w:t xml:space="preserve">. </w:t>
      </w:r>
      <w:r w:rsidR="0016357A" w:rsidRPr="00E55EFE">
        <w:rPr>
          <w:sz w:val="22"/>
          <w:szCs w:val="22"/>
          <w:lang w:val="sr-Cyrl-CS"/>
        </w:rPr>
        <w:t>Плаћање се врши на основу</w:t>
      </w:r>
      <w:r w:rsidR="00E55EFE">
        <w:rPr>
          <w:sz w:val="22"/>
          <w:szCs w:val="22"/>
          <w:lang w:val="sr-Cyrl-CS"/>
        </w:rPr>
        <w:t xml:space="preserve"> фактура које ће се К</w:t>
      </w:r>
      <w:r w:rsidR="00052B10" w:rsidRPr="00E55EFE">
        <w:rPr>
          <w:sz w:val="22"/>
          <w:szCs w:val="22"/>
          <w:lang w:val="sr-Cyrl-CS"/>
        </w:rPr>
        <w:t>упцу достављати приликом сваке испоруке добра у папирној и електронској форми.</w:t>
      </w:r>
    </w:p>
    <w:p w:rsidR="009821B3" w:rsidRPr="00D4140A" w:rsidRDefault="0069028B" w:rsidP="009821B3">
      <w:pPr>
        <w:jc w:val="both"/>
        <w:rPr>
          <w:sz w:val="22"/>
          <w:szCs w:val="22"/>
          <w:lang w:val="sr-Cyrl-CS"/>
        </w:rPr>
      </w:pPr>
      <w:r>
        <w:rPr>
          <w:sz w:val="22"/>
          <w:szCs w:val="22"/>
          <w:lang w:val="sr-Cyrl-CS"/>
        </w:rPr>
        <w:t>3.7</w:t>
      </w:r>
      <w:r w:rsidR="0016357A" w:rsidRPr="00952DFA">
        <w:rPr>
          <w:sz w:val="22"/>
          <w:szCs w:val="22"/>
          <w:lang w:val="sr-Cyrl-CS"/>
        </w:rPr>
        <w:t>. Услови, цене и</w:t>
      </w:r>
      <w:r w:rsidR="00052B10" w:rsidRPr="00952DFA">
        <w:rPr>
          <w:sz w:val="22"/>
          <w:szCs w:val="22"/>
          <w:lang w:val="sr-Cyrl-CS"/>
        </w:rPr>
        <w:t xml:space="preserve"> рокови </w:t>
      </w:r>
      <w:r w:rsidR="0016357A" w:rsidRPr="00952DFA">
        <w:rPr>
          <w:sz w:val="22"/>
          <w:szCs w:val="22"/>
          <w:lang w:val="sr-Cyrl-CS"/>
        </w:rPr>
        <w:t>плаћања утврђени</w:t>
      </w:r>
      <w:r w:rsidR="00052B10" w:rsidRPr="00952DFA">
        <w:rPr>
          <w:sz w:val="22"/>
          <w:szCs w:val="22"/>
          <w:lang w:val="sr-Cyrl-CS"/>
        </w:rPr>
        <w:t xml:space="preserve"> су у Прилогу бр. 1. који је саставни део уговора.</w:t>
      </w:r>
    </w:p>
    <w:p w:rsidR="009821B3" w:rsidRPr="00D4140A" w:rsidRDefault="0069028B">
      <w:pPr>
        <w:jc w:val="both"/>
        <w:rPr>
          <w:sz w:val="22"/>
          <w:szCs w:val="22"/>
          <w:lang w:val="sr-Cyrl-CS"/>
        </w:rPr>
      </w:pPr>
      <w:r w:rsidRPr="00D4140A">
        <w:rPr>
          <w:sz w:val="22"/>
          <w:szCs w:val="22"/>
          <w:lang w:val="sr-Cyrl-CS"/>
        </w:rPr>
        <w:t>3.8</w:t>
      </w:r>
      <w:r w:rsidR="009821B3" w:rsidRPr="00D4140A">
        <w:rPr>
          <w:sz w:val="22"/>
          <w:szCs w:val="22"/>
          <w:lang w:val="sr-Cyrl-CS"/>
        </w:rPr>
        <w:t>.</w:t>
      </w:r>
      <w:r w:rsidR="00C644C5" w:rsidRPr="00D4140A">
        <w:rPr>
          <w:bCs/>
          <w:sz w:val="22"/>
          <w:szCs w:val="22"/>
          <w:lang w:val="sr-Cyrl-CS"/>
        </w:rPr>
        <w:t>Попуст</w:t>
      </w:r>
      <w:r w:rsidR="00C644C5" w:rsidRPr="00D4140A">
        <w:rPr>
          <w:sz w:val="22"/>
          <w:szCs w:val="22"/>
          <w:lang w:val="sr-Cyrl-CS"/>
        </w:rPr>
        <w:t>на цену из ценовника Купца, Продавац ће уплаћивати на одговарајући текући рачун Купца, према ознаци на фактури и то РФ на</w:t>
      </w:r>
      <w:r w:rsidR="00C644C5" w:rsidRPr="00952DFA">
        <w:rPr>
          <w:sz w:val="22"/>
          <w:szCs w:val="22"/>
          <w:lang w:val="sr-Cyrl-CS"/>
        </w:rPr>
        <w:t xml:space="preserve"> рачун за промет буџетских средстава</w:t>
      </w:r>
      <w:r w:rsidR="00C644C5" w:rsidRPr="00D4140A">
        <w:rPr>
          <w:sz w:val="22"/>
          <w:szCs w:val="22"/>
          <w:lang w:val="sr-Cyrl-CS"/>
        </w:rPr>
        <w:t xml:space="preserve"> Купца а  КП и К на</w:t>
      </w:r>
      <w:r w:rsidR="00C644C5" w:rsidRPr="00952DFA">
        <w:rPr>
          <w:sz w:val="22"/>
          <w:szCs w:val="22"/>
          <w:lang w:val="sr-Cyrl-CS"/>
        </w:rPr>
        <w:t xml:space="preserve"> рачун за промет сопствених средстава</w:t>
      </w:r>
      <w:r w:rsidR="00C644C5" w:rsidRPr="00D4140A">
        <w:rPr>
          <w:sz w:val="22"/>
          <w:szCs w:val="22"/>
          <w:lang w:val="sr-Cyrl-CS"/>
        </w:rPr>
        <w:t xml:space="preserve"> Купца,  до 10-ог у месецу за све редовне уплате из претходног месеца.</w:t>
      </w:r>
    </w:p>
    <w:p w:rsidR="00B37C0E" w:rsidRPr="00D4140A" w:rsidRDefault="00B37C0E">
      <w:pPr>
        <w:jc w:val="both"/>
        <w:rPr>
          <w:b/>
          <w:bCs/>
          <w:color w:val="FF0000"/>
          <w:sz w:val="22"/>
          <w:szCs w:val="22"/>
          <w:lang w:val="sr-Cyrl-CS"/>
        </w:rPr>
      </w:pPr>
    </w:p>
    <w:p w:rsidR="0069028B" w:rsidRPr="00D4140A" w:rsidRDefault="00952DFA">
      <w:pPr>
        <w:jc w:val="both"/>
        <w:rPr>
          <w:b/>
          <w:bCs/>
          <w:sz w:val="22"/>
          <w:szCs w:val="22"/>
          <w:lang w:val="sr-Cyrl-CS"/>
        </w:rPr>
      </w:pPr>
      <w:r w:rsidRPr="00D4140A">
        <w:rPr>
          <w:b/>
          <w:bCs/>
          <w:sz w:val="22"/>
          <w:szCs w:val="22"/>
          <w:lang w:val="sr-Cyrl-CS"/>
        </w:rPr>
        <w:t>ЧЛАН</w:t>
      </w:r>
      <w:r w:rsidR="00A5412C" w:rsidRPr="00D4140A">
        <w:rPr>
          <w:b/>
          <w:bCs/>
          <w:sz w:val="22"/>
          <w:szCs w:val="22"/>
          <w:lang w:val="sr-Cyrl-CS"/>
        </w:rPr>
        <w:t xml:space="preserve"> 4. </w:t>
      </w:r>
      <w:r w:rsidR="0069028B" w:rsidRPr="00D4140A">
        <w:rPr>
          <w:b/>
          <w:bCs/>
          <w:sz w:val="22"/>
          <w:szCs w:val="22"/>
          <w:lang w:val="sr-Cyrl-CS"/>
        </w:rPr>
        <w:t>ОБАВЕЗЕ ПРОДАВЦА</w:t>
      </w:r>
    </w:p>
    <w:p w:rsidR="004F197E" w:rsidRPr="00D4140A" w:rsidRDefault="004F197E">
      <w:pPr>
        <w:jc w:val="both"/>
        <w:rPr>
          <w:b/>
          <w:bCs/>
          <w:sz w:val="22"/>
          <w:szCs w:val="22"/>
          <w:lang w:val="sr-Cyrl-CS"/>
        </w:rPr>
      </w:pPr>
    </w:p>
    <w:p w:rsidR="0016357A" w:rsidRPr="00D4140A" w:rsidRDefault="00A5412C" w:rsidP="00A5412C">
      <w:pPr>
        <w:jc w:val="both"/>
        <w:rPr>
          <w:sz w:val="22"/>
          <w:szCs w:val="22"/>
          <w:lang w:val="sr-Cyrl-CS"/>
        </w:rPr>
      </w:pPr>
      <w:r w:rsidRPr="00D4140A">
        <w:rPr>
          <w:bCs/>
          <w:sz w:val="22"/>
          <w:szCs w:val="22"/>
          <w:lang w:val="sr-Cyrl-CS"/>
        </w:rPr>
        <w:lastRenderedPageBreak/>
        <w:t>4.1.</w:t>
      </w:r>
      <w:r w:rsidRPr="00D4140A">
        <w:rPr>
          <w:sz w:val="22"/>
          <w:szCs w:val="22"/>
          <w:lang w:val="sr-Cyrl-CS"/>
        </w:rPr>
        <w:t xml:space="preserve"> Обавеза продавца је да обезбеди испоруку добара која су предмет овог уговора, а у складу са закљученим Оквирним споразумом.</w:t>
      </w:r>
      <w:r w:rsidR="00052B10" w:rsidRPr="006B1EE3">
        <w:rPr>
          <w:sz w:val="22"/>
          <w:szCs w:val="22"/>
          <w:lang w:val="sr-Cyrl-CS"/>
        </w:rPr>
        <w:tab/>
      </w:r>
    </w:p>
    <w:p w:rsidR="00A55303" w:rsidRPr="00D4140A" w:rsidRDefault="00A55303">
      <w:pPr>
        <w:jc w:val="both"/>
        <w:rPr>
          <w:b/>
          <w:sz w:val="22"/>
          <w:szCs w:val="22"/>
          <w:lang w:val="sr-Cyrl-CS"/>
        </w:rPr>
      </w:pPr>
    </w:p>
    <w:p w:rsidR="00052B10" w:rsidRPr="00CE2CED" w:rsidRDefault="003C0AEC">
      <w:pPr>
        <w:jc w:val="both"/>
        <w:rPr>
          <w:b/>
          <w:sz w:val="22"/>
          <w:szCs w:val="22"/>
          <w:lang w:val="sr-Cyrl-CS"/>
        </w:rPr>
      </w:pPr>
      <w:r w:rsidRPr="00CE2CED">
        <w:rPr>
          <w:b/>
          <w:sz w:val="22"/>
          <w:szCs w:val="22"/>
          <w:lang w:val="sr-Cyrl-CS"/>
        </w:rPr>
        <w:t>ЧЛА</w:t>
      </w:r>
      <w:r w:rsidR="00A5412C">
        <w:rPr>
          <w:b/>
          <w:sz w:val="22"/>
          <w:szCs w:val="22"/>
          <w:lang w:val="sr-Cyrl-CS"/>
        </w:rPr>
        <w:t>Н 5</w:t>
      </w:r>
      <w:r w:rsidRPr="00CE2CED">
        <w:rPr>
          <w:b/>
          <w:sz w:val="22"/>
          <w:szCs w:val="22"/>
          <w:lang w:val="sr-Cyrl-CS"/>
        </w:rPr>
        <w:t>. КВАЛИТАТИВНИ И КВАНТ</w:t>
      </w:r>
      <w:r w:rsidRPr="00D4140A">
        <w:rPr>
          <w:b/>
          <w:sz w:val="22"/>
          <w:szCs w:val="22"/>
          <w:lang w:val="sr-Cyrl-CS"/>
        </w:rPr>
        <w:t>И</w:t>
      </w:r>
      <w:r w:rsidRPr="00CE2CED">
        <w:rPr>
          <w:b/>
          <w:sz w:val="22"/>
          <w:szCs w:val="22"/>
          <w:lang w:val="sr-Cyrl-CS"/>
        </w:rPr>
        <w:t>ТАТИ</w:t>
      </w:r>
      <w:r w:rsidR="00052B10" w:rsidRPr="00CE2CED">
        <w:rPr>
          <w:b/>
          <w:sz w:val="22"/>
          <w:szCs w:val="22"/>
          <w:lang w:val="sr-Cyrl-CS"/>
        </w:rPr>
        <w:t>ВНИ ПРИЈЕМ</w:t>
      </w:r>
    </w:p>
    <w:p w:rsidR="00052B10" w:rsidRDefault="00052B10">
      <w:pPr>
        <w:jc w:val="both"/>
        <w:rPr>
          <w:sz w:val="22"/>
          <w:szCs w:val="22"/>
          <w:lang w:val="sr-Cyrl-CS"/>
        </w:rPr>
      </w:pPr>
    </w:p>
    <w:p w:rsidR="00052B10" w:rsidRDefault="00A5412C">
      <w:pPr>
        <w:jc w:val="both"/>
        <w:rPr>
          <w:sz w:val="22"/>
          <w:szCs w:val="22"/>
          <w:lang w:val="sr-Cyrl-CS"/>
        </w:rPr>
      </w:pPr>
      <w:r>
        <w:rPr>
          <w:sz w:val="22"/>
          <w:szCs w:val="22"/>
          <w:lang w:val="sr-Cyrl-CS"/>
        </w:rPr>
        <w:t>5</w:t>
      </w:r>
      <w:r w:rsidR="00052B10">
        <w:rPr>
          <w:sz w:val="22"/>
          <w:szCs w:val="22"/>
          <w:lang w:val="sr-Cyrl-CS"/>
        </w:rPr>
        <w:t>.1. Квалитет робе која је предмет овог уговора мора у потпуности да одговара:</w:t>
      </w:r>
    </w:p>
    <w:p w:rsidR="00052B10" w:rsidRDefault="00052B10">
      <w:pPr>
        <w:jc w:val="both"/>
        <w:rPr>
          <w:sz w:val="22"/>
          <w:szCs w:val="22"/>
          <w:lang w:val="sr-Cyrl-CS"/>
        </w:rPr>
      </w:pPr>
      <w:r>
        <w:rPr>
          <w:sz w:val="22"/>
          <w:szCs w:val="22"/>
          <w:lang w:val="sr-Cyrl-CS"/>
        </w:rPr>
        <w:t xml:space="preserve"> -  важећим домаћим или међународним стандардима за  ту врсту робе,</w:t>
      </w:r>
    </w:p>
    <w:p w:rsidR="00052B10" w:rsidRDefault="00052B10">
      <w:pPr>
        <w:jc w:val="both"/>
        <w:rPr>
          <w:sz w:val="22"/>
          <w:szCs w:val="22"/>
          <w:lang w:val="sr-Cyrl-CS"/>
        </w:rPr>
      </w:pPr>
      <w:r>
        <w:rPr>
          <w:sz w:val="22"/>
          <w:szCs w:val="22"/>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052B10" w:rsidRDefault="00052B10">
      <w:pPr>
        <w:jc w:val="both"/>
        <w:rPr>
          <w:sz w:val="22"/>
          <w:szCs w:val="22"/>
          <w:lang w:val="sr-Cyrl-CS"/>
        </w:rPr>
      </w:pPr>
      <w:r>
        <w:rPr>
          <w:sz w:val="22"/>
          <w:szCs w:val="22"/>
          <w:lang w:val="sr-Cyrl-CS"/>
        </w:rPr>
        <w:t xml:space="preserve"> -  уверењима о квалитету и атестима </w:t>
      </w:r>
    </w:p>
    <w:p w:rsidR="00052B10" w:rsidRDefault="00A5412C">
      <w:pPr>
        <w:jc w:val="both"/>
        <w:rPr>
          <w:sz w:val="22"/>
          <w:szCs w:val="22"/>
          <w:lang w:val="sr-Cyrl-CS"/>
        </w:rPr>
      </w:pPr>
      <w:r>
        <w:rPr>
          <w:sz w:val="22"/>
          <w:szCs w:val="22"/>
          <w:lang w:val="sr-Cyrl-CS"/>
        </w:rPr>
        <w:t>5</w:t>
      </w:r>
      <w:r w:rsidR="00052B10">
        <w:rPr>
          <w:sz w:val="22"/>
          <w:szCs w:val="22"/>
          <w:lang w:val="sr-Cyrl-CS"/>
        </w:rPr>
        <w:t>.2. Продавац даје Купцу пуну гаранцију за квалитет испоручених добара.Продавац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052B10" w:rsidRDefault="00052B10">
      <w:pPr>
        <w:jc w:val="both"/>
        <w:rPr>
          <w:sz w:val="22"/>
          <w:szCs w:val="22"/>
          <w:lang w:val="sr-Cyrl-CS"/>
        </w:rPr>
      </w:pPr>
      <w:r>
        <w:rPr>
          <w:sz w:val="22"/>
          <w:szCs w:val="22"/>
          <w:lang w:val="sr-Cyrl-CS"/>
        </w:rPr>
        <w:t>Продавац се обавезује да роба по квалитету одговара важећим стандардима и да буде  приликом испоруке снабдев</w:t>
      </w:r>
      <w:r w:rsidR="006B1EE3">
        <w:rPr>
          <w:sz w:val="22"/>
          <w:szCs w:val="22"/>
          <w:lang w:val="sr-Cyrl-CS"/>
        </w:rPr>
        <w:t>ена прописаном документацијом (</w:t>
      </w:r>
      <w:r>
        <w:rPr>
          <w:sz w:val="22"/>
          <w:szCs w:val="22"/>
          <w:lang w:val="sr-Cyrl-CS"/>
        </w:rPr>
        <w:t>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052B10" w:rsidRDefault="00A5412C">
      <w:pPr>
        <w:jc w:val="both"/>
        <w:rPr>
          <w:sz w:val="22"/>
          <w:szCs w:val="22"/>
          <w:lang w:val="sr-Cyrl-CS"/>
        </w:rPr>
      </w:pPr>
      <w:r>
        <w:rPr>
          <w:sz w:val="22"/>
          <w:szCs w:val="22"/>
          <w:lang w:val="sr-Cyrl-CS"/>
        </w:rPr>
        <w:t>5</w:t>
      </w:r>
      <w:r w:rsidR="00052B10">
        <w:rPr>
          <w:sz w:val="22"/>
          <w:szCs w:val="22"/>
          <w:lang w:val="sr-Cyrl-CS"/>
        </w:rPr>
        <w:t>.3.Купац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052B10" w:rsidRDefault="00052B10">
      <w:pPr>
        <w:jc w:val="both"/>
        <w:rPr>
          <w:sz w:val="22"/>
          <w:szCs w:val="22"/>
          <w:lang w:val="sr-Cyrl-CS"/>
        </w:rPr>
      </w:pPr>
      <w:r>
        <w:rPr>
          <w:sz w:val="22"/>
          <w:szCs w:val="22"/>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052B10" w:rsidRDefault="00A5412C">
      <w:pPr>
        <w:jc w:val="both"/>
        <w:rPr>
          <w:sz w:val="22"/>
          <w:szCs w:val="22"/>
          <w:lang w:val="sr-Cyrl-CS"/>
        </w:rPr>
      </w:pPr>
      <w:r>
        <w:rPr>
          <w:sz w:val="22"/>
          <w:szCs w:val="22"/>
          <w:lang w:val="sr-Cyrl-CS"/>
        </w:rPr>
        <w:t>5</w:t>
      </w:r>
      <w:r w:rsidR="00052B10">
        <w:rPr>
          <w:sz w:val="22"/>
          <w:szCs w:val="22"/>
          <w:lang w:val="sr-Cyrl-CS"/>
        </w:rPr>
        <w:t>.4.Кванитативни пријем робе врши се приликом пријема робе у присуству овлашћених представника Продавца и Купца.Сви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052B10" w:rsidRDefault="00A5412C">
      <w:pPr>
        <w:jc w:val="both"/>
        <w:rPr>
          <w:sz w:val="22"/>
          <w:szCs w:val="22"/>
          <w:lang w:val="sr-Cyrl-CS"/>
        </w:rPr>
      </w:pPr>
      <w:r>
        <w:rPr>
          <w:sz w:val="22"/>
          <w:szCs w:val="22"/>
          <w:lang w:val="sr-Cyrl-CS"/>
        </w:rPr>
        <w:t>5</w:t>
      </w:r>
      <w:r w:rsidR="00C644C5">
        <w:rPr>
          <w:sz w:val="22"/>
          <w:szCs w:val="22"/>
          <w:lang w:val="sr-Cyrl-CS"/>
        </w:rPr>
        <w:t xml:space="preserve">.5. </w:t>
      </w:r>
      <w:r w:rsidR="00052B10">
        <w:rPr>
          <w:sz w:val="22"/>
          <w:szCs w:val="22"/>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A5412C" w:rsidRPr="00D4140A" w:rsidRDefault="00A5412C" w:rsidP="00A5412C">
      <w:pPr>
        <w:pStyle w:val="Default"/>
        <w:rPr>
          <w:sz w:val="22"/>
          <w:szCs w:val="22"/>
          <w:lang w:val="sr-Cyrl-CS"/>
        </w:rPr>
      </w:pPr>
    </w:p>
    <w:p w:rsidR="00A5412C" w:rsidRPr="00D4140A" w:rsidRDefault="00A5412C" w:rsidP="00A5412C">
      <w:pPr>
        <w:pStyle w:val="Default"/>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ЧЛАН 6. ОБАВЕЗЕ КУПЦА</w:t>
      </w:r>
    </w:p>
    <w:p w:rsidR="00A5412C" w:rsidRPr="00D4140A" w:rsidRDefault="00A5412C" w:rsidP="00A5412C">
      <w:pPr>
        <w:pStyle w:val="Default"/>
        <w:rPr>
          <w:sz w:val="22"/>
          <w:szCs w:val="22"/>
          <w:lang w:val="sr-Cyrl-CS"/>
        </w:rPr>
      </w:pPr>
    </w:p>
    <w:p w:rsidR="00A5412C" w:rsidRPr="00D4140A" w:rsidRDefault="00A5412C" w:rsidP="00A5412C">
      <w:pPr>
        <w:pStyle w:val="Default"/>
        <w:rPr>
          <w:rFonts w:ascii="Times New Roman" w:hAnsi="Times New Roman" w:cs="Times New Roman"/>
          <w:sz w:val="22"/>
          <w:szCs w:val="22"/>
          <w:lang w:val="sr-Cyrl-CS"/>
        </w:rPr>
      </w:pPr>
      <w:r w:rsidRPr="00D4140A">
        <w:rPr>
          <w:rFonts w:ascii="Times New Roman" w:hAnsi="Times New Roman" w:cs="Times New Roman"/>
          <w:bCs/>
          <w:sz w:val="22"/>
          <w:szCs w:val="22"/>
          <w:lang w:val="sr-Cyrl-CS"/>
        </w:rPr>
        <w:t>6.1.</w:t>
      </w:r>
      <w:r w:rsidRPr="00D4140A">
        <w:rPr>
          <w:rFonts w:ascii="Times New Roman" w:hAnsi="Times New Roman" w:cs="Times New Roman"/>
          <w:sz w:val="22"/>
          <w:szCs w:val="22"/>
          <w:lang w:val="sr-Cyrl-CS"/>
        </w:rPr>
        <w:t xml:space="preserve">Купац се обавезује да изврши плаћање обавеза Продавцу, за добра испоручена у складу са овим уговором. </w:t>
      </w:r>
    </w:p>
    <w:p w:rsidR="00052B10" w:rsidRPr="00D4140A" w:rsidRDefault="00A5412C" w:rsidP="00A5412C">
      <w:pPr>
        <w:jc w:val="both"/>
        <w:rPr>
          <w:sz w:val="22"/>
          <w:szCs w:val="22"/>
          <w:lang w:val="sr-Cyrl-CS"/>
        </w:rPr>
      </w:pPr>
      <w:r w:rsidRPr="00D4140A">
        <w:rPr>
          <w:bCs/>
          <w:sz w:val="22"/>
          <w:szCs w:val="22"/>
          <w:lang w:val="sr-Cyrl-CS"/>
        </w:rPr>
        <w:t>6.2.</w:t>
      </w:r>
      <w:r w:rsidRPr="00D4140A">
        <w:rPr>
          <w:sz w:val="22"/>
          <w:szCs w:val="22"/>
          <w:lang w:val="sr-Cyrl-CS"/>
        </w:rPr>
        <w:t>Купац се обавезује да плаћање обавеза према Продавцу, изврши у року одређеном у Члану 3. овог уговора.</w:t>
      </w:r>
    </w:p>
    <w:p w:rsidR="00A5412C" w:rsidRPr="00D4140A" w:rsidRDefault="00A5412C" w:rsidP="00A5412C">
      <w:pPr>
        <w:jc w:val="both"/>
        <w:rPr>
          <w:sz w:val="22"/>
          <w:szCs w:val="22"/>
          <w:lang w:val="sr-Cyrl-CS"/>
        </w:rPr>
      </w:pPr>
    </w:p>
    <w:p w:rsidR="00052B10" w:rsidRPr="00CE2CED" w:rsidRDefault="00A5412C">
      <w:pPr>
        <w:jc w:val="both"/>
        <w:rPr>
          <w:b/>
          <w:sz w:val="22"/>
          <w:szCs w:val="22"/>
          <w:lang w:val="sr-Cyrl-CS"/>
        </w:rPr>
      </w:pPr>
      <w:r>
        <w:rPr>
          <w:b/>
          <w:sz w:val="22"/>
          <w:szCs w:val="22"/>
          <w:lang w:val="sr-Cyrl-CS"/>
        </w:rPr>
        <w:t>ЧЛАН 7</w:t>
      </w:r>
      <w:r w:rsidR="00052B10" w:rsidRPr="00CE2CED">
        <w:rPr>
          <w:b/>
          <w:sz w:val="22"/>
          <w:szCs w:val="22"/>
          <w:lang w:val="sr-Cyrl-CS"/>
        </w:rPr>
        <w:t xml:space="preserve">. РОК  ИСПОРУКЕ </w:t>
      </w:r>
    </w:p>
    <w:p w:rsidR="00052B10" w:rsidRDefault="00052B10">
      <w:pPr>
        <w:jc w:val="both"/>
        <w:rPr>
          <w:sz w:val="22"/>
          <w:szCs w:val="22"/>
          <w:lang w:val="sr-Cyrl-CS"/>
        </w:rPr>
      </w:pPr>
    </w:p>
    <w:p w:rsidR="00052B10" w:rsidRPr="008205D3" w:rsidRDefault="00A5412C">
      <w:pPr>
        <w:jc w:val="both"/>
        <w:rPr>
          <w:sz w:val="22"/>
          <w:szCs w:val="22"/>
          <w:lang w:val="sr-Cyrl-CS"/>
        </w:rPr>
      </w:pPr>
      <w:r>
        <w:rPr>
          <w:sz w:val="22"/>
          <w:szCs w:val="22"/>
          <w:lang w:val="sr-Cyrl-CS"/>
        </w:rPr>
        <w:t>7</w:t>
      </w:r>
      <w:r w:rsidR="00052B10" w:rsidRPr="008205D3">
        <w:rPr>
          <w:sz w:val="22"/>
          <w:szCs w:val="22"/>
          <w:lang w:val="sr-Cyrl-CS"/>
        </w:rPr>
        <w:t xml:space="preserve">.1. Продавац је дужан да сукцесивно врши испоруку робе својим </w:t>
      </w:r>
      <w:r w:rsidR="003462B3" w:rsidRPr="008205D3">
        <w:rPr>
          <w:sz w:val="22"/>
          <w:szCs w:val="22"/>
          <w:lang w:val="sr-Cyrl-CS"/>
        </w:rPr>
        <w:t xml:space="preserve">возилима, по захтеву Наручиоца </w:t>
      </w:r>
      <w:r w:rsidR="00F665F3" w:rsidRPr="008205D3">
        <w:rPr>
          <w:sz w:val="22"/>
          <w:szCs w:val="22"/>
          <w:lang w:val="sr-Cyrl-CS"/>
        </w:rPr>
        <w:t xml:space="preserve">у року од ____дана </w:t>
      </w:r>
      <w:r w:rsidR="00F665F3" w:rsidRPr="00A5412C">
        <w:rPr>
          <w:b/>
          <w:i/>
          <w:sz w:val="22"/>
          <w:szCs w:val="22"/>
          <w:lang w:val="sr-Cyrl-CS"/>
        </w:rPr>
        <w:t>(</w:t>
      </w:r>
      <w:r w:rsidR="00052B10" w:rsidRPr="00A5412C">
        <w:rPr>
          <w:b/>
          <w:i/>
          <w:sz w:val="22"/>
          <w:szCs w:val="22"/>
          <w:lang w:val="sr-Cyrl-CS"/>
        </w:rPr>
        <w:t xml:space="preserve">најкасније </w:t>
      </w:r>
      <w:r w:rsidR="0068280F" w:rsidRPr="00D4140A">
        <w:rPr>
          <w:b/>
          <w:i/>
          <w:sz w:val="22"/>
          <w:szCs w:val="22"/>
          <w:lang w:val="sr-Cyrl-CS"/>
        </w:rPr>
        <w:t>5</w:t>
      </w:r>
      <w:r w:rsidR="00052B10" w:rsidRPr="00A5412C">
        <w:rPr>
          <w:b/>
          <w:i/>
          <w:sz w:val="22"/>
          <w:szCs w:val="22"/>
          <w:lang w:val="sr-Cyrl-CS"/>
        </w:rPr>
        <w:t xml:space="preserve"> дана</w:t>
      </w:r>
      <w:r w:rsidR="00F665F3" w:rsidRPr="00A5412C">
        <w:rPr>
          <w:b/>
          <w:i/>
          <w:sz w:val="22"/>
          <w:szCs w:val="22"/>
          <w:lang w:val="sr-Cyrl-CS"/>
        </w:rPr>
        <w:t>)</w:t>
      </w:r>
      <w:r w:rsidR="00052B10" w:rsidRPr="008205D3">
        <w:rPr>
          <w:sz w:val="22"/>
          <w:szCs w:val="22"/>
          <w:lang w:val="sr-Cyrl-CS"/>
        </w:rPr>
        <w:t xml:space="preserve"> од дана подношења захтева.</w:t>
      </w:r>
    </w:p>
    <w:p w:rsidR="00052B10" w:rsidRDefault="00052B10">
      <w:pPr>
        <w:jc w:val="both"/>
        <w:rPr>
          <w:sz w:val="22"/>
          <w:szCs w:val="22"/>
          <w:lang w:val="sr-Cyrl-CS"/>
        </w:rPr>
      </w:pPr>
    </w:p>
    <w:p w:rsidR="00052B10" w:rsidRPr="00CE2CED" w:rsidRDefault="00A5412C">
      <w:pPr>
        <w:jc w:val="both"/>
        <w:rPr>
          <w:b/>
          <w:sz w:val="22"/>
          <w:szCs w:val="22"/>
          <w:lang w:val="sr-Cyrl-CS"/>
        </w:rPr>
      </w:pPr>
      <w:r>
        <w:rPr>
          <w:b/>
          <w:sz w:val="22"/>
          <w:szCs w:val="22"/>
          <w:lang w:val="sr-Cyrl-CS"/>
        </w:rPr>
        <w:t>ЧЛАН 8</w:t>
      </w:r>
      <w:r w:rsidR="00052B10" w:rsidRPr="00CE2CED">
        <w:rPr>
          <w:b/>
          <w:sz w:val="22"/>
          <w:szCs w:val="22"/>
          <w:lang w:val="sr-Cyrl-CS"/>
        </w:rPr>
        <w:t>. РОК  УПО</w:t>
      </w:r>
      <w:r w:rsidR="009C530D">
        <w:rPr>
          <w:b/>
          <w:sz w:val="22"/>
          <w:szCs w:val="22"/>
          <w:lang w:val="sr-Cyrl-CS"/>
        </w:rPr>
        <w:t>ТРЕБЕ И ПРАВО НА ПОВРАЋАЈ ПОМАГАЛА</w:t>
      </w:r>
    </w:p>
    <w:p w:rsidR="00052B10" w:rsidRDefault="00052B10">
      <w:pPr>
        <w:jc w:val="both"/>
        <w:rPr>
          <w:sz w:val="22"/>
          <w:szCs w:val="22"/>
          <w:lang w:val="sr-Cyrl-CS"/>
        </w:rPr>
      </w:pPr>
    </w:p>
    <w:p w:rsidR="00052B10" w:rsidRPr="00CC4F12" w:rsidRDefault="00A5412C" w:rsidP="00CC4F12">
      <w:pPr>
        <w:jc w:val="both"/>
        <w:rPr>
          <w:sz w:val="22"/>
          <w:szCs w:val="22"/>
          <w:lang w:val="sr-Cyrl-CS"/>
        </w:rPr>
      </w:pPr>
      <w:r>
        <w:rPr>
          <w:sz w:val="22"/>
          <w:szCs w:val="22"/>
          <w:lang w:val="sr-Cyrl-CS"/>
        </w:rPr>
        <w:t>8</w:t>
      </w:r>
      <w:r w:rsidR="00052B10">
        <w:rPr>
          <w:sz w:val="22"/>
          <w:szCs w:val="22"/>
          <w:lang w:val="sr-Cyrl-CS"/>
        </w:rPr>
        <w:t>.1.Понуђена добра морају имати рок употребе минимално</w:t>
      </w:r>
      <w:r w:rsidR="00EA4CBD">
        <w:rPr>
          <w:sz w:val="22"/>
          <w:szCs w:val="22"/>
          <w:lang w:val="sr-Cyrl-CS"/>
        </w:rPr>
        <w:t xml:space="preserve"> </w:t>
      </w:r>
      <w:r w:rsidR="00052B10" w:rsidRPr="00D4140A">
        <w:rPr>
          <w:color w:val="000000" w:themeColor="text1"/>
          <w:sz w:val="22"/>
          <w:szCs w:val="22"/>
          <w:lang w:val="sr-Cyrl-CS"/>
        </w:rPr>
        <w:t>12</w:t>
      </w:r>
      <w:r w:rsidR="00052B10" w:rsidRPr="00CE2CED">
        <w:rPr>
          <w:color w:val="000000" w:themeColor="text1"/>
          <w:sz w:val="22"/>
          <w:szCs w:val="22"/>
          <w:lang w:val="sr-Cyrl-CS"/>
        </w:rPr>
        <w:t xml:space="preserve"> месеци</w:t>
      </w:r>
      <w:r w:rsidR="00052B10">
        <w:rPr>
          <w:sz w:val="22"/>
          <w:szCs w:val="22"/>
          <w:lang w:val="sr-Cyrl-CS"/>
        </w:rPr>
        <w:t xml:space="preserve"> од дана извршене испоруке</w:t>
      </w:r>
    </w:p>
    <w:p w:rsidR="00052B10" w:rsidRDefault="00052B10">
      <w:pPr>
        <w:jc w:val="both"/>
        <w:rPr>
          <w:rFonts w:ascii="Arial" w:hAnsi="Arial" w:cs="Arial"/>
          <w:b/>
          <w:lang w:val="sr-Cyrl-CS"/>
        </w:rPr>
      </w:pPr>
    </w:p>
    <w:p w:rsidR="00052B10" w:rsidRPr="00D4140A" w:rsidRDefault="00A5412C">
      <w:pPr>
        <w:jc w:val="both"/>
        <w:rPr>
          <w:b/>
          <w:sz w:val="22"/>
          <w:szCs w:val="22"/>
          <w:lang w:val="sr-Cyrl-CS"/>
        </w:rPr>
      </w:pPr>
      <w:r>
        <w:rPr>
          <w:b/>
          <w:sz w:val="22"/>
          <w:szCs w:val="22"/>
          <w:lang w:val="sr-Cyrl-CS"/>
        </w:rPr>
        <w:t>ЧЛАН 9</w:t>
      </w:r>
      <w:r w:rsidR="00052B10" w:rsidRPr="00CE2CED">
        <w:rPr>
          <w:b/>
          <w:sz w:val="22"/>
          <w:szCs w:val="22"/>
          <w:lang w:val="sr-Cyrl-CS"/>
        </w:rPr>
        <w:t xml:space="preserve">. </w:t>
      </w:r>
      <w:r w:rsidR="00CB1635" w:rsidRPr="00D4140A">
        <w:rPr>
          <w:b/>
          <w:sz w:val="22"/>
          <w:szCs w:val="22"/>
          <w:lang w:val="sr-Cyrl-CS"/>
        </w:rPr>
        <w:t>ПРОМЕНА</w:t>
      </w:r>
      <w:r w:rsidR="009C530D" w:rsidRPr="00D4140A">
        <w:rPr>
          <w:b/>
          <w:sz w:val="22"/>
          <w:szCs w:val="22"/>
          <w:lang w:val="sr-Cyrl-CS"/>
        </w:rPr>
        <w:t xml:space="preserve"> ЦЕНА ИСПОРУЧЕНИХ ПОМАГАЛА</w:t>
      </w:r>
    </w:p>
    <w:p w:rsidR="00052B10" w:rsidRPr="00D4140A" w:rsidRDefault="00052B10">
      <w:pPr>
        <w:jc w:val="both"/>
        <w:rPr>
          <w:sz w:val="22"/>
          <w:szCs w:val="22"/>
          <w:lang w:val="sr-Cyrl-CS"/>
        </w:rPr>
      </w:pPr>
    </w:p>
    <w:p w:rsidR="00052B10" w:rsidRPr="00CB1635" w:rsidRDefault="00A5412C" w:rsidP="00A02971">
      <w:pPr>
        <w:jc w:val="both"/>
        <w:rPr>
          <w:sz w:val="22"/>
          <w:szCs w:val="22"/>
          <w:lang w:val="sr-Cyrl-CS"/>
        </w:rPr>
      </w:pPr>
      <w:r w:rsidRPr="00D4140A">
        <w:rPr>
          <w:sz w:val="22"/>
          <w:szCs w:val="22"/>
          <w:lang w:val="sr-Cyrl-CS"/>
        </w:rPr>
        <w:t>9</w:t>
      </w:r>
      <w:r w:rsidR="00052B10" w:rsidRPr="00D4140A">
        <w:rPr>
          <w:sz w:val="22"/>
          <w:szCs w:val="22"/>
          <w:lang w:val="sr-Cyrl-CS"/>
        </w:rPr>
        <w:t xml:space="preserve">.1. </w:t>
      </w:r>
      <w:r w:rsidR="00A02971" w:rsidRPr="00D4140A">
        <w:rPr>
          <w:sz w:val="22"/>
          <w:szCs w:val="22"/>
          <w:lang w:val="sr-Cyrl-CS"/>
        </w:rPr>
        <w:t>Уколико за време т</w:t>
      </w:r>
      <w:r w:rsidR="00EC474B" w:rsidRPr="00D4140A">
        <w:rPr>
          <w:sz w:val="22"/>
          <w:szCs w:val="22"/>
          <w:lang w:val="sr-Cyrl-CS"/>
        </w:rPr>
        <w:t>рајања овог Уговора,</w:t>
      </w:r>
      <w:r w:rsidR="00EC474B" w:rsidRPr="00CB1635">
        <w:rPr>
          <w:sz w:val="22"/>
          <w:szCs w:val="22"/>
          <w:lang w:val="sr-Cyrl-CS"/>
        </w:rPr>
        <w:t>у складу са чланом</w:t>
      </w:r>
      <w:r w:rsidR="00CC4F12" w:rsidRPr="00CB1635">
        <w:rPr>
          <w:sz w:val="22"/>
          <w:szCs w:val="22"/>
          <w:lang w:val="sr-Cyrl-CS"/>
        </w:rPr>
        <w:t xml:space="preserve"> 3.3</w:t>
      </w:r>
      <w:r w:rsidR="00EC474B" w:rsidRPr="00CB1635">
        <w:rPr>
          <w:sz w:val="22"/>
          <w:szCs w:val="22"/>
          <w:lang w:val="sr-Cyrl-CS"/>
        </w:rPr>
        <w:t xml:space="preserve"> овог Уговора</w:t>
      </w:r>
      <w:r w:rsidR="00A02971" w:rsidRPr="00D4140A">
        <w:rPr>
          <w:sz w:val="22"/>
          <w:szCs w:val="22"/>
          <w:lang w:val="sr-Cyrl-CS"/>
        </w:rPr>
        <w:t>, дође до</w:t>
      </w:r>
      <w:r w:rsidR="00CB1635" w:rsidRPr="00D4140A">
        <w:rPr>
          <w:sz w:val="22"/>
          <w:szCs w:val="22"/>
          <w:lang w:val="sr-Cyrl-CS"/>
        </w:rPr>
        <w:t xml:space="preserve"> промене</w:t>
      </w:r>
      <w:r w:rsidR="00EC474B" w:rsidRPr="00D4140A">
        <w:rPr>
          <w:sz w:val="22"/>
          <w:szCs w:val="22"/>
          <w:lang w:val="sr-Cyrl-CS"/>
        </w:rPr>
        <w:t xml:space="preserve"> цене помагала</w:t>
      </w:r>
      <w:r w:rsidR="00A02971" w:rsidRPr="00D4140A">
        <w:rPr>
          <w:sz w:val="22"/>
          <w:szCs w:val="22"/>
          <w:lang w:val="sr-Cyrl-CS"/>
        </w:rPr>
        <w:t xml:space="preserve"> која је понуђена у поступку јавне набавке, </w:t>
      </w:r>
      <w:r w:rsidR="00A02971" w:rsidRPr="00CB1635">
        <w:rPr>
          <w:sz w:val="22"/>
          <w:szCs w:val="22"/>
          <w:lang w:val="sr-Cyrl-CS"/>
        </w:rPr>
        <w:t xml:space="preserve">даном ступања на снагу </w:t>
      </w:r>
      <w:r w:rsidR="00E349D8" w:rsidRPr="00CB1635">
        <w:rPr>
          <w:sz w:val="22"/>
          <w:szCs w:val="22"/>
          <w:lang w:val="sr-Cyrl-CS"/>
        </w:rPr>
        <w:t>Списка</w:t>
      </w:r>
      <w:r w:rsidR="00CC4F12" w:rsidRPr="00CB1635">
        <w:rPr>
          <w:sz w:val="22"/>
          <w:szCs w:val="22"/>
          <w:lang w:val="sr-Cyrl-CS"/>
        </w:rPr>
        <w:t xml:space="preserve"> највиших износа накнада за одређена помагала која се издају преко апотека</w:t>
      </w:r>
      <w:r w:rsidR="00A02971" w:rsidRPr="00CB1635">
        <w:rPr>
          <w:sz w:val="22"/>
          <w:szCs w:val="22"/>
          <w:lang w:val="sr-Cyrl-CS"/>
        </w:rPr>
        <w:t xml:space="preserve">, Купац и </w:t>
      </w:r>
      <w:r w:rsidR="003462B3" w:rsidRPr="00CB1635">
        <w:rPr>
          <w:sz w:val="22"/>
          <w:szCs w:val="22"/>
          <w:lang w:val="sr-Cyrl-CS"/>
        </w:rPr>
        <w:t>Продавац су сагласни да ће</w:t>
      </w:r>
      <w:r w:rsidR="00A02971" w:rsidRPr="00CB1635">
        <w:rPr>
          <w:sz w:val="22"/>
          <w:szCs w:val="22"/>
          <w:lang w:val="sr-Cyrl-CS"/>
        </w:rPr>
        <w:t xml:space="preserve"> аутоматски примењивати новоутврђене цене</w:t>
      </w:r>
      <w:r w:rsidR="00EC474B" w:rsidRPr="00CB1635">
        <w:rPr>
          <w:sz w:val="22"/>
          <w:szCs w:val="22"/>
          <w:lang w:val="sr-Cyrl-CS"/>
        </w:rPr>
        <w:t xml:space="preserve"> на неиспоручене количине помагала</w:t>
      </w:r>
      <w:r w:rsidR="00A02971" w:rsidRPr="00CB1635">
        <w:rPr>
          <w:sz w:val="22"/>
          <w:szCs w:val="22"/>
          <w:lang w:val="sr-Cyrl-CS"/>
        </w:rPr>
        <w:t xml:space="preserve"> без закључења анекса уговора. </w:t>
      </w:r>
    </w:p>
    <w:p w:rsidR="00052B10" w:rsidRPr="00952DFA" w:rsidRDefault="00A5412C">
      <w:pPr>
        <w:jc w:val="both"/>
        <w:rPr>
          <w:sz w:val="22"/>
          <w:szCs w:val="22"/>
          <w:lang w:val="sr-Cyrl-CS"/>
        </w:rPr>
      </w:pPr>
      <w:r w:rsidRPr="00D4140A">
        <w:rPr>
          <w:sz w:val="22"/>
          <w:szCs w:val="22"/>
          <w:lang w:val="sr-Cyrl-CS"/>
        </w:rPr>
        <w:t xml:space="preserve">9.2. </w:t>
      </w:r>
      <w:r w:rsidR="00D42EEF" w:rsidRPr="00D4140A">
        <w:rPr>
          <w:sz w:val="22"/>
          <w:szCs w:val="22"/>
          <w:lang w:val="sr-Cyrl-CS"/>
        </w:rPr>
        <w:t>Приликом промене цена, Купац ће доставити Продавцу нови ценовник купца</w:t>
      </w:r>
      <w:r w:rsidR="008205D3" w:rsidRPr="00D4140A">
        <w:rPr>
          <w:sz w:val="22"/>
          <w:szCs w:val="22"/>
          <w:lang w:val="sr-Cyrl-CS"/>
        </w:rPr>
        <w:t>.</w:t>
      </w:r>
    </w:p>
    <w:p w:rsidR="00B37C0E" w:rsidRPr="00D4140A" w:rsidRDefault="00B37C0E">
      <w:pPr>
        <w:jc w:val="both"/>
        <w:rPr>
          <w:b/>
          <w:color w:val="FF0000"/>
          <w:sz w:val="22"/>
          <w:szCs w:val="22"/>
          <w:lang w:val="sr-Cyrl-CS"/>
        </w:rPr>
      </w:pPr>
    </w:p>
    <w:p w:rsidR="00052B10" w:rsidRPr="001E70FE" w:rsidRDefault="00A5412C">
      <w:pPr>
        <w:jc w:val="both"/>
        <w:rPr>
          <w:b/>
          <w:sz w:val="22"/>
          <w:szCs w:val="22"/>
          <w:lang w:val="sr-Cyrl-CS"/>
        </w:rPr>
      </w:pPr>
      <w:r w:rsidRPr="001E70FE">
        <w:rPr>
          <w:b/>
          <w:sz w:val="22"/>
          <w:szCs w:val="22"/>
          <w:lang w:val="sr-Cyrl-CS"/>
        </w:rPr>
        <w:t>ЧЛАН 10</w:t>
      </w:r>
      <w:r w:rsidR="00052B10" w:rsidRPr="001E70FE">
        <w:rPr>
          <w:b/>
          <w:sz w:val="22"/>
          <w:szCs w:val="22"/>
          <w:lang w:val="sr-Cyrl-CS"/>
        </w:rPr>
        <w:t xml:space="preserve">. </w:t>
      </w:r>
      <w:r w:rsidR="0022104F" w:rsidRPr="00D4140A">
        <w:rPr>
          <w:b/>
          <w:bCs/>
          <w:sz w:val="22"/>
          <w:szCs w:val="22"/>
          <w:lang w:val="sr-Cyrl-CS"/>
        </w:rPr>
        <w:t>НАКНАДА ШТЕТЕ И УГОВОРНА КАЗНА</w:t>
      </w:r>
    </w:p>
    <w:p w:rsidR="00052B10" w:rsidRPr="001E70FE" w:rsidRDefault="00052B10">
      <w:pPr>
        <w:jc w:val="both"/>
        <w:rPr>
          <w:sz w:val="22"/>
          <w:szCs w:val="22"/>
          <w:lang w:val="sr-Cyrl-CS"/>
        </w:rPr>
      </w:pPr>
    </w:p>
    <w:p w:rsidR="0022104F" w:rsidRPr="00D4140A" w:rsidRDefault="0022104F">
      <w:pPr>
        <w:jc w:val="both"/>
        <w:rPr>
          <w:sz w:val="22"/>
          <w:szCs w:val="22"/>
          <w:lang w:val="sr-Cyrl-CS"/>
        </w:rPr>
      </w:pPr>
      <w:r w:rsidRPr="001E70FE">
        <w:rPr>
          <w:sz w:val="22"/>
          <w:szCs w:val="22"/>
          <w:lang w:val="sr-Cyrl-CS"/>
        </w:rPr>
        <w:lastRenderedPageBreak/>
        <w:t>10</w:t>
      </w:r>
      <w:r w:rsidR="00052B10" w:rsidRPr="001E70FE">
        <w:rPr>
          <w:sz w:val="22"/>
          <w:szCs w:val="22"/>
          <w:lang w:val="sr-Cyrl-CS"/>
        </w:rPr>
        <w:t xml:space="preserve">.1. </w:t>
      </w:r>
      <w:r w:rsidRPr="00D4140A">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7. Уговора, као и штету коју учини из других разлога везаних за реализацију предметне набавке.</w:t>
      </w:r>
    </w:p>
    <w:p w:rsidR="0022104F" w:rsidRPr="00D4140A" w:rsidRDefault="0022104F">
      <w:pPr>
        <w:jc w:val="both"/>
        <w:rPr>
          <w:sz w:val="22"/>
          <w:szCs w:val="22"/>
          <w:lang w:val="sr-Cyrl-CS"/>
        </w:rPr>
      </w:pPr>
      <w:r w:rsidRPr="00D4140A">
        <w:rPr>
          <w:sz w:val="22"/>
          <w:szCs w:val="22"/>
          <w:lang w:val="sr-Cyrl-CS"/>
        </w:rPr>
        <w:t>10.2. У случају да Продавац не изврши своју обавезу ни у року од 10 дана од истека рока из члана 7. овог Уговора, Купац ће зарачунати казнене поене у висини од 5% вредности робе која није испоручена а да до тога није дошло кривицом купца нити услед дејства више силе. Продавац је обавезан да на месечном ниво плати купцу на име уговорне казне 5 % вредности робе коју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 а у року важења банкарске гаранције.</w:t>
      </w:r>
    </w:p>
    <w:p w:rsidR="0022104F" w:rsidRPr="00D4140A" w:rsidRDefault="0022104F">
      <w:pPr>
        <w:jc w:val="both"/>
        <w:rPr>
          <w:sz w:val="22"/>
          <w:szCs w:val="22"/>
          <w:lang w:val="sr-Cyrl-CS"/>
        </w:rPr>
      </w:pPr>
      <w:r w:rsidRPr="00D4140A">
        <w:rPr>
          <w:sz w:val="22"/>
          <w:szCs w:val="22"/>
          <w:lang w:val="sr-Cyrl-CS"/>
        </w:rPr>
        <w:t>10.3. У случају да и поред уговорених казнених поена понашање продавца буде такво да угрожава континуирано снадбевање купца добрима за који је закључен уговор купац задржава право раскида уговора и наплате банкарске гаранције у износу од 5% од нереализоване вредности утврђене уговором.</w:t>
      </w:r>
    </w:p>
    <w:p w:rsidR="00052B10" w:rsidRDefault="00052B10">
      <w:pPr>
        <w:jc w:val="both"/>
        <w:rPr>
          <w:sz w:val="22"/>
          <w:szCs w:val="22"/>
          <w:lang w:val="sr-Cyrl-CS"/>
        </w:rPr>
      </w:pPr>
    </w:p>
    <w:p w:rsidR="00052B10" w:rsidRPr="00CE2CED" w:rsidRDefault="0022104F">
      <w:pPr>
        <w:jc w:val="both"/>
        <w:rPr>
          <w:b/>
          <w:sz w:val="22"/>
          <w:szCs w:val="22"/>
          <w:lang w:val="sr-Cyrl-CS"/>
        </w:rPr>
      </w:pPr>
      <w:r>
        <w:rPr>
          <w:b/>
          <w:sz w:val="22"/>
          <w:szCs w:val="22"/>
          <w:lang w:val="sr-Cyrl-CS"/>
        </w:rPr>
        <w:t>ЧЛАН 11</w:t>
      </w:r>
      <w:r w:rsidR="00052B10" w:rsidRPr="00CE2CED">
        <w:rPr>
          <w:b/>
          <w:sz w:val="22"/>
          <w:szCs w:val="22"/>
          <w:lang w:val="sr-Cyrl-CS"/>
        </w:rPr>
        <w:t>. ЗАВРШНЕ ОДРЕДБЕ</w:t>
      </w:r>
    </w:p>
    <w:p w:rsidR="00052B10" w:rsidRDefault="00052B10">
      <w:pPr>
        <w:jc w:val="both"/>
        <w:rPr>
          <w:sz w:val="22"/>
          <w:szCs w:val="22"/>
          <w:lang w:val="sr-Cyrl-CS"/>
        </w:rPr>
      </w:pPr>
    </w:p>
    <w:p w:rsidR="00052B10" w:rsidRDefault="0022104F">
      <w:pPr>
        <w:jc w:val="both"/>
        <w:rPr>
          <w:sz w:val="22"/>
          <w:szCs w:val="22"/>
          <w:lang w:val="sr-Cyrl-CS"/>
        </w:rPr>
      </w:pPr>
      <w:r>
        <w:rPr>
          <w:sz w:val="22"/>
          <w:szCs w:val="22"/>
          <w:lang w:val="sr-Cyrl-CS"/>
        </w:rPr>
        <w:t>11</w:t>
      </w:r>
      <w:r w:rsidR="00052B10">
        <w:rPr>
          <w:sz w:val="22"/>
          <w:szCs w:val="22"/>
          <w:lang w:val="sr-Cyrl-CS"/>
        </w:rPr>
        <w:t xml:space="preserve">.1.Уговор ступа на снагу даном потписивања од стране овлашћених представника уговорних страна. </w:t>
      </w:r>
    </w:p>
    <w:p w:rsidR="00052B10" w:rsidRPr="00D4140A" w:rsidRDefault="0022104F">
      <w:pPr>
        <w:jc w:val="both"/>
        <w:rPr>
          <w:sz w:val="22"/>
          <w:szCs w:val="22"/>
          <w:lang w:val="sr-Cyrl-CS"/>
        </w:rPr>
      </w:pPr>
      <w:r w:rsidRPr="00952DFA">
        <w:rPr>
          <w:sz w:val="22"/>
          <w:szCs w:val="22"/>
          <w:lang w:val="sr-Cyrl-CS"/>
        </w:rPr>
        <w:t>11</w:t>
      </w:r>
      <w:r w:rsidR="00052B10" w:rsidRPr="00952DFA">
        <w:rPr>
          <w:sz w:val="22"/>
          <w:szCs w:val="22"/>
          <w:lang w:val="sr-Cyrl-CS"/>
        </w:rPr>
        <w:t>.2.</w:t>
      </w:r>
      <w:r w:rsidRPr="00D4140A">
        <w:rPr>
          <w:sz w:val="22"/>
          <w:szCs w:val="22"/>
          <w:lang w:val="sr-Cyrl-CS"/>
        </w:rPr>
        <w:t xml:space="preserve"> Будући уговори закључени на основу Оквирно</w:t>
      </w:r>
      <w:r w:rsidR="00F816EF" w:rsidRPr="00D4140A">
        <w:rPr>
          <w:sz w:val="22"/>
          <w:szCs w:val="22"/>
          <w:lang w:val="sr-Cyrl-CS"/>
        </w:rPr>
        <w:t>г споразума важиће најдуже до 31.12</w:t>
      </w:r>
      <w:r w:rsidR="002064C7">
        <w:rPr>
          <w:sz w:val="22"/>
          <w:szCs w:val="22"/>
          <w:lang w:val="sr-Cyrl-CS"/>
        </w:rPr>
        <w:t>.20</w:t>
      </w:r>
      <w:r w:rsidR="002064C7">
        <w:rPr>
          <w:sz w:val="22"/>
          <w:szCs w:val="22"/>
        </w:rPr>
        <w:t>20</w:t>
      </w:r>
      <w:r w:rsidRPr="00D4140A">
        <w:rPr>
          <w:sz w:val="22"/>
          <w:szCs w:val="22"/>
          <w:lang w:val="sr-Cyrl-CS"/>
        </w:rPr>
        <w:t xml:space="preserve">. године, од дана обостраног потписивања оквирног споразума од стране уговорних страна, а Купац ће приликом закључења сваког појединачног уговора о купородаји са Продавцем дефинисати рок важења истог. </w:t>
      </w:r>
    </w:p>
    <w:p w:rsidR="0022104F" w:rsidRPr="00D4140A" w:rsidRDefault="0022104F">
      <w:pPr>
        <w:jc w:val="both"/>
        <w:rPr>
          <w:sz w:val="22"/>
          <w:szCs w:val="22"/>
          <w:lang w:val="sr-Cyrl-CS"/>
        </w:rPr>
      </w:pPr>
      <w:r w:rsidRPr="00D4140A">
        <w:rPr>
          <w:sz w:val="22"/>
          <w:szCs w:val="22"/>
          <w:lang w:val="sr-Cyrl-CS"/>
        </w:rPr>
        <w:t>11.3.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052B10" w:rsidRDefault="0022104F">
      <w:pPr>
        <w:jc w:val="both"/>
        <w:rPr>
          <w:sz w:val="22"/>
          <w:szCs w:val="22"/>
          <w:lang w:val="sr-Cyrl-CS"/>
        </w:rPr>
      </w:pPr>
      <w:r>
        <w:rPr>
          <w:sz w:val="22"/>
          <w:szCs w:val="22"/>
          <w:lang w:val="sr-Cyrl-CS"/>
        </w:rPr>
        <w:t>11.4</w:t>
      </w:r>
      <w:r w:rsidR="00052B10" w:rsidRPr="009D09FF">
        <w:rPr>
          <w:sz w:val="22"/>
          <w:szCs w:val="22"/>
          <w:lang w:val="sr-Cyrl-CS"/>
        </w:rPr>
        <w:t>.Уговор се може раскинути писменим захтевом једне</w:t>
      </w:r>
      <w:r w:rsidR="00052B10">
        <w:rPr>
          <w:sz w:val="22"/>
          <w:szCs w:val="22"/>
          <w:lang w:val="sr-Cyrl-CS"/>
        </w:rPr>
        <w:t xml:space="preserve"> од уговорних страна уз отказни рок од 10 дана од дана подношења писменог захтева.</w:t>
      </w:r>
    </w:p>
    <w:p w:rsidR="0022104F" w:rsidRPr="001E70FE" w:rsidRDefault="0022104F">
      <w:pPr>
        <w:jc w:val="both"/>
        <w:rPr>
          <w:sz w:val="22"/>
          <w:szCs w:val="22"/>
          <w:lang w:val="sr-Cyrl-CS"/>
        </w:rPr>
      </w:pPr>
      <w:r w:rsidRPr="001E70FE">
        <w:rPr>
          <w:sz w:val="22"/>
          <w:szCs w:val="22"/>
          <w:lang w:val="sr-Cyrl-CS"/>
        </w:rPr>
        <w:t xml:space="preserve">11.5. </w:t>
      </w:r>
      <w:r w:rsidRPr="00D4140A">
        <w:rPr>
          <w:sz w:val="22"/>
          <w:szCs w:val="22"/>
          <w:lang w:val="sr-Cyrl-CS"/>
        </w:rPr>
        <w:t>Све евентуалне измене и допуне Уговора морају бити сачињене у писаној форми, потписане од стране овлашћених представника обе уговорне стране.</w:t>
      </w:r>
    </w:p>
    <w:p w:rsidR="00052B10" w:rsidRPr="00D4140A" w:rsidRDefault="00A02971">
      <w:pPr>
        <w:jc w:val="both"/>
        <w:rPr>
          <w:color w:val="000000"/>
          <w:sz w:val="22"/>
          <w:szCs w:val="22"/>
          <w:lang w:val="sr-Cyrl-CS"/>
        </w:rPr>
      </w:pPr>
      <w:r w:rsidRPr="00D4140A">
        <w:rPr>
          <w:sz w:val="22"/>
          <w:szCs w:val="22"/>
          <w:lang w:val="sr-Cyrl-CS"/>
        </w:rPr>
        <w:t>1</w:t>
      </w:r>
      <w:r w:rsidR="000E5D1C" w:rsidRPr="00D4140A">
        <w:rPr>
          <w:sz w:val="22"/>
          <w:szCs w:val="22"/>
          <w:lang w:val="sr-Cyrl-CS"/>
        </w:rPr>
        <w:t>1.6</w:t>
      </w:r>
      <w:r w:rsidR="00052B10" w:rsidRPr="00D4140A">
        <w:rPr>
          <w:sz w:val="22"/>
          <w:szCs w:val="22"/>
          <w:lang w:val="sr-Cyrl-CS"/>
        </w:rPr>
        <w:t xml:space="preserve">. </w:t>
      </w:r>
      <w:r w:rsidR="00052B10" w:rsidRPr="00D4140A">
        <w:rPr>
          <w:color w:val="000000"/>
          <w:sz w:val="22"/>
          <w:szCs w:val="22"/>
          <w:lang w:val="sr-Cyrl-CS"/>
        </w:rPr>
        <w:t>Уколико у периоду важења овог Уговора буде спроведен поступак централизоване јавне набавке лекова или неки други поступак од стране релевантних Установа, овај Уговор ће се сматрати раскинутим даном почетка важења Уговора закључених у поступку централизованих јавних набавки.</w:t>
      </w:r>
    </w:p>
    <w:p w:rsidR="00052B10" w:rsidRDefault="000E5D1C">
      <w:pPr>
        <w:jc w:val="both"/>
        <w:rPr>
          <w:sz w:val="22"/>
          <w:szCs w:val="22"/>
          <w:lang w:val="sr-Cyrl-CS"/>
        </w:rPr>
      </w:pPr>
      <w:r>
        <w:rPr>
          <w:sz w:val="22"/>
          <w:szCs w:val="22"/>
          <w:lang w:val="sr-Cyrl-CS"/>
        </w:rPr>
        <w:t>11</w:t>
      </w:r>
      <w:r w:rsidRPr="00D4140A">
        <w:rPr>
          <w:sz w:val="22"/>
          <w:szCs w:val="22"/>
          <w:lang w:val="sr-Cyrl-CS"/>
        </w:rPr>
        <w:t>.7</w:t>
      </w:r>
      <w:r w:rsidR="00052B10" w:rsidRPr="00D4140A">
        <w:rPr>
          <w:sz w:val="22"/>
          <w:szCs w:val="22"/>
          <w:lang w:val="sr-Cyrl-CS"/>
        </w:rPr>
        <w:t xml:space="preserve">. </w:t>
      </w:r>
      <w:r w:rsidR="00052B10">
        <w:rPr>
          <w:sz w:val="22"/>
          <w:szCs w:val="22"/>
          <w:lang w:val="sr-Cyrl-CS"/>
        </w:rPr>
        <w:t>Све евентуалне измене и допуне Уговора морају бити сачињене у писаној форми, потписане од стране овлашћених представника обе уговорне стране.</w:t>
      </w:r>
    </w:p>
    <w:p w:rsidR="00052B10" w:rsidRDefault="000E5D1C">
      <w:pPr>
        <w:jc w:val="both"/>
        <w:rPr>
          <w:sz w:val="22"/>
          <w:szCs w:val="22"/>
          <w:lang w:val="sr-Cyrl-CS"/>
        </w:rPr>
      </w:pPr>
      <w:r>
        <w:rPr>
          <w:sz w:val="22"/>
          <w:szCs w:val="22"/>
          <w:lang w:val="sr-Cyrl-CS"/>
        </w:rPr>
        <w:t>11</w:t>
      </w:r>
      <w:r w:rsidRPr="00D4140A">
        <w:rPr>
          <w:sz w:val="22"/>
          <w:szCs w:val="22"/>
          <w:lang w:val="sr-Cyrl-CS"/>
        </w:rPr>
        <w:t>.8</w:t>
      </w:r>
      <w:r w:rsidR="00052B10" w:rsidRPr="00D4140A">
        <w:rPr>
          <w:sz w:val="22"/>
          <w:szCs w:val="22"/>
          <w:lang w:val="sr-Cyrl-CS"/>
        </w:rPr>
        <w:t xml:space="preserve">. </w:t>
      </w:r>
      <w:r w:rsidR="00052B10">
        <w:rPr>
          <w:sz w:val="22"/>
          <w:szCs w:val="22"/>
          <w:lang w:val="sr-Cyrl-CS"/>
        </w:rPr>
        <w:t>Овај Уговор је сачињен у 4 (четири) истоветна примерка од којих по 2 (два) примерка за сваку уговорну страну.</w:t>
      </w:r>
    </w:p>
    <w:p w:rsidR="00052B10" w:rsidRDefault="000E5D1C">
      <w:pPr>
        <w:jc w:val="both"/>
        <w:rPr>
          <w:sz w:val="22"/>
          <w:szCs w:val="22"/>
          <w:lang w:val="sr-Cyrl-CS"/>
        </w:rPr>
      </w:pPr>
      <w:r>
        <w:rPr>
          <w:sz w:val="22"/>
          <w:szCs w:val="22"/>
          <w:lang w:val="sr-Cyrl-CS"/>
        </w:rPr>
        <w:t>11</w:t>
      </w:r>
      <w:r w:rsidR="00052B10">
        <w:rPr>
          <w:sz w:val="22"/>
          <w:szCs w:val="22"/>
          <w:lang w:val="sr-Cyrl-CS"/>
        </w:rPr>
        <w:t>.</w:t>
      </w:r>
      <w:r w:rsidRPr="00D4140A">
        <w:rPr>
          <w:sz w:val="22"/>
          <w:szCs w:val="22"/>
          <w:lang w:val="sr-Cyrl-CS"/>
        </w:rPr>
        <w:t>9</w:t>
      </w:r>
      <w:r w:rsidR="00052B10">
        <w:rPr>
          <w:sz w:val="22"/>
          <w:szCs w:val="22"/>
          <w:lang w:val="sr-Cyrl-CS"/>
        </w:rPr>
        <w:t>. За све што није регулисано овим уговором, примењиваће се одредбе Закона о облигационим односима.</w:t>
      </w:r>
    </w:p>
    <w:p w:rsidR="00C644C5" w:rsidRDefault="00C644C5">
      <w:pPr>
        <w:jc w:val="both"/>
        <w:rPr>
          <w:sz w:val="22"/>
          <w:szCs w:val="22"/>
          <w:lang w:val="sr-Cyrl-CS"/>
        </w:rPr>
      </w:pPr>
    </w:p>
    <w:p w:rsidR="00C644C5" w:rsidRDefault="00C644C5">
      <w:pPr>
        <w:jc w:val="both"/>
        <w:rPr>
          <w:sz w:val="22"/>
          <w:szCs w:val="22"/>
          <w:lang w:val="sr-Cyrl-CS"/>
        </w:rPr>
      </w:pPr>
    </w:p>
    <w:p w:rsidR="00052B10" w:rsidRDefault="00052B10">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052B10" w:rsidRDefault="00052B10">
      <w:pPr>
        <w:jc w:val="both"/>
        <w:rPr>
          <w:sz w:val="22"/>
          <w:szCs w:val="22"/>
          <w:lang w:val="sr-Cyrl-CS"/>
        </w:rPr>
      </w:pPr>
      <w:r>
        <w:rPr>
          <w:sz w:val="22"/>
          <w:szCs w:val="22"/>
          <w:lang w:val="sr-Cyrl-CS"/>
        </w:rPr>
        <w:t xml:space="preserve">ПРОДАВАЦ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490146" w:rsidRPr="00D4140A">
        <w:rPr>
          <w:sz w:val="22"/>
          <w:szCs w:val="22"/>
          <w:lang w:val="sr-Cyrl-CS"/>
        </w:rPr>
        <w:tab/>
      </w:r>
      <w:r w:rsidR="00EA4CBD" w:rsidRPr="00D4140A">
        <w:rPr>
          <w:sz w:val="22"/>
          <w:szCs w:val="22"/>
          <w:lang w:val="sr-Cyrl-CS"/>
        </w:rPr>
        <w:t xml:space="preserve">           </w:t>
      </w:r>
      <w:r>
        <w:rPr>
          <w:sz w:val="22"/>
          <w:szCs w:val="22"/>
          <w:lang w:val="sr-Cyrl-CS"/>
        </w:rPr>
        <w:t xml:space="preserve">КУПАЦ                                   </w:t>
      </w:r>
    </w:p>
    <w:p w:rsidR="00052B10" w:rsidRDefault="00052B10">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EA4CBD">
        <w:rPr>
          <w:sz w:val="22"/>
          <w:szCs w:val="22"/>
          <w:lang w:val="sr-Cyrl-CS"/>
        </w:rPr>
        <w:t xml:space="preserve">          </w:t>
      </w:r>
      <w:r w:rsidRPr="00D4140A">
        <w:rPr>
          <w:sz w:val="22"/>
          <w:szCs w:val="22"/>
          <w:lang w:val="sr-Cyrl-CS"/>
        </w:rPr>
        <w:t xml:space="preserve">ЗУ </w:t>
      </w:r>
      <w:r>
        <w:rPr>
          <w:sz w:val="22"/>
          <w:szCs w:val="22"/>
          <w:lang w:val="sr-Cyrl-CS"/>
        </w:rPr>
        <w:t>АПОТЕКА Пожаревац</w:t>
      </w:r>
    </w:p>
    <w:p w:rsidR="00052B10" w:rsidRDefault="00052B10">
      <w:pPr>
        <w:jc w:val="both"/>
        <w:rPr>
          <w:sz w:val="22"/>
          <w:szCs w:val="22"/>
          <w:lang w:val="sr-Cyrl-CS"/>
        </w:rPr>
      </w:pPr>
      <w:r>
        <w:rPr>
          <w:sz w:val="22"/>
          <w:szCs w:val="22"/>
          <w:lang w:val="sr-Cyrl-CS"/>
        </w:rPr>
        <w:t xml:space="preserve">Директор                         </w:t>
      </w:r>
    </w:p>
    <w:p w:rsidR="00052B10" w:rsidRDefault="00052B10">
      <w:pPr>
        <w:jc w:val="both"/>
        <w:rPr>
          <w:sz w:val="22"/>
          <w:szCs w:val="22"/>
          <w:lang w:val="sr-Cyrl-CS"/>
        </w:rPr>
      </w:pPr>
    </w:p>
    <w:p w:rsidR="00052B10" w:rsidRDefault="00052B10">
      <w:pPr>
        <w:rPr>
          <w:sz w:val="22"/>
          <w:szCs w:val="22"/>
          <w:lang w:val="sr-Cyrl-CS"/>
        </w:rPr>
      </w:pPr>
      <w:r>
        <w:rPr>
          <w:sz w:val="22"/>
          <w:szCs w:val="22"/>
          <w:lang w:val="sr-Cyrl-CS"/>
        </w:rPr>
        <w:t>_______________________                                                 _______________________________</w:t>
      </w:r>
    </w:p>
    <w:p w:rsidR="00052B10" w:rsidRPr="00D4140A" w:rsidRDefault="00052B10" w:rsidP="0016357A">
      <w:pPr>
        <w:tabs>
          <w:tab w:val="left" w:pos="4822"/>
        </w:tabs>
        <w:rPr>
          <w:sz w:val="22"/>
          <w:szCs w:val="22"/>
          <w:lang w:val="sr-Cyrl-CS"/>
        </w:rPr>
      </w:pPr>
      <w:r w:rsidRPr="00D4140A">
        <w:rPr>
          <w:sz w:val="22"/>
          <w:szCs w:val="22"/>
          <w:lang w:val="sr-Cyrl-CS"/>
        </w:rPr>
        <w:t xml:space="preserve">                                                                                            Дип</w:t>
      </w:r>
      <w:r w:rsidR="0016357A" w:rsidRPr="00D4140A">
        <w:rPr>
          <w:sz w:val="22"/>
          <w:szCs w:val="22"/>
          <w:lang w:val="sr-Cyrl-CS"/>
        </w:rPr>
        <w:t>л.фарм.спец Небојша Јорговановић</w:t>
      </w:r>
    </w:p>
    <w:p w:rsidR="000E5D1C" w:rsidRPr="00D4140A" w:rsidRDefault="000E5D1C" w:rsidP="000626B4">
      <w:pPr>
        <w:suppressAutoHyphens w:val="0"/>
        <w:rPr>
          <w:b/>
          <w:bCs/>
          <w:i/>
          <w:iCs/>
          <w:sz w:val="22"/>
          <w:szCs w:val="22"/>
          <w:lang w:val="sr-Cyrl-CS"/>
        </w:rPr>
      </w:pPr>
    </w:p>
    <w:p w:rsidR="000E5D1C" w:rsidRPr="00D4140A" w:rsidRDefault="000E5D1C" w:rsidP="000E5D1C">
      <w:pPr>
        <w:suppressAutoHyphens w:val="0"/>
        <w:jc w:val="both"/>
        <w:rPr>
          <w:lang w:val="sr-Cyrl-CS"/>
        </w:rPr>
      </w:pPr>
      <w:r w:rsidRPr="00D4140A">
        <w:rPr>
          <w:b/>
          <w:bCs/>
          <w:i/>
          <w:iCs/>
          <w:sz w:val="22"/>
          <w:szCs w:val="22"/>
          <w:lang w:val="sr-Cyrl-CS"/>
        </w:rPr>
        <w:t xml:space="preserve">Напомена: </w:t>
      </w:r>
      <w:r w:rsidRPr="00D4140A">
        <w:rPr>
          <w:i/>
          <w:iCs/>
          <w:sz w:val="22"/>
          <w:szCs w:val="22"/>
          <w:lang w:val="sr-Cyrl-CS"/>
        </w:rPr>
        <w:t xml:space="preserve">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w:t>
      </w:r>
      <w:r w:rsidR="002C401F" w:rsidRPr="001E70FE">
        <w:rPr>
          <w:lang w:val="sr-Latn-CS"/>
        </w:rPr>
        <w:br w:type="page"/>
      </w:r>
      <w:bookmarkStart w:id="13" w:name="_9.__ОБРАЗАЦ"/>
      <w:bookmarkEnd w:id="13"/>
    </w:p>
    <w:p w:rsidR="000E5D1C" w:rsidRPr="00D4140A" w:rsidRDefault="000E5D1C" w:rsidP="000E5D1C">
      <w:pPr>
        <w:suppressAutoHyphens w:val="0"/>
        <w:jc w:val="both"/>
        <w:rPr>
          <w:rFonts w:ascii="Book Antiqua" w:hAnsi="Book Antiqua"/>
          <w:b/>
          <w:sz w:val="28"/>
          <w:szCs w:val="28"/>
          <w:lang w:val="sr-Cyrl-CS"/>
        </w:rPr>
      </w:pPr>
      <w:r w:rsidRPr="00C963FC">
        <w:rPr>
          <w:rFonts w:ascii="Book Antiqua" w:hAnsi="Book Antiqua"/>
          <w:b/>
          <w:sz w:val="28"/>
          <w:szCs w:val="28"/>
          <w:lang w:val="sr-Latn-CS"/>
        </w:rPr>
        <w:lastRenderedPageBreak/>
        <w:t>9</w:t>
      </w:r>
      <w:r w:rsidRPr="00D4140A">
        <w:rPr>
          <w:rFonts w:ascii="Book Antiqua" w:hAnsi="Book Antiqua"/>
          <w:b/>
          <w:sz w:val="28"/>
          <w:szCs w:val="28"/>
          <w:lang w:val="sr-Cyrl-CS"/>
        </w:rPr>
        <w:t>.  ОБРАЗАЦ  СТРУКТУРЕ ЦЕНЕ</w:t>
      </w:r>
    </w:p>
    <w:p w:rsidR="000E5D1C" w:rsidRPr="00D4140A" w:rsidRDefault="000E5D1C" w:rsidP="000E5D1C">
      <w:pPr>
        <w:suppressAutoHyphens w:val="0"/>
        <w:jc w:val="both"/>
        <w:rPr>
          <w:b/>
          <w:lang w:val="sr-Cyrl-CS"/>
        </w:rPr>
      </w:pPr>
    </w:p>
    <w:p w:rsidR="000E5D1C" w:rsidRPr="00D4140A" w:rsidRDefault="000E5D1C" w:rsidP="000E5D1C">
      <w:pPr>
        <w:suppressAutoHyphens w:val="0"/>
        <w:jc w:val="both"/>
        <w:rPr>
          <w:b/>
          <w:lang w:val="sr-Cyrl-CS"/>
        </w:rPr>
      </w:pPr>
    </w:p>
    <w:p w:rsidR="000E5D1C" w:rsidRPr="00D4140A" w:rsidRDefault="000E5D1C" w:rsidP="000E5D1C">
      <w:pPr>
        <w:suppressAutoHyphens w:val="0"/>
        <w:jc w:val="center"/>
        <w:rPr>
          <w:b/>
          <w:bCs/>
          <w:sz w:val="22"/>
          <w:szCs w:val="22"/>
          <w:lang w:val="sr-Cyrl-CS"/>
        </w:rPr>
      </w:pPr>
      <w:r w:rsidRPr="00D4140A">
        <w:rPr>
          <w:b/>
          <w:bCs/>
          <w:sz w:val="22"/>
          <w:szCs w:val="22"/>
          <w:lang w:val="sr-Cyrl-CS"/>
        </w:rPr>
        <w:t>Јавна набавка у отвореном поступку добра - Медицинско помагала/РФЗО, по партијама, ЈН</w:t>
      </w:r>
      <w:r w:rsidR="003958F5" w:rsidRPr="00D4140A">
        <w:rPr>
          <w:b/>
          <w:bCs/>
          <w:sz w:val="22"/>
          <w:szCs w:val="22"/>
          <w:lang w:val="sr-Cyrl-CS"/>
        </w:rPr>
        <w:t xml:space="preserve"> </w:t>
      </w:r>
      <w:r w:rsidR="00A7611E">
        <w:rPr>
          <w:b/>
          <w:bCs/>
          <w:sz w:val="22"/>
          <w:szCs w:val="22"/>
          <w:lang w:val="sr-Cyrl-CS"/>
        </w:rPr>
        <w:t>3/2020</w:t>
      </w:r>
    </w:p>
    <w:p w:rsidR="000E5D1C" w:rsidRPr="00D4140A" w:rsidRDefault="000E5D1C" w:rsidP="000E5D1C">
      <w:pPr>
        <w:suppressAutoHyphens w:val="0"/>
        <w:jc w:val="center"/>
        <w:rPr>
          <w:b/>
          <w:lang w:val="sr-Cyrl-CS"/>
        </w:rPr>
      </w:pPr>
    </w:p>
    <w:p w:rsidR="000E5D1C" w:rsidRPr="00D4140A" w:rsidRDefault="000E5D1C" w:rsidP="000E5D1C">
      <w:pPr>
        <w:pStyle w:val="Default"/>
        <w:jc w:val="center"/>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За Партију/е бр:</w:t>
      </w:r>
    </w:p>
    <w:p w:rsidR="000E5D1C" w:rsidRPr="00D4140A" w:rsidRDefault="000E5D1C" w:rsidP="000E5D1C">
      <w:pPr>
        <w:pStyle w:val="Default"/>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______________________________________________________________________________</w:t>
      </w:r>
      <w:r w:rsidR="00C9667F" w:rsidRPr="00D4140A">
        <w:rPr>
          <w:rFonts w:ascii="Times New Roman" w:hAnsi="Times New Roman" w:cs="Times New Roman"/>
          <w:b/>
          <w:bCs/>
          <w:sz w:val="22"/>
          <w:szCs w:val="22"/>
          <w:lang w:val="sr-Cyrl-CS"/>
        </w:rPr>
        <w:t>________</w:t>
      </w:r>
    </w:p>
    <w:p w:rsidR="00C9667F" w:rsidRPr="00D4140A" w:rsidRDefault="00C9667F" w:rsidP="000E5D1C">
      <w:pPr>
        <w:pStyle w:val="Default"/>
        <w:rPr>
          <w:rFonts w:ascii="Times New Roman" w:hAnsi="Times New Roman" w:cs="Times New Roman"/>
          <w:b/>
          <w:bCs/>
          <w:sz w:val="22"/>
          <w:szCs w:val="22"/>
          <w:lang w:val="sr-Cyrl-CS"/>
        </w:rPr>
      </w:pPr>
    </w:p>
    <w:p w:rsidR="000E5D1C" w:rsidRPr="00D4140A" w:rsidRDefault="000E5D1C" w:rsidP="000E5D1C">
      <w:pPr>
        <w:pStyle w:val="Default"/>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______________________________________________________________________________</w:t>
      </w:r>
      <w:r w:rsidR="00C9667F" w:rsidRPr="00D4140A">
        <w:rPr>
          <w:rFonts w:ascii="Times New Roman" w:hAnsi="Times New Roman" w:cs="Times New Roman"/>
          <w:b/>
          <w:bCs/>
          <w:sz w:val="22"/>
          <w:szCs w:val="22"/>
          <w:lang w:val="sr-Cyrl-CS"/>
        </w:rPr>
        <w:t>________</w:t>
      </w:r>
    </w:p>
    <w:p w:rsidR="00C9667F" w:rsidRPr="00D4140A" w:rsidRDefault="00C9667F" w:rsidP="000E5D1C">
      <w:pPr>
        <w:pStyle w:val="Default"/>
        <w:rPr>
          <w:rFonts w:ascii="Times New Roman" w:hAnsi="Times New Roman" w:cs="Times New Roman"/>
          <w:b/>
          <w:bCs/>
          <w:sz w:val="22"/>
          <w:szCs w:val="22"/>
          <w:lang w:val="sr-Cyrl-CS"/>
        </w:rPr>
      </w:pPr>
    </w:p>
    <w:p w:rsidR="000E5D1C" w:rsidRPr="00D4140A" w:rsidRDefault="000E5D1C" w:rsidP="000E5D1C">
      <w:pPr>
        <w:pStyle w:val="Default"/>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______________________________________________________________________________</w:t>
      </w:r>
      <w:r w:rsidR="00C9667F" w:rsidRPr="00D4140A">
        <w:rPr>
          <w:rFonts w:ascii="Times New Roman" w:hAnsi="Times New Roman" w:cs="Times New Roman"/>
          <w:b/>
          <w:bCs/>
          <w:sz w:val="22"/>
          <w:szCs w:val="22"/>
          <w:lang w:val="sr-Cyrl-CS"/>
        </w:rPr>
        <w:t>________</w:t>
      </w:r>
    </w:p>
    <w:p w:rsidR="00C9667F" w:rsidRPr="00D4140A" w:rsidRDefault="00C9667F" w:rsidP="000E5D1C">
      <w:pPr>
        <w:pStyle w:val="Default"/>
        <w:rPr>
          <w:rFonts w:ascii="Times New Roman" w:hAnsi="Times New Roman" w:cs="Times New Roman"/>
          <w:b/>
          <w:bCs/>
          <w:sz w:val="22"/>
          <w:szCs w:val="22"/>
          <w:lang w:val="sr-Cyrl-CS"/>
        </w:rPr>
      </w:pPr>
    </w:p>
    <w:p w:rsidR="00C9667F" w:rsidRPr="00D4140A" w:rsidRDefault="000E5D1C" w:rsidP="000E5D1C">
      <w:pPr>
        <w:pStyle w:val="Default"/>
        <w:rPr>
          <w:rFonts w:ascii="Times New Roman" w:hAnsi="Times New Roman" w:cs="Times New Roman"/>
          <w:b/>
          <w:bCs/>
          <w:sz w:val="22"/>
          <w:szCs w:val="22"/>
          <w:lang w:val="sr-Cyrl-CS"/>
        </w:rPr>
      </w:pPr>
      <w:r w:rsidRPr="00D4140A">
        <w:rPr>
          <w:rFonts w:ascii="Times New Roman" w:hAnsi="Times New Roman" w:cs="Times New Roman"/>
          <w:b/>
          <w:bCs/>
          <w:sz w:val="22"/>
          <w:szCs w:val="22"/>
          <w:lang w:val="sr-Cyrl-CS"/>
        </w:rPr>
        <w:t>______________________________________________________________________________________</w:t>
      </w:r>
    </w:p>
    <w:p w:rsidR="00C9667F" w:rsidRPr="00D4140A" w:rsidRDefault="00C9667F" w:rsidP="000E5D1C">
      <w:pPr>
        <w:pStyle w:val="Default"/>
        <w:rPr>
          <w:rFonts w:ascii="Times New Roman" w:hAnsi="Times New Roman" w:cs="Times New Roman"/>
          <w:b/>
          <w:bCs/>
          <w:sz w:val="22"/>
          <w:szCs w:val="22"/>
          <w:lang w:val="sr-Cyrl-CS"/>
        </w:rPr>
      </w:pPr>
    </w:p>
    <w:p w:rsidR="000E5D1C" w:rsidRPr="00D4140A" w:rsidRDefault="000E5D1C" w:rsidP="000E5D1C">
      <w:pPr>
        <w:pStyle w:val="Default"/>
        <w:rPr>
          <w:rFonts w:ascii="Times New Roman" w:hAnsi="Times New Roman" w:cs="Times New Roman"/>
          <w:sz w:val="22"/>
          <w:szCs w:val="22"/>
          <w:lang w:val="sr-Cyrl-CS"/>
        </w:rPr>
      </w:pPr>
      <w:r w:rsidRPr="00D4140A">
        <w:rPr>
          <w:rFonts w:ascii="Times New Roman" w:hAnsi="Times New Roman" w:cs="Times New Roman"/>
          <w:b/>
          <w:bCs/>
          <w:sz w:val="22"/>
          <w:szCs w:val="22"/>
          <w:lang w:val="sr-Cyrl-CS"/>
        </w:rPr>
        <w:t>_______________________________________________________________________________________</w:t>
      </w:r>
    </w:p>
    <w:p w:rsidR="000E5D1C" w:rsidRPr="00D4140A" w:rsidRDefault="000E5D1C" w:rsidP="000E5D1C">
      <w:pPr>
        <w:suppressAutoHyphens w:val="0"/>
        <w:jc w:val="both"/>
        <w:rPr>
          <w:color w:val="FF0000"/>
          <w:lang w:val="sr-Cyrl-CS"/>
        </w:rPr>
      </w:pPr>
      <w:r w:rsidRPr="00D4140A">
        <w:rPr>
          <w:sz w:val="22"/>
          <w:szCs w:val="22"/>
          <w:lang w:val="sr-Cyrl-CS"/>
        </w:rPr>
        <w:t>(на линију уписати број партије за коју се подноси понуда, с тим што се може навести група партија навођењем од – до)</w:t>
      </w:r>
    </w:p>
    <w:p w:rsidR="000E5D1C" w:rsidRPr="00D4140A" w:rsidRDefault="000E5D1C" w:rsidP="000E5D1C">
      <w:pPr>
        <w:suppressAutoHyphens w:val="0"/>
        <w:jc w:val="both"/>
        <w:rPr>
          <w:color w:val="FF0000"/>
          <w:lang w:val="sr-Cyrl-CS"/>
        </w:rPr>
      </w:pPr>
    </w:p>
    <w:p w:rsidR="000E5D1C" w:rsidRPr="00D4140A" w:rsidRDefault="000E5D1C" w:rsidP="000E5D1C">
      <w:pPr>
        <w:suppressAutoHyphens w:val="0"/>
        <w:jc w:val="both"/>
        <w:rPr>
          <w:color w:val="FF0000"/>
          <w:lang w:val="sr-Cyrl-CS"/>
        </w:rPr>
      </w:pPr>
    </w:p>
    <w:tbl>
      <w:tblPr>
        <w:tblStyle w:val="TableGrid"/>
        <w:tblW w:w="0" w:type="auto"/>
        <w:tblLook w:val="04A0"/>
      </w:tblPr>
      <w:tblGrid>
        <w:gridCol w:w="669"/>
        <w:gridCol w:w="4899"/>
        <w:gridCol w:w="4145"/>
      </w:tblGrid>
      <w:tr w:rsidR="000E5D1C" w:rsidTr="000E5D1C">
        <w:tc>
          <w:tcPr>
            <w:tcW w:w="675" w:type="dxa"/>
            <w:shd w:val="clear" w:color="auto" w:fill="D9D9D9" w:themeFill="background1" w:themeFillShade="D9"/>
          </w:tcPr>
          <w:p w:rsidR="000E5D1C" w:rsidRPr="000E5D1C" w:rsidRDefault="000E5D1C" w:rsidP="000E5D1C">
            <w:pPr>
              <w:suppressAutoHyphens w:val="0"/>
              <w:jc w:val="both"/>
            </w:pPr>
            <w:r w:rsidRPr="000E5D1C">
              <w:t>1</w:t>
            </w:r>
          </w:p>
        </w:tc>
        <w:tc>
          <w:tcPr>
            <w:tcW w:w="4962" w:type="dxa"/>
            <w:shd w:val="clear" w:color="auto" w:fill="D9D9D9" w:themeFill="background1" w:themeFillShade="D9"/>
          </w:tcPr>
          <w:p w:rsidR="000E5D1C" w:rsidRPr="000E5D1C" w:rsidRDefault="000E5D1C" w:rsidP="000E5D1C">
            <w:pPr>
              <w:pStyle w:val="Default"/>
              <w:jc w:val="both"/>
              <w:rPr>
                <w:color w:val="auto"/>
                <w:sz w:val="22"/>
                <w:szCs w:val="22"/>
              </w:rPr>
            </w:pPr>
            <w:r w:rsidRPr="000E5D1C">
              <w:rPr>
                <w:color w:val="auto"/>
                <w:sz w:val="22"/>
                <w:szCs w:val="22"/>
              </w:rPr>
              <w:t xml:space="preserve">Укупан износ понуде без урачунатог ПДВ-а </w:t>
            </w:r>
          </w:p>
          <w:p w:rsidR="000E5D1C" w:rsidRPr="000E5D1C" w:rsidRDefault="000E5D1C" w:rsidP="000E5D1C">
            <w:pPr>
              <w:suppressAutoHyphens w:val="0"/>
              <w:jc w:val="both"/>
            </w:pPr>
          </w:p>
        </w:tc>
        <w:tc>
          <w:tcPr>
            <w:tcW w:w="4216" w:type="dxa"/>
          </w:tcPr>
          <w:p w:rsidR="000E5D1C" w:rsidRDefault="000E5D1C" w:rsidP="000E5D1C">
            <w:pPr>
              <w:suppressAutoHyphens w:val="0"/>
              <w:jc w:val="both"/>
              <w:rPr>
                <w:color w:val="FF0000"/>
              </w:rPr>
            </w:pPr>
          </w:p>
        </w:tc>
      </w:tr>
      <w:tr w:rsidR="000E5D1C" w:rsidTr="000E5D1C">
        <w:tc>
          <w:tcPr>
            <w:tcW w:w="675" w:type="dxa"/>
            <w:shd w:val="clear" w:color="auto" w:fill="D9D9D9" w:themeFill="background1" w:themeFillShade="D9"/>
          </w:tcPr>
          <w:p w:rsidR="000E5D1C" w:rsidRPr="000E5D1C" w:rsidRDefault="000E5D1C" w:rsidP="000E5D1C">
            <w:pPr>
              <w:suppressAutoHyphens w:val="0"/>
              <w:jc w:val="both"/>
            </w:pPr>
            <w:r w:rsidRPr="000E5D1C">
              <w:t>2</w:t>
            </w:r>
          </w:p>
        </w:tc>
        <w:tc>
          <w:tcPr>
            <w:tcW w:w="4962" w:type="dxa"/>
            <w:shd w:val="clear" w:color="auto" w:fill="D9D9D9" w:themeFill="background1" w:themeFillShade="D9"/>
          </w:tcPr>
          <w:p w:rsidR="000E5D1C" w:rsidRPr="000E5D1C" w:rsidRDefault="000E5D1C" w:rsidP="000E5D1C">
            <w:pPr>
              <w:pStyle w:val="Default"/>
              <w:jc w:val="both"/>
              <w:rPr>
                <w:color w:val="auto"/>
                <w:sz w:val="22"/>
                <w:szCs w:val="22"/>
              </w:rPr>
            </w:pPr>
            <w:r w:rsidRPr="000E5D1C">
              <w:rPr>
                <w:color w:val="auto"/>
                <w:sz w:val="22"/>
                <w:szCs w:val="22"/>
              </w:rPr>
              <w:t xml:space="preserve">Износ ПДВ-а </w:t>
            </w:r>
          </w:p>
          <w:p w:rsidR="000E5D1C" w:rsidRPr="000E5D1C" w:rsidRDefault="000E5D1C" w:rsidP="000E5D1C">
            <w:pPr>
              <w:suppressAutoHyphens w:val="0"/>
              <w:jc w:val="both"/>
            </w:pPr>
          </w:p>
        </w:tc>
        <w:tc>
          <w:tcPr>
            <w:tcW w:w="4216" w:type="dxa"/>
          </w:tcPr>
          <w:p w:rsidR="000E5D1C" w:rsidRDefault="000E5D1C" w:rsidP="000E5D1C">
            <w:pPr>
              <w:suppressAutoHyphens w:val="0"/>
              <w:jc w:val="both"/>
              <w:rPr>
                <w:color w:val="FF0000"/>
              </w:rPr>
            </w:pPr>
          </w:p>
        </w:tc>
      </w:tr>
      <w:tr w:rsidR="000E5D1C" w:rsidTr="000E5D1C">
        <w:tc>
          <w:tcPr>
            <w:tcW w:w="675" w:type="dxa"/>
            <w:shd w:val="clear" w:color="auto" w:fill="D9D9D9" w:themeFill="background1" w:themeFillShade="D9"/>
          </w:tcPr>
          <w:p w:rsidR="000E5D1C" w:rsidRPr="000E5D1C" w:rsidRDefault="000E5D1C" w:rsidP="000E5D1C">
            <w:pPr>
              <w:suppressAutoHyphens w:val="0"/>
              <w:jc w:val="both"/>
            </w:pPr>
            <w:r w:rsidRPr="000E5D1C">
              <w:t>3</w:t>
            </w:r>
          </w:p>
        </w:tc>
        <w:tc>
          <w:tcPr>
            <w:tcW w:w="4962" w:type="dxa"/>
            <w:shd w:val="clear" w:color="auto" w:fill="D9D9D9" w:themeFill="background1" w:themeFillShade="D9"/>
          </w:tcPr>
          <w:p w:rsidR="000E5D1C" w:rsidRPr="000E5D1C" w:rsidRDefault="000E5D1C" w:rsidP="000E5D1C">
            <w:pPr>
              <w:pStyle w:val="Default"/>
              <w:jc w:val="both"/>
              <w:rPr>
                <w:color w:val="auto"/>
                <w:sz w:val="22"/>
                <w:szCs w:val="22"/>
              </w:rPr>
            </w:pPr>
            <w:r w:rsidRPr="000E5D1C">
              <w:rPr>
                <w:color w:val="auto"/>
                <w:sz w:val="22"/>
                <w:szCs w:val="22"/>
              </w:rPr>
              <w:t xml:space="preserve">Укупан износ понуде са урачунатим ПДВ-ом </w:t>
            </w:r>
          </w:p>
          <w:p w:rsidR="000E5D1C" w:rsidRPr="000E5D1C" w:rsidRDefault="000E5D1C" w:rsidP="000E5D1C">
            <w:pPr>
              <w:suppressAutoHyphens w:val="0"/>
              <w:jc w:val="both"/>
            </w:pPr>
          </w:p>
        </w:tc>
        <w:tc>
          <w:tcPr>
            <w:tcW w:w="4216" w:type="dxa"/>
          </w:tcPr>
          <w:p w:rsidR="000E5D1C" w:rsidRDefault="000E5D1C" w:rsidP="000E5D1C">
            <w:pPr>
              <w:suppressAutoHyphens w:val="0"/>
              <w:jc w:val="both"/>
              <w:rPr>
                <w:color w:val="FF0000"/>
              </w:rPr>
            </w:pPr>
          </w:p>
        </w:tc>
      </w:tr>
    </w:tbl>
    <w:p w:rsidR="000E5D1C" w:rsidRDefault="000E5D1C" w:rsidP="000E5D1C">
      <w:pPr>
        <w:suppressAutoHyphens w:val="0"/>
        <w:jc w:val="both"/>
        <w:rPr>
          <w:color w:val="FF0000"/>
        </w:rPr>
      </w:pPr>
    </w:p>
    <w:p w:rsidR="004820CA" w:rsidRPr="000E5D1C" w:rsidRDefault="004820CA" w:rsidP="000E5D1C">
      <w:pPr>
        <w:suppressAutoHyphens w:val="0"/>
        <w:jc w:val="both"/>
        <w:rPr>
          <w:color w:val="FF0000"/>
        </w:rPr>
      </w:pPr>
    </w:p>
    <w:p w:rsidR="000E5D1C" w:rsidRDefault="000E5D1C" w:rsidP="000E5D1C">
      <w:pPr>
        <w:pStyle w:val="Default"/>
        <w:jc w:val="both"/>
        <w:rPr>
          <w:rFonts w:ascii="Times New Roman" w:hAnsi="Times New Roman" w:cs="Times New Roman"/>
          <w:sz w:val="22"/>
          <w:szCs w:val="22"/>
        </w:rPr>
      </w:pPr>
      <w:r w:rsidRPr="000E5D1C">
        <w:rPr>
          <w:rFonts w:ascii="Times New Roman" w:hAnsi="Times New Roman" w:cs="Times New Roman"/>
          <w:sz w:val="22"/>
          <w:szCs w:val="22"/>
        </w:rPr>
        <w:t xml:space="preserve">Упутство како се попуњава наведени образац: </w:t>
      </w:r>
    </w:p>
    <w:p w:rsidR="000E5D1C" w:rsidRDefault="000E5D1C" w:rsidP="000E5D1C">
      <w:pPr>
        <w:pStyle w:val="Default"/>
        <w:jc w:val="both"/>
        <w:rPr>
          <w:rFonts w:ascii="Times New Roman" w:hAnsi="Times New Roman" w:cs="Times New Roman"/>
          <w:sz w:val="22"/>
          <w:szCs w:val="22"/>
        </w:rPr>
      </w:pPr>
    </w:p>
    <w:p w:rsidR="004820CA" w:rsidRPr="000E5D1C" w:rsidRDefault="004820CA" w:rsidP="000E5D1C">
      <w:pPr>
        <w:pStyle w:val="Default"/>
        <w:jc w:val="both"/>
        <w:rPr>
          <w:rFonts w:ascii="Times New Roman" w:hAnsi="Times New Roman" w:cs="Times New Roman"/>
          <w:sz w:val="22"/>
          <w:szCs w:val="22"/>
        </w:rPr>
      </w:pPr>
    </w:p>
    <w:p w:rsidR="000E5D1C" w:rsidRDefault="000E5D1C" w:rsidP="000E5D1C">
      <w:pPr>
        <w:pStyle w:val="Default"/>
        <w:jc w:val="both"/>
        <w:rPr>
          <w:rFonts w:ascii="Times New Roman" w:hAnsi="Times New Roman" w:cs="Times New Roman"/>
          <w:sz w:val="22"/>
          <w:szCs w:val="22"/>
        </w:rPr>
      </w:pPr>
      <w:r w:rsidRPr="000E5D1C">
        <w:rPr>
          <w:rFonts w:ascii="Times New Roman" w:hAnsi="Times New Roman" w:cs="Times New Roman"/>
          <w:sz w:val="22"/>
          <w:szCs w:val="22"/>
        </w:rPr>
        <w:t xml:space="preserve">Образац структуре цене понуђачи попуњавају према следећем упутству: </w:t>
      </w:r>
    </w:p>
    <w:p w:rsidR="000E5D1C" w:rsidRDefault="000E5D1C" w:rsidP="000E5D1C">
      <w:pPr>
        <w:pStyle w:val="Default"/>
        <w:jc w:val="both"/>
        <w:rPr>
          <w:rFonts w:ascii="Times New Roman" w:hAnsi="Times New Roman" w:cs="Times New Roman"/>
          <w:sz w:val="22"/>
          <w:szCs w:val="22"/>
        </w:rPr>
      </w:pPr>
    </w:p>
    <w:p w:rsidR="004820CA" w:rsidRPr="000E5D1C" w:rsidRDefault="004820CA" w:rsidP="000E5D1C">
      <w:pPr>
        <w:pStyle w:val="Default"/>
        <w:jc w:val="both"/>
        <w:rPr>
          <w:rFonts w:ascii="Times New Roman" w:hAnsi="Times New Roman" w:cs="Times New Roman"/>
          <w:sz w:val="22"/>
          <w:szCs w:val="22"/>
        </w:rPr>
      </w:pPr>
    </w:p>
    <w:p w:rsidR="000E5D1C" w:rsidRPr="000E5D1C" w:rsidRDefault="000E5D1C" w:rsidP="000E5D1C">
      <w:pPr>
        <w:pStyle w:val="Default"/>
        <w:jc w:val="both"/>
        <w:rPr>
          <w:rFonts w:ascii="Times New Roman" w:hAnsi="Times New Roman" w:cs="Times New Roman"/>
          <w:sz w:val="22"/>
          <w:szCs w:val="22"/>
        </w:rPr>
      </w:pPr>
      <w:proofErr w:type="gramStart"/>
      <w:r w:rsidRPr="000E5D1C">
        <w:rPr>
          <w:rFonts w:ascii="Times New Roman" w:hAnsi="Times New Roman" w:cs="Times New Roman"/>
          <w:sz w:val="22"/>
          <w:szCs w:val="22"/>
        </w:rPr>
        <w:t>Под тачком 1.</w:t>
      </w:r>
      <w:proofErr w:type="gramEnd"/>
      <w:r w:rsidRPr="000E5D1C">
        <w:rPr>
          <w:rFonts w:ascii="Times New Roman" w:hAnsi="Times New Roman" w:cs="Times New Roman"/>
          <w:sz w:val="22"/>
          <w:szCs w:val="22"/>
        </w:rPr>
        <w:t xml:space="preserve"> </w:t>
      </w:r>
      <w:proofErr w:type="gramStart"/>
      <w:r w:rsidRPr="000E5D1C">
        <w:rPr>
          <w:rFonts w:ascii="Times New Roman" w:hAnsi="Times New Roman" w:cs="Times New Roman"/>
          <w:sz w:val="22"/>
          <w:szCs w:val="22"/>
        </w:rPr>
        <w:t>понуђачи</w:t>
      </w:r>
      <w:proofErr w:type="gramEnd"/>
      <w:r w:rsidRPr="000E5D1C">
        <w:rPr>
          <w:rFonts w:ascii="Times New Roman" w:hAnsi="Times New Roman" w:cs="Times New Roman"/>
          <w:sz w:val="22"/>
          <w:szCs w:val="22"/>
        </w:rPr>
        <w:t xml:space="preserve"> уписују укупну цену без ПДВ-а (збир свих партија за које даје понуду), </w:t>
      </w:r>
    </w:p>
    <w:p w:rsidR="000E5D1C" w:rsidRPr="000E5D1C" w:rsidRDefault="000E5D1C" w:rsidP="000E5D1C">
      <w:pPr>
        <w:pStyle w:val="Default"/>
        <w:jc w:val="both"/>
        <w:rPr>
          <w:rFonts w:ascii="Times New Roman" w:hAnsi="Times New Roman" w:cs="Times New Roman"/>
          <w:sz w:val="22"/>
          <w:szCs w:val="22"/>
        </w:rPr>
      </w:pPr>
      <w:proofErr w:type="gramStart"/>
      <w:r w:rsidRPr="000E5D1C">
        <w:rPr>
          <w:rFonts w:ascii="Times New Roman" w:hAnsi="Times New Roman" w:cs="Times New Roman"/>
          <w:sz w:val="22"/>
          <w:szCs w:val="22"/>
        </w:rPr>
        <w:t>Под тачком 2.</w:t>
      </w:r>
      <w:proofErr w:type="gramEnd"/>
      <w:r w:rsidRPr="000E5D1C">
        <w:rPr>
          <w:rFonts w:ascii="Times New Roman" w:hAnsi="Times New Roman" w:cs="Times New Roman"/>
          <w:sz w:val="22"/>
          <w:szCs w:val="22"/>
        </w:rPr>
        <w:t xml:space="preserve"> </w:t>
      </w:r>
      <w:proofErr w:type="gramStart"/>
      <w:r w:rsidRPr="000E5D1C">
        <w:rPr>
          <w:rFonts w:ascii="Times New Roman" w:hAnsi="Times New Roman" w:cs="Times New Roman"/>
          <w:sz w:val="22"/>
          <w:szCs w:val="22"/>
        </w:rPr>
        <w:t>понуђачи</w:t>
      </w:r>
      <w:proofErr w:type="gramEnd"/>
      <w:r w:rsidRPr="000E5D1C">
        <w:rPr>
          <w:rFonts w:ascii="Times New Roman" w:hAnsi="Times New Roman" w:cs="Times New Roman"/>
          <w:sz w:val="22"/>
          <w:szCs w:val="22"/>
        </w:rPr>
        <w:t xml:space="preserve"> уписују износ ПДВ-а (збир свих партија за које даје понуду), </w:t>
      </w:r>
    </w:p>
    <w:p w:rsidR="000E5D1C" w:rsidRPr="000E5D1C" w:rsidRDefault="000E5D1C" w:rsidP="000E5D1C">
      <w:pPr>
        <w:suppressAutoHyphens w:val="0"/>
        <w:jc w:val="both"/>
        <w:rPr>
          <w:color w:val="FF0000"/>
        </w:rPr>
      </w:pPr>
      <w:proofErr w:type="gramStart"/>
      <w:r w:rsidRPr="000E5D1C">
        <w:rPr>
          <w:sz w:val="22"/>
          <w:szCs w:val="22"/>
        </w:rPr>
        <w:t>Под тачком 3.</w:t>
      </w:r>
      <w:proofErr w:type="gramEnd"/>
      <w:r w:rsidRPr="000E5D1C">
        <w:rPr>
          <w:sz w:val="22"/>
          <w:szCs w:val="22"/>
        </w:rPr>
        <w:t xml:space="preserve"> </w:t>
      </w:r>
      <w:proofErr w:type="gramStart"/>
      <w:r w:rsidRPr="000E5D1C">
        <w:rPr>
          <w:sz w:val="22"/>
          <w:szCs w:val="22"/>
        </w:rPr>
        <w:t>понуђачи</w:t>
      </w:r>
      <w:proofErr w:type="gramEnd"/>
      <w:r w:rsidRPr="000E5D1C">
        <w:rPr>
          <w:sz w:val="22"/>
          <w:szCs w:val="22"/>
        </w:rPr>
        <w:t xml:space="preserve"> уписују укупну цену са урачунатим ПДВ-ом (збир свих партија за које даје понуду).</w:t>
      </w:r>
    </w:p>
    <w:p w:rsidR="000E5D1C" w:rsidRDefault="000E5D1C" w:rsidP="000E5D1C">
      <w:pPr>
        <w:suppressAutoHyphens w:val="0"/>
        <w:jc w:val="both"/>
        <w:rPr>
          <w:color w:val="FF0000"/>
        </w:rPr>
      </w:pPr>
    </w:p>
    <w:p w:rsidR="000E5D1C" w:rsidRDefault="000E5D1C" w:rsidP="000E5D1C">
      <w:pPr>
        <w:spacing w:line="300" w:lineRule="atLeast"/>
        <w:jc w:val="center"/>
        <w:rPr>
          <w:bCs/>
          <w:sz w:val="22"/>
          <w:szCs w:val="22"/>
          <w:lang w:val="sr-Cyrl-CS"/>
        </w:rPr>
      </w:pPr>
    </w:p>
    <w:p w:rsidR="0001096F" w:rsidRDefault="000E5D1C" w:rsidP="0001096F">
      <w:pPr>
        <w:spacing w:line="300" w:lineRule="atLeast"/>
        <w:jc w:val="center"/>
        <w:rPr>
          <w:bCs/>
          <w:sz w:val="22"/>
          <w:szCs w:val="22"/>
          <w:lang w:val="sr-Cyrl-CS"/>
        </w:rPr>
      </w:pPr>
      <w:r>
        <w:rPr>
          <w:bCs/>
          <w:sz w:val="22"/>
          <w:szCs w:val="22"/>
          <w:lang w:val="sr-Cyrl-CS"/>
        </w:rPr>
        <w:t>М.П.</w:t>
      </w:r>
    </w:p>
    <w:p w:rsidR="0001096F" w:rsidRDefault="0001096F" w:rsidP="0001096F">
      <w:pPr>
        <w:spacing w:line="300" w:lineRule="atLeast"/>
        <w:jc w:val="center"/>
        <w:rPr>
          <w:bCs/>
          <w:sz w:val="22"/>
          <w:szCs w:val="22"/>
          <w:lang w:val="sr-Cyrl-CS"/>
        </w:rPr>
      </w:pPr>
    </w:p>
    <w:p w:rsidR="0001096F" w:rsidRDefault="0001096F" w:rsidP="0001096F">
      <w:pPr>
        <w:spacing w:line="300" w:lineRule="atLeast"/>
        <w:jc w:val="center"/>
        <w:rPr>
          <w:bCs/>
          <w:sz w:val="22"/>
          <w:szCs w:val="22"/>
          <w:lang w:val="sr-Cyrl-CS"/>
        </w:rPr>
      </w:pPr>
    </w:p>
    <w:p w:rsidR="000E5D1C" w:rsidRPr="0001096F" w:rsidRDefault="0001096F" w:rsidP="0001096F">
      <w:pPr>
        <w:spacing w:line="300" w:lineRule="atLeast"/>
        <w:rPr>
          <w:bCs/>
          <w:sz w:val="22"/>
          <w:szCs w:val="22"/>
          <w:lang w:val="sr-Cyrl-CS"/>
        </w:rPr>
      </w:pPr>
      <w:r>
        <w:rPr>
          <w:sz w:val="22"/>
          <w:szCs w:val="22"/>
          <w:lang w:val="sr-Cyrl-CS"/>
        </w:rPr>
        <w:t>Датум</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0E5D1C">
        <w:rPr>
          <w:b/>
          <w:sz w:val="22"/>
          <w:szCs w:val="22"/>
          <w:lang w:val="sr-Cyrl-CS"/>
        </w:rPr>
        <w:t>Понуђач:</w:t>
      </w:r>
    </w:p>
    <w:p w:rsidR="000E5D1C" w:rsidRDefault="000E5D1C" w:rsidP="000E5D1C">
      <w:pPr>
        <w:spacing w:before="120" w:line="300" w:lineRule="atLeast"/>
        <w:ind w:left="4678"/>
        <w:jc w:val="center"/>
        <w:rPr>
          <w:sz w:val="22"/>
          <w:szCs w:val="22"/>
          <w:u w:val="single"/>
          <w:lang w:val="sr-Cyrl-CS"/>
        </w:rPr>
      </w:pP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p>
    <w:p w:rsidR="000E5D1C" w:rsidRDefault="000E5D1C" w:rsidP="000E5D1C">
      <w:pPr>
        <w:spacing w:line="300" w:lineRule="atLeast"/>
        <w:ind w:left="4678"/>
        <w:jc w:val="center"/>
        <w:rPr>
          <w:sz w:val="22"/>
          <w:szCs w:val="22"/>
          <w:lang w:val="sr-Cyrl-CS"/>
        </w:rPr>
      </w:pPr>
      <w:r>
        <w:rPr>
          <w:sz w:val="22"/>
          <w:szCs w:val="22"/>
          <w:lang w:val="sr-Cyrl-CS"/>
        </w:rPr>
        <w:t xml:space="preserve">  (потпис одговорног лица)</w:t>
      </w:r>
    </w:p>
    <w:p w:rsidR="000E5D1C" w:rsidRPr="00D4140A" w:rsidRDefault="000E5D1C" w:rsidP="000E5D1C">
      <w:pPr>
        <w:suppressAutoHyphens w:val="0"/>
        <w:jc w:val="both"/>
        <w:rPr>
          <w:color w:val="FF0000"/>
          <w:lang w:val="sr-Cyrl-CS"/>
        </w:rPr>
      </w:pPr>
    </w:p>
    <w:p w:rsidR="000E5D1C" w:rsidRPr="00D4140A" w:rsidRDefault="000E5D1C" w:rsidP="000E5D1C">
      <w:pPr>
        <w:suppressAutoHyphens w:val="0"/>
        <w:jc w:val="both"/>
        <w:rPr>
          <w:color w:val="FF0000"/>
          <w:lang w:val="sr-Cyrl-CS"/>
        </w:rPr>
      </w:pPr>
    </w:p>
    <w:p w:rsidR="000E5D1C" w:rsidRPr="00D4140A" w:rsidRDefault="000E5D1C" w:rsidP="000E5D1C">
      <w:pPr>
        <w:pStyle w:val="Default"/>
        <w:rPr>
          <w:rFonts w:ascii="Times New Roman" w:hAnsi="Times New Roman" w:cs="Times New Roman"/>
          <w:sz w:val="22"/>
          <w:szCs w:val="22"/>
          <w:lang w:val="sr-Cyrl-CS"/>
        </w:rPr>
      </w:pPr>
      <w:r w:rsidRPr="00D4140A">
        <w:rPr>
          <w:rFonts w:ascii="Times New Roman" w:hAnsi="Times New Roman" w:cs="Times New Roman"/>
          <w:b/>
          <w:bCs/>
          <w:i/>
          <w:iCs/>
          <w:sz w:val="22"/>
          <w:szCs w:val="22"/>
          <w:lang w:val="sr-Cyrl-CS"/>
        </w:rPr>
        <w:t xml:space="preserve">Напомена: </w:t>
      </w:r>
    </w:p>
    <w:p w:rsidR="000E5D1C" w:rsidRPr="00D4140A" w:rsidRDefault="000E5D1C" w:rsidP="000E5D1C">
      <w:pPr>
        <w:suppressAutoHyphens w:val="0"/>
        <w:jc w:val="both"/>
        <w:rPr>
          <w:color w:val="FF0000"/>
          <w:lang w:val="sr-Cyrl-CS"/>
        </w:rPr>
      </w:pPr>
      <w:r w:rsidRPr="00D4140A">
        <w:rPr>
          <w:i/>
          <w:iCs/>
          <w:sz w:val="22"/>
          <w:szCs w:val="22"/>
          <w:lang w:val="sr-Cyrl-CS"/>
        </w:rPr>
        <w:t>-Понуђач попуњава образац тако што уноси тражене податке и потписује и оверава печатом;</w:t>
      </w:r>
    </w:p>
    <w:p w:rsidR="000E5D1C" w:rsidRPr="00D4140A" w:rsidRDefault="000E5D1C" w:rsidP="000E5D1C">
      <w:pPr>
        <w:suppressAutoHyphens w:val="0"/>
        <w:jc w:val="both"/>
        <w:rPr>
          <w:color w:val="FF0000"/>
          <w:lang w:val="sr-Cyrl-CS"/>
        </w:rPr>
      </w:pPr>
    </w:p>
    <w:p w:rsidR="000E5D1C" w:rsidRPr="00D4140A" w:rsidRDefault="000E5D1C" w:rsidP="000E5D1C">
      <w:pPr>
        <w:suppressAutoHyphens w:val="0"/>
        <w:jc w:val="both"/>
        <w:rPr>
          <w:color w:val="FF0000"/>
          <w:lang w:val="sr-Cyrl-CS"/>
        </w:rPr>
      </w:pPr>
    </w:p>
    <w:p w:rsidR="000E5D1C" w:rsidRPr="00D4140A" w:rsidRDefault="000E5D1C" w:rsidP="000E5D1C">
      <w:pPr>
        <w:suppressAutoHyphens w:val="0"/>
        <w:jc w:val="both"/>
        <w:rPr>
          <w:color w:val="FF0000"/>
          <w:lang w:val="sr-Cyrl-CS"/>
        </w:rPr>
      </w:pPr>
    </w:p>
    <w:p w:rsidR="000E5D1C" w:rsidRPr="00D4140A" w:rsidRDefault="000E5D1C" w:rsidP="000E5D1C">
      <w:pPr>
        <w:suppressAutoHyphens w:val="0"/>
        <w:jc w:val="both"/>
        <w:rPr>
          <w:color w:val="FF0000"/>
          <w:lang w:val="sr-Cyrl-CS"/>
        </w:rPr>
      </w:pPr>
    </w:p>
    <w:p w:rsidR="00052B10" w:rsidRPr="000626B4" w:rsidRDefault="004820CA" w:rsidP="000E5D1C">
      <w:pPr>
        <w:suppressAutoHyphens w:val="0"/>
        <w:jc w:val="both"/>
        <w:rPr>
          <w:rFonts w:ascii="Book Antiqua" w:hAnsi="Book Antiqua"/>
          <w:b/>
          <w:bCs/>
          <w:sz w:val="28"/>
          <w:lang w:val="sr-Latn-CS"/>
        </w:rPr>
      </w:pPr>
      <w:r w:rsidRPr="00D4140A">
        <w:rPr>
          <w:b/>
          <w:lang w:val="sr-Cyrl-CS"/>
        </w:rPr>
        <w:lastRenderedPageBreak/>
        <w:t>10</w:t>
      </w:r>
      <w:r w:rsidR="00052B10" w:rsidRPr="00D4140A">
        <w:rPr>
          <w:b/>
          <w:lang w:val="sr-Cyrl-CS"/>
        </w:rPr>
        <w:t>.  ОБРАЗАЦ  ТРОШКОВА ПРИПРЕМЕ ПОНУДЕ</w:t>
      </w:r>
    </w:p>
    <w:p w:rsidR="00052B10" w:rsidRDefault="00052B10">
      <w:pPr>
        <w:rPr>
          <w:lang w:val="sr-Cyrl-CS"/>
        </w:rPr>
      </w:pPr>
    </w:p>
    <w:p w:rsidR="00052B10" w:rsidRPr="00D4140A" w:rsidRDefault="00052B10">
      <w:pPr>
        <w:tabs>
          <w:tab w:val="left" w:pos="0"/>
        </w:tabs>
        <w:rPr>
          <w:b/>
          <w:sz w:val="22"/>
          <w:szCs w:val="22"/>
          <w:lang w:val="sr-Cyrl-CS"/>
        </w:rPr>
      </w:pPr>
    </w:p>
    <w:p w:rsidR="00052B10" w:rsidRPr="00D4140A" w:rsidRDefault="00052B10">
      <w:pPr>
        <w:tabs>
          <w:tab w:val="left" w:pos="0"/>
        </w:tabs>
        <w:jc w:val="both"/>
        <w:rPr>
          <w:sz w:val="22"/>
          <w:szCs w:val="22"/>
          <w:lang w:val="sr-Cyrl-CS"/>
        </w:rPr>
      </w:pPr>
      <w:r w:rsidRPr="00D4140A">
        <w:rPr>
          <w:sz w:val="22"/>
          <w:szCs w:val="22"/>
          <w:lang w:val="sr-Cyrl-CS"/>
        </w:rPr>
        <w:tab/>
        <w:t>На основу члана 88. став 1. Закона о јавним набавкама („Службени гласник РС“, бр.124/12</w:t>
      </w:r>
      <w:r w:rsidR="00C644C5" w:rsidRPr="00D4140A">
        <w:rPr>
          <w:sz w:val="22"/>
          <w:szCs w:val="22"/>
          <w:lang w:val="sr-Cyrl-CS"/>
        </w:rPr>
        <w:t>, 14/2015 и 68/2015</w:t>
      </w:r>
      <w:r w:rsidRPr="00D4140A">
        <w:rPr>
          <w:sz w:val="22"/>
          <w:szCs w:val="22"/>
          <w:lang w:val="sr-Cyrl-CS"/>
        </w:rPr>
        <w:t>), а сходно члану 5. став 1. тачка 2,  подтачка 10. Правилника о обавезним елементима конкурсне документације у поступцима јавних набавкии начину доказивања испуњености услова  (”Службени гласник РС” бр. 29/2013), уз понуду прилажем</w:t>
      </w:r>
    </w:p>
    <w:p w:rsidR="00052B10" w:rsidRPr="00D4140A" w:rsidRDefault="00052B10">
      <w:pPr>
        <w:tabs>
          <w:tab w:val="left" w:pos="0"/>
        </w:tabs>
        <w:rPr>
          <w:b/>
          <w:sz w:val="22"/>
          <w:szCs w:val="22"/>
          <w:lang w:val="sr-Cyrl-CS"/>
        </w:rPr>
      </w:pPr>
    </w:p>
    <w:p w:rsidR="00052B10" w:rsidRPr="00D4140A" w:rsidRDefault="00052B10">
      <w:pPr>
        <w:tabs>
          <w:tab w:val="left" w:pos="0"/>
        </w:tabs>
        <w:jc w:val="center"/>
        <w:rPr>
          <w:b/>
          <w:sz w:val="22"/>
          <w:szCs w:val="22"/>
          <w:lang w:val="sr-Cyrl-CS"/>
        </w:rPr>
      </w:pPr>
      <w:r w:rsidRPr="00D4140A">
        <w:rPr>
          <w:b/>
          <w:sz w:val="22"/>
          <w:szCs w:val="22"/>
          <w:lang w:val="sr-Cyrl-CS"/>
        </w:rPr>
        <w:t xml:space="preserve"> СТРУКТУРУ ТРОШКОВА ПРИПРЕМАЊА ПОНУДЕ</w:t>
      </w:r>
    </w:p>
    <w:p w:rsidR="00BD7111" w:rsidRPr="00D4140A" w:rsidRDefault="00BD7111">
      <w:pPr>
        <w:tabs>
          <w:tab w:val="left" w:pos="0"/>
        </w:tabs>
        <w:jc w:val="center"/>
        <w:rPr>
          <w:b/>
          <w:sz w:val="22"/>
          <w:szCs w:val="22"/>
          <w:lang w:val="sr-Cyrl-CS"/>
        </w:rPr>
      </w:pPr>
    </w:p>
    <w:p w:rsidR="00BD7111" w:rsidRPr="00D4140A" w:rsidRDefault="00BD7111">
      <w:pPr>
        <w:tabs>
          <w:tab w:val="left" w:pos="0"/>
        </w:tabs>
        <w:jc w:val="center"/>
        <w:rPr>
          <w:b/>
          <w:sz w:val="22"/>
          <w:szCs w:val="22"/>
          <w:lang w:val="sr-Cyrl-CS"/>
        </w:rPr>
      </w:pPr>
    </w:p>
    <w:p w:rsidR="00BD7111" w:rsidRPr="00D4140A" w:rsidRDefault="00BD7111" w:rsidP="00BD7111">
      <w:pPr>
        <w:suppressAutoHyphens w:val="0"/>
        <w:jc w:val="center"/>
        <w:rPr>
          <w:b/>
          <w:bCs/>
          <w:sz w:val="22"/>
          <w:szCs w:val="22"/>
          <w:lang w:val="sr-Cyrl-CS"/>
        </w:rPr>
      </w:pPr>
      <w:r w:rsidRPr="00D4140A">
        <w:rPr>
          <w:b/>
          <w:bCs/>
          <w:sz w:val="22"/>
          <w:szCs w:val="22"/>
          <w:lang w:val="sr-Cyrl-CS"/>
        </w:rPr>
        <w:t>Јавна набавка у отвореном поступку добра - Медицинско помагала/РФЗО, по партијама, ЈН</w:t>
      </w:r>
      <w:r w:rsidR="003958F5" w:rsidRPr="00D4140A">
        <w:rPr>
          <w:b/>
          <w:bCs/>
          <w:sz w:val="22"/>
          <w:szCs w:val="22"/>
          <w:lang w:val="sr-Cyrl-CS"/>
        </w:rPr>
        <w:t xml:space="preserve"> </w:t>
      </w:r>
      <w:r w:rsidR="00A7611E">
        <w:rPr>
          <w:b/>
          <w:bCs/>
          <w:sz w:val="22"/>
          <w:szCs w:val="22"/>
          <w:lang w:val="sr-Cyrl-CS"/>
        </w:rPr>
        <w:t>3/2020</w:t>
      </w:r>
    </w:p>
    <w:p w:rsidR="00052B10" w:rsidRPr="00D4140A" w:rsidRDefault="00052B10">
      <w:pPr>
        <w:pStyle w:val="BodyText"/>
        <w:rPr>
          <w:rFonts w:ascii="Times New Roman" w:hAnsi="Times New Roman"/>
          <w:sz w:val="22"/>
          <w:szCs w:val="22"/>
          <w:lang w:val="sr-Cyrl-CS"/>
        </w:rPr>
      </w:pPr>
    </w:p>
    <w:p w:rsidR="00052B10" w:rsidRPr="00D4140A" w:rsidRDefault="00052B10">
      <w:pPr>
        <w:tabs>
          <w:tab w:val="left" w:pos="0"/>
        </w:tabs>
        <w:rPr>
          <w:sz w:val="22"/>
          <w:szCs w:val="22"/>
          <w:lang w:val="sr-Cyrl-CS"/>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6"/>
        <w:gridCol w:w="4720"/>
      </w:tblGrid>
      <w:tr w:rsidR="00F95BFB" w:rsidTr="004820CA">
        <w:trPr>
          <w:trHeight w:val="749"/>
        </w:trPr>
        <w:tc>
          <w:tcPr>
            <w:tcW w:w="5046" w:type="dxa"/>
            <w:shd w:val="clear" w:color="auto" w:fill="D9D9D9" w:themeFill="background1" w:themeFillShade="D9"/>
            <w:vAlign w:val="center"/>
          </w:tcPr>
          <w:p w:rsidR="00052B10" w:rsidRDefault="00052B10">
            <w:pPr>
              <w:snapToGrid w:val="0"/>
              <w:rPr>
                <w:b/>
                <w:sz w:val="22"/>
                <w:szCs w:val="22"/>
              </w:rPr>
            </w:pPr>
            <w:r>
              <w:rPr>
                <w:b/>
                <w:sz w:val="22"/>
                <w:szCs w:val="22"/>
              </w:rPr>
              <w:t>Трошкови прибављања средстава обезбеђења</w:t>
            </w:r>
          </w:p>
        </w:tc>
        <w:tc>
          <w:tcPr>
            <w:tcW w:w="4720" w:type="dxa"/>
            <w:shd w:val="clear" w:color="auto" w:fill="auto"/>
          </w:tcPr>
          <w:p w:rsidR="00052B10" w:rsidRDefault="00052B10">
            <w:pPr>
              <w:snapToGrid w:val="0"/>
              <w:rPr>
                <w:b/>
                <w:sz w:val="22"/>
                <w:szCs w:val="22"/>
              </w:rPr>
            </w:pPr>
          </w:p>
          <w:p w:rsidR="00052B10" w:rsidRDefault="00052B10">
            <w:pPr>
              <w:rPr>
                <w:b/>
                <w:sz w:val="22"/>
                <w:szCs w:val="22"/>
              </w:rPr>
            </w:pPr>
            <w:r>
              <w:rPr>
                <w:b/>
                <w:sz w:val="22"/>
                <w:szCs w:val="22"/>
              </w:rPr>
              <w:t>_______________ динара без пдв</w:t>
            </w:r>
          </w:p>
        </w:tc>
      </w:tr>
      <w:tr w:rsidR="00F95BFB" w:rsidTr="004820CA">
        <w:trPr>
          <w:trHeight w:val="749"/>
        </w:trPr>
        <w:tc>
          <w:tcPr>
            <w:tcW w:w="5046" w:type="dxa"/>
            <w:shd w:val="clear" w:color="auto" w:fill="D9D9D9" w:themeFill="background1" w:themeFillShade="D9"/>
            <w:vAlign w:val="center"/>
          </w:tcPr>
          <w:p w:rsidR="00052B10" w:rsidRDefault="00052B10">
            <w:pPr>
              <w:snapToGrid w:val="0"/>
              <w:rPr>
                <w:sz w:val="22"/>
                <w:szCs w:val="22"/>
              </w:rPr>
            </w:pPr>
            <w:r>
              <w:rPr>
                <w:sz w:val="22"/>
                <w:szCs w:val="22"/>
              </w:rPr>
              <w:t>Укупни трошкови без ПДВ</w:t>
            </w:r>
          </w:p>
        </w:tc>
        <w:tc>
          <w:tcPr>
            <w:tcW w:w="4720" w:type="dxa"/>
            <w:shd w:val="clear" w:color="auto" w:fill="auto"/>
          </w:tcPr>
          <w:p w:rsidR="00052B10" w:rsidRDefault="00052B10">
            <w:pPr>
              <w:snapToGrid w:val="0"/>
              <w:rPr>
                <w:b/>
                <w:sz w:val="22"/>
                <w:szCs w:val="22"/>
              </w:rPr>
            </w:pPr>
          </w:p>
          <w:p w:rsidR="00052B10" w:rsidRDefault="00052B10">
            <w:pPr>
              <w:rPr>
                <w:b/>
                <w:sz w:val="22"/>
                <w:szCs w:val="22"/>
              </w:rPr>
            </w:pPr>
            <w:r>
              <w:rPr>
                <w:b/>
                <w:sz w:val="22"/>
                <w:szCs w:val="22"/>
              </w:rPr>
              <w:t>_______________ динара</w:t>
            </w:r>
          </w:p>
        </w:tc>
      </w:tr>
      <w:tr w:rsidR="00F95BFB" w:rsidTr="004820CA">
        <w:trPr>
          <w:trHeight w:val="749"/>
        </w:trPr>
        <w:tc>
          <w:tcPr>
            <w:tcW w:w="5046" w:type="dxa"/>
            <w:shd w:val="clear" w:color="auto" w:fill="D9D9D9" w:themeFill="background1" w:themeFillShade="D9"/>
            <w:vAlign w:val="center"/>
          </w:tcPr>
          <w:p w:rsidR="00052B10" w:rsidRDefault="00052B10">
            <w:pPr>
              <w:autoSpaceDE w:val="0"/>
              <w:snapToGrid w:val="0"/>
              <w:rPr>
                <w:sz w:val="22"/>
                <w:szCs w:val="22"/>
              </w:rPr>
            </w:pPr>
            <w:r>
              <w:rPr>
                <w:sz w:val="22"/>
                <w:szCs w:val="22"/>
              </w:rPr>
              <w:t>ПДВ</w:t>
            </w:r>
          </w:p>
        </w:tc>
        <w:tc>
          <w:tcPr>
            <w:tcW w:w="4720" w:type="dxa"/>
            <w:shd w:val="clear" w:color="auto" w:fill="auto"/>
          </w:tcPr>
          <w:p w:rsidR="00052B10" w:rsidRDefault="00052B10">
            <w:pPr>
              <w:snapToGrid w:val="0"/>
              <w:rPr>
                <w:b/>
                <w:sz w:val="22"/>
                <w:szCs w:val="22"/>
              </w:rPr>
            </w:pPr>
          </w:p>
          <w:p w:rsidR="00052B10" w:rsidRDefault="00052B10">
            <w:pPr>
              <w:rPr>
                <w:b/>
                <w:sz w:val="22"/>
                <w:szCs w:val="22"/>
              </w:rPr>
            </w:pPr>
            <w:r>
              <w:rPr>
                <w:b/>
                <w:sz w:val="22"/>
                <w:szCs w:val="22"/>
              </w:rPr>
              <w:t>_______________ динара</w:t>
            </w:r>
          </w:p>
        </w:tc>
      </w:tr>
      <w:tr w:rsidR="00F95BFB" w:rsidTr="004820CA">
        <w:trPr>
          <w:trHeight w:val="749"/>
        </w:trPr>
        <w:tc>
          <w:tcPr>
            <w:tcW w:w="5046" w:type="dxa"/>
            <w:shd w:val="clear" w:color="auto" w:fill="D9D9D9" w:themeFill="background1" w:themeFillShade="D9"/>
          </w:tcPr>
          <w:p w:rsidR="00052B10" w:rsidRDefault="00052B10">
            <w:pPr>
              <w:snapToGrid w:val="0"/>
              <w:rPr>
                <w:sz w:val="22"/>
                <w:szCs w:val="22"/>
              </w:rPr>
            </w:pPr>
          </w:p>
          <w:p w:rsidR="00052B10" w:rsidRDefault="00052B10">
            <w:pPr>
              <w:rPr>
                <w:sz w:val="22"/>
                <w:szCs w:val="22"/>
              </w:rPr>
            </w:pPr>
            <w:r>
              <w:rPr>
                <w:sz w:val="22"/>
                <w:szCs w:val="22"/>
              </w:rPr>
              <w:t>Укупни трошкови са ПДВ</w:t>
            </w:r>
          </w:p>
        </w:tc>
        <w:tc>
          <w:tcPr>
            <w:tcW w:w="4720" w:type="dxa"/>
            <w:shd w:val="clear" w:color="auto" w:fill="auto"/>
          </w:tcPr>
          <w:p w:rsidR="00052B10" w:rsidRDefault="00052B10">
            <w:pPr>
              <w:snapToGrid w:val="0"/>
              <w:rPr>
                <w:b/>
                <w:sz w:val="22"/>
                <w:szCs w:val="22"/>
              </w:rPr>
            </w:pPr>
          </w:p>
          <w:p w:rsidR="00052B10" w:rsidRDefault="00052B10">
            <w:pPr>
              <w:rPr>
                <w:b/>
                <w:sz w:val="22"/>
                <w:szCs w:val="22"/>
              </w:rPr>
            </w:pPr>
            <w:r>
              <w:rPr>
                <w:b/>
                <w:sz w:val="22"/>
                <w:szCs w:val="22"/>
              </w:rPr>
              <w:t>_______________ динара</w:t>
            </w:r>
          </w:p>
        </w:tc>
      </w:tr>
    </w:tbl>
    <w:p w:rsidR="00052B10" w:rsidRDefault="00052B10">
      <w:pPr>
        <w:tabs>
          <w:tab w:val="left" w:pos="0"/>
        </w:tabs>
      </w:pPr>
    </w:p>
    <w:p w:rsidR="004820CA" w:rsidRPr="004820CA" w:rsidRDefault="004820CA">
      <w:pPr>
        <w:tabs>
          <w:tab w:val="left" w:pos="0"/>
        </w:tabs>
      </w:pPr>
    </w:p>
    <w:p w:rsidR="00052B10" w:rsidRDefault="00052B10" w:rsidP="00A65E23">
      <w:pPr>
        <w:tabs>
          <w:tab w:val="left" w:pos="0"/>
        </w:tabs>
        <w:jc w:val="both"/>
        <w:rPr>
          <w:sz w:val="22"/>
          <w:szCs w:val="22"/>
        </w:rPr>
      </w:pPr>
      <w:r>
        <w:rPr>
          <w:b/>
          <w:sz w:val="22"/>
          <w:szCs w:val="22"/>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w:t>
      </w:r>
      <w:proofErr w:type="gramStart"/>
      <w:r>
        <w:rPr>
          <w:b/>
          <w:sz w:val="22"/>
          <w:szCs w:val="22"/>
        </w:rPr>
        <w:t>наручиоца ,</w:t>
      </w:r>
      <w:proofErr w:type="gramEnd"/>
      <w:r>
        <w:rPr>
          <w:b/>
          <w:sz w:val="22"/>
          <w:szCs w:val="22"/>
        </w:rPr>
        <w:t xml:space="preserve"> сходно </w:t>
      </w:r>
      <w:r>
        <w:rPr>
          <w:sz w:val="22"/>
          <w:szCs w:val="22"/>
        </w:rPr>
        <w:t xml:space="preserve">члану 88. </w:t>
      </w:r>
      <w:proofErr w:type="gramStart"/>
      <w:r>
        <w:rPr>
          <w:sz w:val="22"/>
          <w:szCs w:val="22"/>
        </w:rPr>
        <w:t>став</w:t>
      </w:r>
      <w:proofErr w:type="gramEnd"/>
      <w:r>
        <w:rPr>
          <w:sz w:val="22"/>
          <w:szCs w:val="22"/>
        </w:rPr>
        <w:t xml:space="preserve"> 3. Закона о јавним набавкама („Службени гласник РС“, бр.124/12) </w:t>
      </w:r>
    </w:p>
    <w:p w:rsidR="00052B10" w:rsidRDefault="00052B10">
      <w:pPr>
        <w:tabs>
          <w:tab w:val="left" w:pos="0"/>
        </w:tabs>
        <w:rPr>
          <w:b/>
          <w:sz w:val="22"/>
          <w:szCs w:val="22"/>
        </w:rPr>
      </w:pPr>
      <w:r>
        <w:rPr>
          <w:b/>
          <w:sz w:val="22"/>
          <w:szCs w:val="22"/>
        </w:rPr>
        <w:t>Напомена:</w:t>
      </w:r>
    </w:p>
    <w:p w:rsidR="00052B10" w:rsidRPr="009D09FF" w:rsidRDefault="00052B10" w:rsidP="00A65E23">
      <w:pPr>
        <w:numPr>
          <w:ilvl w:val="0"/>
          <w:numId w:val="3"/>
        </w:numPr>
        <w:spacing w:line="270" w:lineRule="atLeast"/>
        <w:jc w:val="both"/>
        <w:rPr>
          <w:sz w:val="22"/>
          <w:szCs w:val="22"/>
        </w:rPr>
      </w:pPr>
      <w:r w:rsidRPr="009D09FF">
        <w:rPr>
          <w:sz w:val="22"/>
          <w:szCs w:val="22"/>
        </w:rPr>
        <w:t>образац трошкова припреме понуде попуњавају понуђачи који су имали наведене трошкове и који тражи да му их наручилац надокнади</w:t>
      </w:r>
    </w:p>
    <w:p w:rsidR="00052B10" w:rsidRPr="009D09FF" w:rsidRDefault="00052B10" w:rsidP="00A65E23">
      <w:pPr>
        <w:numPr>
          <w:ilvl w:val="0"/>
          <w:numId w:val="3"/>
        </w:numPr>
        <w:tabs>
          <w:tab w:val="left" w:pos="0"/>
        </w:tabs>
        <w:spacing w:line="270" w:lineRule="atLeast"/>
        <w:jc w:val="both"/>
        <w:rPr>
          <w:sz w:val="22"/>
          <w:szCs w:val="22"/>
        </w:rPr>
      </w:pPr>
      <w:r w:rsidRPr="009D09FF">
        <w:rPr>
          <w:sz w:val="22"/>
          <w:szCs w:val="22"/>
          <w:lang w:val="sr-Latn-CS"/>
        </w:rPr>
        <w:t>остале трошкове припреме и подношења понуде</w:t>
      </w:r>
      <w:r w:rsidRPr="009D09FF">
        <w:rPr>
          <w:sz w:val="22"/>
          <w:szCs w:val="22"/>
        </w:rPr>
        <w:t xml:space="preserve"> сноси искључиво понуђач и не може тражити од наручиоца накнаду трошкова (члан 88. </w:t>
      </w:r>
      <w:proofErr w:type="gramStart"/>
      <w:r w:rsidRPr="009D09FF">
        <w:rPr>
          <w:sz w:val="22"/>
          <w:szCs w:val="22"/>
        </w:rPr>
        <w:t>став</w:t>
      </w:r>
      <w:proofErr w:type="gramEnd"/>
      <w:r w:rsidRPr="009D09FF">
        <w:rPr>
          <w:sz w:val="22"/>
          <w:szCs w:val="22"/>
        </w:rPr>
        <w:t xml:space="preserve"> 2. Закона о јавним набавкама („Службени гласник РС“, бр.124/12</w:t>
      </w:r>
      <w:r w:rsidR="00C644C5" w:rsidRPr="009D09FF">
        <w:rPr>
          <w:sz w:val="22"/>
          <w:szCs w:val="22"/>
        </w:rPr>
        <w:t xml:space="preserve">, </w:t>
      </w:r>
      <w:r w:rsidR="00C644C5" w:rsidRPr="009D09FF">
        <w:t>14/2015 и 68/2015</w:t>
      </w:r>
      <w:r w:rsidR="00C644C5" w:rsidRPr="009D09FF">
        <w:rPr>
          <w:sz w:val="22"/>
          <w:szCs w:val="22"/>
        </w:rPr>
        <w:t>)</w:t>
      </w:r>
    </w:p>
    <w:p w:rsidR="00052B10" w:rsidRPr="009D09FF" w:rsidRDefault="00052B10" w:rsidP="00A65E23">
      <w:pPr>
        <w:numPr>
          <w:ilvl w:val="0"/>
          <w:numId w:val="3"/>
        </w:numPr>
        <w:tabs>
          <w:tab w:val="left" w:pos="0"/>
        </w:tabs>
        <w:spacing w:line="270" w:lineRule="atLeast"/>
        <w:jc w:val="both"/>
        <w:rPr>
          <w:sz w:val="22"/>
          <w:szCs w:val="22"/>
        </w:rPr>
      </w:pPr>
      <w:r w:rsidRPr="009D09FF">
        <w:rPr>
          <w:sz w:val="22"/>
          <w:szCs w:val="22"/>
        </w:rPr>
        <w:t>уколико понуђач не попуни образац трошкова припреме понуде,наручилац није дужан да му надокнади трошкове</w:t>
      </w:r>
    </w:p>
    <w:p w:rsidR="00052B10" w:rsidRPr="009D09FF" w:rsidRDefault="00052B10" w:rsidP="00A65E23">
      <w:pPr>
        <w:jc w:val="both"/>
        <w:rPr>
          <w:sz w:val="22"/>
          <w:szCs w:val="22"/>
          <w:lang w:val="sr-Cyrl-CS"/>
        </w:rPr>
      </w:pPr>
    </w:p>
    <w:p w:rsidR="00052B10" w:rsidRDefault="00052B10">
      <w:pPr>
        <w:spacing w:line="300" w:lineRule="atLeast"/>
        <w:jc w:val="center"/>
        <w:rPr>
          <w:bCs/>
          <w:sz w:val="22"/>
          <w:szCs w:val="22"/>
          <w:lang w:val="sr-Cyrl-CS"/>
        </w:rPr>
      </w:pPr>
    </w:p>
    <w:p w:rsidR="00052B10" w:rsidRDefault="00052B10" w:rsidP="0032045A">
      <w:pPr>
        <w:spacing w:line="300" w:lineRule="atLeast"/>
        <w:jc w:val="center"/>
        <w:rPr>
          <w:bCs/>
          <w:sz w:val="22"/>
          <w:szCs w:val="22"/>
          <w:lang w:val="sr-Cyrl-CS"/>
        </w:rPr>
      </w:pPr>
      <w:r>
        <w:rPr>
          <w:bCs/>
          <w:sz w:val="22"/>
          <w:szCs w:val="22"/>
          <w:lang w:val="sr-Cyrl-CS"/>
        </w:rPr>
        <w:t>М.П.</w:t>
      </w:r>
    </w:p>
    <w:p w:rsidR="00052B10" w:rsidRDefault="0001096F" w:rsidP="0001096F">
      <w:pPr>
        <w:spacing w:before="120" w:line="300" w:lineRule="atLeast"/>
        <w:ind w:firstLine="720"/>
        <w:rPr>
          <w:b/>
          <w:sz w:val="22"/>
          <w:szCs w:val="22"/>
          <w:lang w:val="sr-Cyrl-CS"/>
        </w:rPr>
      </w:pPr>
      <w:r>
        <w:rPr>
          <w:sz w:val="22"/>
          <w:szCs w:val="22"/>
          <w:lang w:val="sr-Cyrl-CS"/>
        </w:rPr>
        <w:t>Датум</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052B10">
        <w:rPr>
          <w:b/>
          <w:sz w:val="22"/>
          <w:szCs w:val="22"/>
          <w:lang w:val="sr-Cyrl-CS"/>
        </w:rPr>
        <w:t>Понуђач:</w:t>
      </w:r>
    </w:p>
    <w:p w:rsidR="00052B10" w:rsidRDefault="00052B10">
      <w:pPr>
        <w:spacing w:before="120" w:line="300" w:lineRule="atLeast"/>
        <w:ind w:left="4678"/>
        <w:jc w:val="center"/>
        <w:rPr>
          <w:sz w:val="22"/>
          <w:szCs w:val="22"/>
          <w:u w:val="single"/>
          <w:lang w:val="sr-Cyrl-CS"/>
        </w:rPr>
      </w:pP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p>
    <w:p w:rsidR="00052B10" w:rsidRDefault="00052B10">
      <w:pPr>
        <w:spacing w:line="300" w:lineRule="atLeast"/>
        <w:ind w:left="4678"/>
        <w:jc w:val="center"/>
        <w:rPr>
          <w:sz w:val="22"/>
          <w:szCs w:val="22"/>
          <w:lang w:val="sr-Cyrl-CS"/>
        </w:rPr>
      </w:pPr>
      <w:r>
        <w:rPr>
          <w:sz w:val="22"/>
          <w:szCs w:val="22"/>
          <w:lang w:val="sr-Cyrl-CS"/>
        </w:rPr>
        <w:t xml:space="preserve">  (потпис одговорног лица)</w:t>
      </w:r>
    </w:p>
    <w:p w:rsidR="00052B10" w:rsidRDefault="00052B10">
      <w:pPr>
        <w:rPr>
          <w:lang w:val="sr-Latn-CS"/>
        </w:rPr>
      </w:pPr>
    </w:p>
    <w:p w:rsidR="00052B10" w:rsidRDefault="00052B10">
      <w:pPr>
        <w:rPr>
          <w:lang w:val="sr-Latn-CS"/>
        </w:rPr>
      </w:pPr>
    </w:p>
    <w:p w:rsidR="004820CA" w:rsidRPr="00D4140A" w:rsidRDefault="004820CA" w:rsidP="004820CA">
      <w:pPr>
        <w:spacing w:line="300" w:lineRule="atLeast"/>
        <w:rPr>
          <w:b/>
          <w:i/>
          <w:lang w:val="sr-Latn-CS"/>
        </w:rPr>
      </w:pPr>
      <w:r w:rsidRPr="009D09FF">
        <w:rPr>
          <w:b/>
          <w:i/>
        </w:rPr>
        <w:t>Напомена</w:t>
      </w:r>
      <w:r w:rsidRPr="00D4140A">
        <w:rPr>
          <w:b/>
          <w:i/>
          <w:lang w:val="sr-Latn-CS"/>
        </w:rPr>
        <w:t xml:space="preserve">: - </w:t>
      </w:r>
      <w:r w:rsidRPr="009D09FF">
        <w:rPr>
          <w:b/>
          <w:i/>
        </w:rPr>
        <w:t>Достављање</w:t>
      </w:r>
      <w:r w:rsidRPr="00D4140A">
        <w:rPr>
          <w:b/>
          <w:i/>
          <w:lang w:val="sr-Latn-CS"/>
        </w:rPr>
        <w:t xml:space="preserve"> </w:t>
      </w:r>
      <w:r w:rsidRPr="009D09FF">
        <w:rPr>
          <w:b/>
          <w:i/>
        </w:rPr>
        <w:t>овог</w:t>
      </w:r>
      <w:r w:rsidRPr="00D4140A">
        <w:rPr>
          <w:b/>
          <w:i/>
          <w:lang w:val="sr-Latn-CS"/>
        </w:rPr>
        <w:t xml:space="preserve"> </w:t>
      </w:r>
      <w:r w:rsidRPr="009D09FF">
        <w:rPr>
          <w:b/>
          <w:i/>
        </w:rPr>
        <w:t>обрасца</w:t>
      </w:r>
      <w:r w:rsidRPr="00D4140A">
        <w:rPr>
          <w:b/>
          <w:i/>
          <w:lang w:val="sr-Latn-CS"/>
        </w:rPr>
        <w:t xml:space="preserve"> </w:t>
      </w:r>
      <w:r w:rsidRPr="009D09FF">
        <w:rPr>
          <w:b/>
          <w:i/>
        </w:rPr>
        <w:t>није</w:t>
      </w:r>
      <w:r w:rsidRPr="00D4140A">
        <w:rPr>
          <w:b/>
          <w:i/>
          <w:lang w:val="sr-Latn-CS"/>
        </w:rPr>
        <w:t xml:space="preserve"> </w:t>
      </w:r>
      <w:r w:rsidRPr="009D09FF">
        <w:rPr>
          <w:b/>
          <w:i/>
        </w:rPr>
        <w:t>обавезно</w:t>
      </w:r>
      <w:r w:rsidRPr="00D4140A">
        <w:rPr>
          <w:b/>
          <w:i/>
          <w:lang w:val="sr-Latn-CS"/>
        </w:rPr>
        <w:t>.</w:t>
      </w:r>
    </w:p>
    <w:p w:rsidR="004820CA" w:rsidRPr="00D4140A" w:rsidRDefault="004820CA" w:rsidP="004820CA">
      <w:pPr>
        <w:spacing w:line="300" w:lineRule="atLeast"/>
        <w:rPr>
          <w:b/>
          <w:i/>
          <w:lang w:val="sr-Latn-CS"/>
        </w:rPr>
      </w:pPr>
    </w:p>
    <w:p w:rsidR="00052B10" w:rsidRDefault="00052B10">
      <w:pPr>
        <w:rPr>
          <w:lang w:val="sr-Cyrl-CS"/>
        </w:rPr>
      </w:pPr>
    </w:p>
    <w:p w:rsidR="003C7337" w:rsidRDefault="003C7337">
      <w:pPr>
        <w:rPr>
          <w:lang w:val="sr-Cyrl-CS"/>
        </w:rPr>
      </w:pPr>
    </w:p>
    <w:p w:rsidR="002C401F" w:rsidRDefault="002C401F">
      <w:pPr>
        <w:suppressAutoHyphens w:val="0"/>
        <w:rPr>
          <w:rFonts w:ascii="Book Antiqua" w:hAnsi="Book Antiqua"/>
          <w:b/>
          <w:bCs/>
          <w:sz w:val="28"/>
          <w:lang w:val="sr-Cyrl-CS"/>
        </w:rPr>
      </w:pPr>
      <w:r w:rsidRPr="00D4140A">
        <w:rPr>
          <w:lang w:val="sr-Latn-CS"/>
        </w:rPr>
        <w:br w:type="page"/>
      </w:r>
    </w:p>
    <w:p w:rsidR="00C963FC" w:rsidRPr="00D4140A" w:rsidRDefault="00C963FC" w:rsidP="00C963FC">
      <w:pPr>
        <w:pStyle w:val="Heading2"/>
        <w:rPr>
          <w:lang w:val="sr-Latn-CS"/>
        </w:rPr>
      </w:pPr>
      <w:bookmarkStart w:id="14" w:name="_10.__ИЗЈАВА"/>
      <w:bookmarkEnd w:id="14"/>
    </w:p>
    <w:p w:rsidR="00052B10" w:rsidRPr="00D4140A" w:rsidRDefault="00052B10" w:rsidP="00C963FC">
      <w:pPr>
        <w:pStyle w:val="Heading3"/>
        <w:rPr>
          <w:lang w:val="sr-Latn-CS"/>
        </w:rPr>
      </w:pPr>
      <w:r w:rsidRPr="00D4140A">
        <w:rPr>
          <w:lang w:val="sr-Latn-CS"/>
        </w:rPr>
        <w:t>1</w:t>
      </w:r>
      <w:r w:rsidR="0001096F" w:rsidRPr="00D4140A">
        <w:rPr>
          <w:lang w:val="sr-Latn-CS"/>
        </w:rPr>
        <w:t>1</w:t>
      </w:r>
      <w:r w:rsidRPr="00D4140A">
        <w:rPr>
          <w:lang w:val="sr-Latn-CS"/>
        </w:rPr>
        <w:t xml:space="preserve">.  </w:t>
      </w:r>
      <w:r>
        <w:t>ИЗЈАВА</w:t>
      </w:r>
      <w:r w:rsidRPr="00D4140A">
        <w:rPr>
          <w:lang w:val="sr-Latn-CS"/>
        </w:rPr>
        <w:t xml:space="preserve"> </w:t>
      </w:r>
      <w:r>
        <w:t>О</w:t>
      </w:r>
      <w:r w:rsidRPr="00D4140A">
        <w:rPr>
          <w:lang w:val="sr-Latn-CS"/>
        </w:rPr>
        <w:t xml:space="preserve"> </w:t>
      </w:r>
      <w:r>
        <w:t>НЕЗАВИСНОЈ</w:t>
      </w:r>
      <w:r w:rsidRPr="00D4140A">
        <w:rPr>
          <w:lang w:val="sr-Latn-CS"/>
        </w:rPr>
        <w:t xml:space="preserve"> </w:t>
      </w:r>
      <w:r>
        <w:t>ПОНУДИ</w:t>
      </w: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jc w:val="center"/>
        <w:rPr>
          <w:b/>
          <w:sz w:val="22"/>
          <w:szCs w:val="22"/>
          <w:lang w:val="sr-Cyrl-CS"/>
        </w:rPr>
      </w:pPr>
      <w:r>
        <w:rPr>
          <w:b/>
          <w:sz w:val="22"/>
          <w:szCs w:val="22"/>
          <w:lang w:val="sr-Cyrl-CS"/>
        </w:rPr>
        <w:t>ИЗЈАВА</w:t>
      </w:r>
    </w:p>
    <w:p w:rsidR="00052B10" w:rsidRDefault="00052B10" w:rsidP="00C963FC">
      <w:pPr>
        <w:jc w:val="center"/>
        <w:rPr>
          <w:b/>
          <w:sz w:val="22"/>
          <w:szCs w:val="22"/>
          <w:lang w:val="sr-Cyrl-CS"/>
        </w:rPr>
      </w:pPr>
    </w:p>
    <w:p w:rsidR="00052B10" w:rsidRDefault="00052B10" w:rsidP="00C963FC">
      <w:pPr>
        <w:jc w:val="center"/>
        <w:rPr>
          <w:b/>
          <w:sz w:val="22"/>
          <w:szCs w:val="22"/>
          <w:lang w:val="sr-Cyrl-CS"/>
        </w:rPr>
      </w:pPr>
    </w:p>
    <w:p w:rsidR="00052B10" w:rsidRDefault="00052B10" w:rsidP="00C963FC">
      <w:pPr>
        <w:jc w:val="center"/>
        <w:rPr>
          <w:b/>
          <w:sz w:val="22"/>
          <w:szCs w:val="22"/>
          <w:lang w:val="sr-Cyrl-CS"/>
        </w:rPr>
      </w:pPr>
    </w:p>
    <w:p w:rsidR="00052B10" w:rsidRDefault="00052B10" w:rsidP="00C963FC">
      <w:pPr>
        <w:jc w:val="center"/>
        <w:rPr>
          <w:b/>
          <w:sz w:val="22"/>
          <w:szCs w:val="22"/>
          <w:lang w:val="sr-Cyrl-CS"/>
        </w:rPr>
      </w:pPr>
      <w:r>
        <w:rPr>
          <w:b/>
          <w:sz w:val="22"/>
          <w:szCs w:val="22"/>
          <w:lang w:val="sr-Cyrl-CS"/>
        </w:rPr>
        <w:t xml:space="preserve">ПОНУЂАЧА О </w:t>
      </w:r>
      <w:r>
        <w:rPr>
          <w:b/>
          <w:sz w:val="22"/>
          <w:szCs w:val="22"/>
        </w:rPr>
        <w:t>НЕЗАВИСНОЈ</w:t>
      </w:r>
      <w:r>
        <w:rPr>
          <w:b/>
          <w:sz w:val="22"/>
          <w:szCs w:val="22"/>
          <w:lang w:val="sr-Cyrl-CS"/>
        </w:rPr>
        <w:t xml:space="preserve"> ПОНУДИ</w:t>
      </w:r>
    </w:p>
    <w:p w:rsidR="00C644C5" w:rsidRDefault="00C644C5" w:rsidP="00C963FC">
      <w:pPr>
        <w:jc w:val="center"/>
        <w:rPr>
          <w:b/>
          <w:sz w:val="22"/>
          <w:szCs w:val="22"/>
          <w:lang w:val="sr-Cyrl-CS"/>
        </w:rPr>
      </w:pPr>
    </w:p>
    <w:p w:rsidR="00C644C5" w:rsidRDefault="00C644C5" w:rsidP="00C963FC">
      <w:pPr>
        <w:jc w:val="center"/>
        <w:rPr>
          <w:b/>
          <w:sz w:val="22"/>
          <w:szCs w:val="22"/>
          <w:lang w:val="sr-Cyrl-CS"/>
        </w:rPr>
      </w:pPr>
    </w:p>
    <w:p w:rsidR="00052B10" w:rsidRDefault="00052B10" w:rsidP="00C963FC">
      <w:pPr>
        <w:rPr>
          <w:sz w:val="22"/>
          <w:szCs w:val="22"/>
          <w:lang w:val="sr-Cyrl-CS"/>
        </w:rPr>
      </w:pPr>
    </w:p>
    <w:p w:rsidR="00C644C5" w:rsidRPr="001E70FE" w:rsidRDefault="00C644C5" w:rsidP="00C963FC">
      <w:pPr>
        <w:jc w:val="both"/>
        <w:rPr>
          <w:sz w:val="22"/>
          <w:szCs w:val="22"/>
          <w:lang w:val="sr-Cyrl-CS"/>
        </w:rPr>
      </w:pPr>
      <w:r w:rsidRPr="001E70FE">
        <w:rPr>
          <w:sz w:val="22"/>
          <w:szCs w:val="22"/>
          <w:lang w:val="sr-Cyrl-CS"/>
        </w:rPr>
        <w:t xml:space="preserve">У складу са чланом 26. Закона ____________________________________ (назив понуђача), изјављујем, под пуном материјалном и кривичном одговорношћу, да сам понуду </w:t>
      </w:r>
      <w:r w:rsidRPr="00D4140A">
        <w:rPr>
          <w:sz w:val="22"/>
          <w:szCs w:val="22"/>
          <w:lang w:val="sr-Cyrl-CS"/>
        </w:rPr>
        <w:t xml:space="preserve">у отвореном поступку јавне набавке добра – </w:t>
      </w:r>
      <w:r w:rsidRPr="00D4140A">
        <w:rPr>
          <w:b/>
          <w:sz w:val="22"/>
          <w:szCs w:val="22"/>
          <w:lang w:val="sr-Cyrl-CS"/>
        </w:rPr>
        <w:t xml:space="preserve">набавка медицинских помагала/РФЗО, ЈН </w:t>
      </w:r>
      <w:r w:rsidR="00A7611E">
        <w:rPr>
          <w:b/>
          <w:sz w:val="22"/>
          <w:szCs w:val="22"/>
          <w:lang w:val="sr-Cyrl-CS"/>
        </w:rPr>
        <w:t>3/2020</w:t>
      </w:r>
      <w:r w:rsidRPr="001E70FE">
        <w:rPr>
          <w:sz w:val="22"/>
          <w:szCs w:val="22"/>
          <w:lang w:val="sr-Cyrl-CS"/>
        </w:rPr>
        <w:t xml:space="preserve"> поднео н</w:t>
      </w:r>
      <w:r w:rsidRPr="001E70FE">
        <w:rPr>
          <w:sz w:val="22"/>
          <w:szCs w:val="22"/>
        </w:rPr>
        <w:t>e</w:t>
      </w:r>
      <w:r w:rsidRPr="001E70FE">
        <w:rPr>
          <w:sz w:val="22"/>
          <w:szCs w:val="22"/>
          <w:lang w:val="sr-Cyrl-CS"/>
        </w:rPr>
        <w:t>зависно, без договора са другим понуђачима или заинтересованим лицима.</w:t>
      </w:r>
    </w:p>
    <w:p w:rsidR="00052B10" w:rsidRPr="001E70FE"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r>
        <w:rPr>
          <w:sz w:val="22"/>
          <w:szCs w:val="22"/>
          <w:lang w:val="sr-Cyrl-CS"/>
        </w:rPr>
        <w:t xml:space="preserve">  Датум                                                   М.П</w:t>
      </w:r>
      <w:r>
        <w:rPr>
          <w:b/>
          <w:sz w:val="22"/>
          <w:szCs w:val="22"/>
          <w:lang w:val="sr-Cyrl-CS"/>
        </w:rPr>
        <w:t xml:space="preserve">.                                                   </w:t>
      </w:r>
      <w:r>
        <w:rPr>
          <w:sz w:val="22"/>
          <w:szCs w:val="22"/>
          <w:lang w:val="sr-Cyrl-CS"/>
        </w:rPr>
        <w:t>Понуђач</w:t>
      </w:r>
    </w:p>
    <w:p w:rsidR="00052B10" w:rsidRDefault="00052B10" w:rsidP="00C963FC">
      <w:pPr>
        <w:ind w:left="5040" w:firstLine="720"/>
        <w:rPr>
          <w:lang w:val="sr-Cyrl-CS"/>
        </w:rPr>
      </w:pPr>
      <w:r>
        <w:rPr>
          <w:lang w:val="sr-Cyrl-CS"/>
        </w:rPr>
        <w:t>(потпис одговорног лица)</w:t>
      </w:r>
    </w:p>
    <w:p w:rsidR="00052B10" w:rsidRDefault="00052B10" w:rsidP="00C963FC">
      <w:pPr>
        <w:rPr>
          <w:lang w:val="sr-Cyrl-CS"/>
        </w:rPr>
      </w:pPr>
    </w:p>
    <w:p w:rsidR="00052B10" w:rsidRDefault="00052B10" w:rsidP="00C963FC">
      <w:pPr>
        <w:ind w:left="5040" w:firstLine="720"/>
        <w:rPr>
          <w:lang w:val="sr-Cyrl-CS"/>
        </w:rPr>
      </w:pPr>
      <w:r>
        <w:rPr>
          <w:lang w:val="sr-Cyrl-CS"/>
        </w:rPr>
        <w:t>________________________</w:t>
      </w:r>
    </w:p>
    <w:p w:rsidR="00C644C5" w:rsidRDefault="00C644C5" w:rsidP="00C963FC">
      <w:pPr>
        <w:ind w:left="5040" w:firstLine="720"/>
        <w:rPr>
          <w:lang w:val="sr-Cyrl-CS"/>
        </w:rPr>
      </w:pPr>
    </w:p>
    <w:p w:rsidR="00052B10" w:rsidRDefault="00052B10" w:rsidP="00C963FC">
      <w:pPr>
        <w:jc w:val="right"/>
        <w:rPr>
          <w:lang w:val="sr-Cyrl-CS"/>
        </w:rPr>
      </w:pPr>
    </w:p>
    <w:p w:rsidR="00C644C5" w:rsidRPr="009D09FF" w:rsidRDefault="00C644C5" w:rsidP="00C963FC">
      <w:pPr>
        <w:jc w:val="both"/>
        <w:rPr>
          <w:i/>
          <w:sz w:val="22"/>
          <w:szCs w:val="22"/>
          <w:lang w:val="sr-Cyrl-CS"/>
        </w:rPr>
      </w:pPr>
      <w:r w:rsidRPr="00D4140A">
        <w:rPr>
          <w:b/>
          <w:i/>
          <w:sz w:val="22"/>
          <w:szCs w:val="22"/>
          <w:lang w:val="sr-Cyrl-CS"/>
        </w:rPr>
        <w:t>Напомена:</w:t>
      </w:r>
      <w:r w:rsidRPr="00D4140A">
        <w:rPr>
          <w:i/>
          <w:sz w:val="22"/>
          <w:szCs w:val="22"/>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rPr>
          <w:b/>
          <w:sz w:val="28"/>
          <w:szCs w:val="28"/>
          <w:lang w:val="sr-Latn-CS"/>
        </w:rPr>
      </w:pPr>
    </w:p>
    <w:p w:rsidR="00052B10" w:rsidRDefault="00052B10" w:rsidP="00C963FC">
      <w:pPr>
        <w:rPr>
          <w:b/>
          <w:sz w:val="28"/>
          <w:szCs w:val="28"/>
          <w:lang w:val="sr-Latn-CS"/>
        </w:rPr>
      </w:pPr>
    </w:p>
    <w:p w:rsidR="00052B10" w:rsidRPr="00D4140A" w:rsidRDefault="0001096F" w:rsidP="00C963FC">
      <w:pPr>
        <w:pStyle w:val="Heading3"/>
        <w:rPr>
          <w:lang w:val="sr-Latn-CS"/>
        </w:rPr>
      </w:pPr>
      <w:bookmarkStart w:id="15" w:name="_11.__ОБРАЗАЦ"/>
      <w:bookmarkEnd w:id="15"/>
      <w:r>
        <w:rPr>
          <w:lang w:val="sr-Latn-CS"/>
        </w:rPr>
        <w:t>1</w:t>
      </w:r>
      <w:r w:rsidRPr="00D4140A">
        <w:rPr>
          <w:lang w:val="sr-Latn-CS"/>
        </w:rPr>
        <w:t>2</w:t>
      </w:r>
      <w:r w:rsidR="00052B10" w:rsidRPr="00D4140A">
        <w:rPr>
          <w:lang w:val="sr-Latn-CS"/>
        </w:rPr>
        <w:t xml:space="preserve">.  </w:t>
      </w:r>
      <w:r w:rsidR="00052B10">
        <w:t>ОБРАЗАЦ</w:t>
      </w:r>
      <w:r w:rsidRPr="00D4140A">
        <w:rPr>
          <w:lang w:val="sr-Latn-CS"/>
        </w:rPr>
        <w:t xml:space="preserve"> </w:t>
      </w:r>
      <w:r>
        <w:t>ИЗЈАВЕ</w:t>
      </w:r>
      <w:r w:rsidRPr="00D4140A">
        <w:rPr>
          <w:lang w:val="sr-Latn-CS"/>
        </w:rPr>
        <w:t xml:space="preserve"> </w:t>
      </w:r>
      <w:proofErr w:type="gramStart"/>
      <w:r>
        <w:t>У</w:t>
      </w:r>
      <w:r w:rsidRPr="00D4140A">
        <w:rPr>
          <w:lang w:val="sr-Latn-CS"/>
        </w:rPr>
        <w:t xml:space="preserve">  </w:t>
      </w:r>
      <w:r>
        <w:t>СКЛАДУ</w:t>
      </w:r>
      <w:proofErr w:type="gramEnd"/>
      <w:r w:rsidRPr="00D4140A">
        <w:rPr>
          <w:lang w:val="sr-Latn-CS"/>
        </w:rPr>
        <w:t xml:space="preserve"> </w:t>
      </w:r>
      <w:r>
        <w:t>СА</w:t>
      </w:r>
      <w:r w:rsidRPr="00D4140A">
        <w:rPr>
          <w:lang w:val="sr-Latn-CS"/>
        </w:rPr>
        <w:t xml:space="preserve"> </w:t>
      </w:r>
      <w:r>
        <w:t>ЧЛ</w:t>
      </w:r>
      <w:r w:rsidRPr="00D4140A">
        <w:rPr>
          <w:lang w:val="sr-Latn-CS"/>
        </w:rPr>
        <w:t xml:space="preserve">.75. </w:t>
      </w:r>
      <w:proofErr w:type="gramStart"/>
      <w:r>
        <w:t>СТАВ</w:t>
      </w:r>
      <w:r w:rsidRPr="00D4140A">
        <w:rPr>
          <w:lang w:val="sr-Latn-CS"/>
        </w:rPr>
        <w:t xml:space="preserve"> 2</w:t>
      </w:r>
      <w:r w:rsidR="00052B10" w:rsidRPr="00D4140A">
        <w:rPr>
          <w:lang w:val="sr-Latn-CS"/>
        </w:rPr>
        <w:t>.</w:t>
      </w:r>
      <w:proofErr w:type="gramEnd"/>
      <w:r w:rsidR="00052B10" w:rsidRPr="00D4140A">
        <w:rPr>
          <w:lang w:val="sr-Latn-CS"/>
        </w:rPr>
        <w:t xml:space="preserve"> </w:t>
      </w:r>
      <w:r w:rsidR="00052B10">
        <w:t>ЗЈН</w:t>
      </w:r>
    </w:p>
    <w:p w:rsidR="00052B10" w:rsidRDefault="00052B10" w:rsidP="00C963FC">
      <w:pPr>
        <w:rPr>
          <w:lang w:val="sr-Cyrl-CS"/>
        </w:rPr>
      </w:pPr>
    </w:p>
    <w:p w:rsidR="00052B10" w:rsidRDefault="00052B10" w:rsidP="00C963FC">
      <w:pPr>
        <w:rPr>
          <w:lang w:val="sr-Cyrl-CS"/>
        </w:rPr>
      </w:pPr>
    </w:p>
    <w:p w:rsidR="00FF6C9C" w:rsidRDefault="00FF6C9C" w:rsidP="00C963FC">
      <w:pPr>
        <w:rPr>
          <w:lang w:val="sr-Cyrl-CS"/>
        </w:rPr>
      </w:pPr>
    </w:p>
    <w:p w:rsidR="00FF6C9C" w:rsidRDefault="00FF6C9C" w:rsidP="00C963FC">
      <w:pPr>
        <w:rPr>
          <w:lang w:val="sr-Cyrl-CS"/>
        </w:rPr>
      </w:pPr>
    </w:p>
    <w:p w:rsidR="00052B10" w:rsidRDefault="00052B10" w:rsidP="00C963FC">
      <w:pPr>
        <w:rPr>
          <w:lang w:val="sr-Cyrl-CS"/>
        </w:rPr>
      </w:pPr>
    </w:p>
    <w:p w:rsidR="0001096F" w:rsidRPr="00D4140A" w:rsidRDefault="0001096F" w:rsidP="00C963FC">
      <w:pPr>
        <w:rPr>
          <w:sz w:val="22"/>
          <w:szCs w:val="22"/>
          <w:lang w:val="sr-Latn-CS"/>
        </w:rPr>
      </w:pPr>
      <w:proofErr w:type="gramStart"/>
      <w:r>
        <w:rPr>
          <w:sz w:val="22"/>
          <w:szCs w:val="22"/>
        </w:rPr>
        <w:t>У</w:t>
      </w:r>
      <w:r w:rsidRPr="00D4140A">
        <w:rPr>
          <w:sz w:val="22"/>
          <w:szCs w:val="22"/>
          <w:lang w:val="sr-Latn-CS"/>
        </w:rPr>
        <w:t xml:space="preserve"> </w:t>
      </w:r>
      <w:r>
        <w:rPr>
          <w:sz w:val="22"/>
          <w:szCs w:val="22"/>
        </w:rPr>
        <w:t>вези</w:t>
      </w:r>
      <w:r w:rsidRPr="00D4140A">
        <w:rPr>
          <w:sz w:val="22"/>
          <w:szCs w:val="22"/>
          <w:lang w:val="sr-Latn-CS"/>
        </w:rPr>
        <w:t xml:space="preserve"> </w:t>
      </w:r>
      <w:r>
        <w:rPr>
          <w:sz w:val="22"/>
          <w:szCs w:val="22"/>
        </w:rPr>
        <w:t>члана</w:t>
      </w:r>
      <w:r w:rsidRPr="00D4140A">
        <w:rPr>
          <w:sz w:val="22"/>
          <w:szCs w:val="22"/>
          <w:lang w:val="sr-Latn-CS"/>
        </w:rPr>
        <w:t xml:space="preserve"> 75.</w:t>
      </w:r>
      <w:proofErr w:type="gramEnd"/>
      <w:r w:rsidRPr="00D4140A">
        <w:rPr>
          <w:sz w:val="22"/>
          <w:szCs w:val="22"/>
          <w:lang w:val="sr-Latn-CS"/>
        </w:rPr>
        <w:t xml:space="preserve"> </w:t>
      </w:r>
      <w:proofErr w:type="gramStart"/>
      <w:r>
        <w:rPr>
          <w:sz w:val="22"/>
          <w:szCs w:val="22"/>
        </w:rPr>
        <w:t>став</w:t>
      </w:r>
      <w:proofErr w:type="gramEnd"/>
      <w:r w:rsidRPr="00D4140A">
        <w:rPr>
          <w:sz w:val="22"/>
          <w:szCs w:val="22"/>
          <w:lang w:val="sr-Latn-CS"/>
        </w:rPr>
        <w:t xml:space="preserve"> 2. </w:t>
      </w:r>
      <w:r>
        <w:rPr>
          <w:sz w:val="22"/>
          <w:szCs w:val="22"/>
        </w:rPr>
        <w:t>Закона</w:t>
      </w:r>
      <w:r w:rsidRPr="00D4140A">
        <w:rPr>
          <w:sz w:val="22"/>
          <w:szCs w:val="22"/>
          <w:lang w:val="sr-Latn-CS"/>
        </w:rPr>
        <w:t xml:space="preserve"> </w:t>
      </w:r>
      <w:r>
        <w:rPr>
          <w:sz w:val="22"/>
          <w:szCs w:val="22"/>
        </w:rPr>
        <w:t>о</w:t>
      </w:r>
      <w:r w:rsidRPr="00D4140A">
        <w:rPr>
          <w:sz w:val="22"/>
          <w:szCs w:val="22"/>
          <w:lang w:val="sr-Latn-CS"/>
        </w:rPr>
        <w:t xml:space="preserve"> </w:t>
      </w:r>
      <w:r>
        <w:rPr>
          <w:sz w:val="22"/>
          <w:szCs w:val="22"/>
        </w:rPr>
        <w:t>јавним</w:t>
      </w:r>
      <w:r w:rsidRPr="00D4140A">
        <w:rPr>
          <w:sz w:val="22"/>
          <w:szCs w:val="22"/>
          <w:lang w:val="sr-Latn-CS"/>
        </w:rPr>
        <w:t xml:space="preserve"> </w:t>
      </w:r>
      <w:r>
        <w:rPr>
          <w:sz w:val="22"/>
          <w:szCs w:val="22"/>
        </w:rPr>
        <w:t>набавкама</w:t>
      </w:r>
      <w:r w:rsidRPr="00D4140A">
        <w:rPr>
          <w:sz w:val="22"/>
          <w:szCs w:val="22"/>
          <w:lang w:val="sr-Latn-CS"/>
        </w:rPr>
        <w:t xml:space="preserve">, </w:t>
      </w:r>
      <w:r>
        <w:rPr>
          <w:sz w:val="22"/>
          <w:szCs w:val="22"/>
        </w:rPr>
        <w:t>као</w:t>
      </w:r>
      <w:r w:rsidRPr="00D4140A">
        <w:rPr>
          <w:sz w:val="22"/>
          <w:szCs w:val="22"/>
          <w:lang w:val="sr-Latn-CS"/>
        </w:rPr>
        <w:t xml:space="preserve"> </w:t>
      </w:r>
      <w:r>
        <w:rPr>
          <w:sz w:val="22"/>
          <w:szCs w:val="22"/>
        </w:rPr>
        <w:t>заступник</w:t>
      </w:r>
      <w:r w:rsidRPr="00D4140A">
        <w:rPr>
          <w:sz w:val="22"/>
          <w:szCs w:val="22"/>
          <w:lang w:val="sr-Latn-CS"/>
        </w:rPr>
        <w:t xml:space="preserve"> </w:t>
      </w:r>
      <w:r>
        <w:rPr>
          <w:sz w:val="22"/>
          <w:szCs w:val="22"/>
        </w:rPr>
        <w:t>понуђача</w:t>
      </w:r>
      <w:r w:rsidRPr="00D4140A">
        <w:rPr>
          <w:sz w:val="22"/>
          <w:szCs w:val="22"/>
          <w:lang w:val="sr-Latn-CS"/>
        </w:rPr>
        <w:t xml:space="preserve"> </w:t>
      </w:r>
      <w:r>
        <w:rPr>
          <w:sz w:val="22"/>
          <w:szCs w:val="22"/>
        </w:rPr>
        <w:t>дајем</w:t>
      </w:r>
      <w:r w:rsidRPr="00D4140A">
        <w:rPr>
          <w:sz w:val="22"/>
          <w:szCs w:val="22"/>
          <w:lang w:val="sr-Latn-CS"/>
        </w:rPr>
        <w:t xml:space="preserve"> </w:t>
      </w:r>
      <w:r>
        <w:rPr>
          <w:sz w:val="22"/>
          <w:szCs w:val="22"/>
        </w:rPr>
        <w:t>следећу</w:t>
      </w:r>
      <w:r w:rsidRPr="00D4140A">
        <w:rPr>
          <w:sz w:val="22"/>
          <w:szCs w:val="22"/>
          <w:lang w:val="sr-Latn-CS"/>
        </w:rPr>
        <w:t>:</w:t>
      </w:r>
    </w:p>
    <w:p w:rsidR="0001096F" w:rsidRPr="00D4140A" w:rsidRDefault="0001096F" w:rsidP="00C963FC">
      <w:pPr>
        <w:rPr>
          <w:lang w:val="sr-Latn-CS"/>
        </w:rPr>
      </w:pPr>
    </w:p>
    <w:p w:rsidR="00052B10" w:rsidRDefault="00052B10" w:rsidP="00C963FC">
      <w:pPr>
        <w:rPr>
          <w:lang w:val="sr-Cyrl-CS"/>
        </w:rPr>
      </w:pPr>
    </w:p>
    <w:p w:rsidR="00BD7111" w:rsidRDefault="00BD7111" w:rsidP="00C963FC">
      <w:pPr>
        <w:rPr>
          <w:lang w:val="sr-Cyrl-CS"/>
        </w:rPr>
      </w:pPr>
    </w:p>
    <w:p w:rsidR="00052B10" w:rsidRDefault="00052B10" w:rsidP="00C963FC">
      <w:pPr>
        <w:jc w:val="center"/>
        <w:rPr>
          <w:b/>
          <w:lang w:val="sr-Cyrl-CS"/>
        </w:rPr>
      </w:pPr>
      <w:r>
        <w:rPr>
          <w:b/>
          <w:lang w:val="sr-Cyrl-CS"/>
        </w:rPr>
        <w:t>ИЗЈАВА</w:t>
      </w:r>
    </w:p>
    <w:p w:rsidR="00052B10" w:rsidRDefault="00052B10" w:rsidP="00C963FC">
      <w:pPr>
        <w:rPr>
          <w:lang w:val="sr-Cyrl-CS"/>
        </w:rPr>
      </w:pPr>
    </w:p>
    <w:p w:rsidR="00052B10" w:rsidRDefault="00052B10" w:rsidP="00C963FC">
      <w:pPr>
        <w:rPr>
          <w:lang w:val="sr-Cyrl-CS"/>
        </w:rPr>
      </w:pPr>
    </w:p>
    <w:p w:rsidR="00C644C5" w:rsidRPr="001E70FE" w:rsidRDefault="0001096F" w:rsidP="00C963FC">
      <w:pPr>
        <w:jc w:val="both"/>
        <w:rPr>
          <w:sz w:val="22"/>
          <w:szCs w:val="22"/>
          <w:lang w:val="sr-Cyrl-CS"/>
        </w:rPr>
      </w:pPr>
      <w:r w:rsidRPr="001E70FE">
        <w:rPr>
          <w:sz w:val="22"/>
          <w:szCs w:val="22"/>
          <w:lang w:val="sr-Cyrl-CS"/>
        </w:rPr>
        <w:t>Понуђач____________________________________</w:t>
      </w:r>
      <w:r w:rsidR="00FF6C9C" w:rsidRPr="001E70FE">
        <w:rPr>
          <w:sz w:val="22"/>
          <w:szCs w:val="22"/>
          <w:lang w:val="sr-Cyrl-CS"/>
        </w:rPr>
        <w:t>______</w:t>
      </w:r>
      <w:r w:rsidRPr="001E70FE">
        <w:rPr>
          <w:b/>
          <w:i/>
          <w:sz w:val="22"/>
          <w:szCs w:val="22"/>
          <w:lang w:val="sr-Cyrl-CS"/>
        </w:rPr>
        <w:t>(навести назив понуђача)</w:t>
      </w:r>
      <w:r w:rsidRPr="001E70FE">
        <w:rPr>
          <w:sz w:val="22"/>
          <w:szCs w:val="22"/>
          <w:lang w:val="sr-Cyrl-CS"/>
        </w:rPr>
        <w:t>, и</w:t>
      </w:r>
      <w:r w:rsidR="00C644C5" w:rsidRPr="001E70FE">
        <w:rPr>
          <w:sz w:val="22"/>
          <w:szCs w:val="22"/>
          <w:lang w:val="sr-Cyrl-CS"/>
        </w:rPr>
        <w:t>зјављујемо, под пуном материјалном и кривичном одговорношћу, да смо при састављању своје понуде</w:t>
      </w:r>
      <w:r w:rsidR="00FF6C9C" w:rsidRPr="00D4140A">
        <w:rPr>
          <w:sz w:val="22"/>
          <w:szCs w:val="22"/>
          <w:lang w:val="sr-Cyrl-CS"/>
        </w:rPr>
        <w:t xml:space="preserve"> у отвореном поступку јавне набавке добра – </w:t>
      </w:r>
      <w:r w:rsidR="00FF6C9C" w:rsidRPr="00D4140A">
        <w:rPr>
          <w:b/>
          <w:sz w:val="22"/>
          <w:szCs w:val="22"/>
          <w:lang w:val="sr-Cyrl-CS"/>
        </w:rPr>
        <w:t xml:space="preserve">набавка медицинских помагала/РФЗО, ЈН </w:t>
      </w:r>
      <w:r w:rsidR="00A7611E">
        <w:rPr>
          <w:b/>
          <w:sz w:val="22"/>
          <w:szCs w:val="22"/>
          <w:lang w:val="sr-Cyrl-CS"/>
        </w:rPr>
        <w:t>3/2020</w:t>
      </w:r>
      <w:r w:rsidR="00C644C5" w:rsidRPr="001E70FE">
        <w:rPr>
          <w:sz w:val="22"/>
          <w:szCs w:val="22"/>
          <w:lang w:val="sr-Cyrl-CS"/>
        </w:rPr>
        <w:t xml:space="preserve"> поштовали обавезе које произлазе из важећих прописа о заштити на раду, запошљавању и условима рада, заштити животне средине</w:t>
      </w:r>
      <w:r w:rsidR="00C644C5" w:rsidRPr="00D4140A">
        <w:rPr>
          <w:sz w:val="22"/>
          <w:szCs w:val="22"/>
          <w:lang w:val="sr-Cyrl-CS"/>
        </w:rPr>
        <w:t xml:space="preserve"> као и да нема забрану обављања делатности која је на снази у време подношења понуда.</w:t>
      </w: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r>
        <w:rPr>
          <w:lang w:val="sr-Cyrl-CS"/>
        </w:rPr>
        <w:t xml:space="preserve">     Датум                                       М.П.                                             Понуђач</w:t>
      </w:r>
    </w:p>
    <w:p w:rsidR="00052B10" w:rsidRDefault="00052B10" w:rsidP="00C963FC">
      <w:pPr>
        <w:ind w:left="5040" w:firstLine="720"/>
        <w:rPr>
          <w:lang w:val="sr-Cyrl-CS"/>
        </w:rPr>
      </w:pPr>
      <w:r>
        <w:rPr>
          <w:lang w:val="sr-Cyrl-CS"/>
        </w:rPr>
        <w:t>(потпис одговорног лица)</w:t>
      </w:r>
    </w:p>
    <w:p w:rsidR="00052B10" w:rsidRDefault="00052B10" w:rsidP="00C963FC">
      <w:pPr>
        <w:rPr>
          <w:lang w:val="sr-Cyrl-CS"/>
        </w:rPr>
      </w:pPr>
    </w:p>
    <w:p w:rsidR="00052B10" w:rsidRDefault="00052B10" w:rsidP="00C963FC">
      <w:pPr>
        <w:ind w:left="5040" w:firstLine="720"/>
        <w:rPr>
          <w:lang w:val="sr-Cyrl-CS"/>
        </w:rPr>
      </w:pPr>
      <w:r>
        <w:rPr>
          <w:lang w:val="sr-Cyrl-CS"/>
        </w:rPr>
        <w:t>________________________</w:t>
      </w:r>
    </w:p>
    <w:p w:rsidR="00052B10" w:rsidRDefault="00052B10" w:rsidP="00C963FC">
      <w:pPr>
        <w:jc w:val="right"/>
        <w:rPr>
          <w:lang w:val="sr-Cyrl-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002039" w:rsidRDefault="00002039" w:rsidP="00C963FC">
      <w:pPr>
        <w:suppressAutoHyphens w:val="0"/>
        <w:rPr>
          <w:rFonts w:ascii="Book Antiqua" w:hAnsi="Book Antiqua"/>
          <w:b/>
          <w:bCs/>
          <w:sz w:val="28"/>
          <w:lang w:val="sr-Cyrl-CS"/>
        </w:rPr>
      </w:pPr>
      <w:bookmarkStart w:id="16" w:name="_12.__ОБРАЗАЦ"/>
      <w:bookmarkEnd w:id="16"/>
      <w:r w:rsidRPr="00D4140A">
        <w:rPr>
          <w:lang w:val="sr-Cyrl-CS"/>
        </w:rPr>
        <w:br w:type="page"/>
      </w:r>
    </w:p>
    <w:p w:rsidR="00052B10" w:rsidRPr="00D4140A" w:rsidRDefault="00052B10" w:rsidP="00C963FC">
      <w:pPr>
        <w:pStyle w:val="Heading3"/>
        <w:rPr>
          <w:lang w:val="sr-Cyrl-CS"/>
        </w:rPr>
      </w:pPr>
      <w:r w:rsidRPr="00D4140A">
        <w:rPr>
          <w:lang w:val="sr-Cyrl-CS"/>
        </w:rPr>
        <w:lastRenderedPageBreak/>
        <w:t>1</w:t>
      </w:r>
      <w:r w:rsidR="00FF6C9C" w:rsidRPr="00D4140A">
        <w:rPr>
          <w:lang w:val="sr-Cyrl-CS"/>
        </w:rPr>
        <w:t>3</w:t>
      </w:r>
      <w:r w:rsidRPr="00D4140A">
        <w:rPr>
          <w:lang w:val="sr-Cyrl-CS"/>
        </w:rPr>
        <w:t>.  ОБРАЗАЦ ИЗЈАВЕ О УРЕДНОМ ИЗВРШЕЊУ ОБАВЕЗА ПО РАНИЈЕ ЗАКЉУЧЕНИМ УГОВОРИМА</w:t>
      </w:r>
    </w:p>
    <w:p w:rsidR="00052B10" w:rsidRDefault="00052B10" w:rsidP="00C963FC">
      <w:pPr>
        <w:rPr>
          <w:b/>
          <w:sz w:val="28"/>
          <w:szCs w:val="28"/>
          <w:lang w:val="sr-Cyrl-CS"/>
        </w:rPr>
      </w:pPr>
    </w:p>
    <w:p w:rsidR="00052B10" w:rsidRDefault="00052B10" w:rsidP="00C963FC">
      <w:pPr>
        <w:rPr>
          <w:lang w:val="sr-Cyrl-CS"/>
        </w:rPr>
      </w:pPr>
    </w:p>
    <w:p w:rsidR="00BD7111" w:rsidRDefault="00BD7111" w:rsidP="00C963FC">
      <w:pPr>
        <w:rPr>
          <w:lang w:val="sr-Cyrl-CS"/>
        </w:rPr>
      </w:pPr>
    </w:p>
    <w:p w:rsidR="00BD7111" w:rsidRDefault="00BD7111" w:rsidP="00C963FC">
      <w:pPr>
        <w:rPr>
          <w:lang w:val="sr-Cyrl-CS"/>
        </w:rPr>
      </w:pPr>
    </w:p>
    <w:p w:rsidR="00BD7111" w:rsidRPr="00D4140A" w:rsidRDefault="00BD7111" w:rsidP="00C963FC">
      <w:pPr>
        <w:suppressAutoHyphens w:val="0"/>
        <w:jc w:val="center"/>
        <w:rPr>
          <w:b/>
          <w:bCs/>
          <w:sz w:val="22"/>
          <w:szCs w:val="22"/>
          <w:lang w:val="sr-Cyrl-CS"/>
        </w:rPr>
      </w:pPr>
      <w:r w:rsidRPr="00D4140A">
        <w:rPr>
          <w:b/>
          <w:bCs/>
          <w:sz w:val="22"/>
          <w:szCs w:val="22"/>
          <w:lang w:val="sr-Cyrl-CS"/>
        </w:rPr>
        <w:t>Јавна набавка у отвореном поступку добра - Медицинско помагала/РФЗО, по партијама, ЈН</w:t>
      </w:r>
      <w:r w:rsidR="003958F5" w:rsidRPr="00D4140A">
        <w:rPr>
          <w:b/>
          <w:bCs/>
          <w:sz w:val="22"/>
          <w:szCs w:val="22"/>
          <w:lang w:val="sr-Cyrl-CS"/>
        </w:rPr>
        <w:t xml:space="preserve"> </w:t>
      </w:r>
      <w:r w:rsidR="00A7611E">
        <w:rPr>
          <w:b/>
          <w:bCs/>
          <w:sz w:val="22"/>
          <w:szCs w:val="22"/>
          <w:lang w:val="sr-Cyrl-CS"/>
        </w:rPr>
        <w:t>3/2020</w:t>
      </w: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jc w:val="center"/>
        <w:rPr>
          <w:b/>
          <w:lang w:val="sr-Cyrl-CS"/>
        </w:rPr>
      </w:pPr>
      <w:r>
        <w:rPr>
          <w:b/>
          <w:lang w:val="sr-Cyrl-CS"/>
        </w:rPr>
        <w:t>И З Ј А В А</w:t>
      </w:r>
    </w:p>
    <w:p w:rsidR="00052B10" w:rsidRDefault="00052B10" w:rsidP="00C963FC">
      <w:pPr>
        <w:jc w:val="center"/>
        <w:rPr>
          <w:b/>
          <w:lang w:val="sr-Cyrl-CS"/>
        </w:rPr>
      </w:pPr>
    </w:p>
    <w:p w:rsidR="00052B10" w:rsidRDefault="00052B10" w:rsidP="00C963FC">
      <w:pPr>
        <w:jc w:val="center"/>
        <w:rPr>
          <w:b/>
          <w:lang w:val="sr-Cyrl-CS"/>
        </w:rPr>
      </w:pPr>
    </w:p>
    <w:p w:rsidR="00052B10" w:rsidRDefault="00052B10" w:rsidP="00C963FC">
      <w:pPr>
        <w:jc w:val="center"/>
        <w:rPr>
          <w:b/>
          <w:lang w:val="sr-Cyrl-CS"/>
        </w:rPr>
      </w:pPr>
      <w:r>
        <w:rPr>
          <w:b/>
          <w:lang w:val="sr-Cyrl-CS"/>
        </w:rPr>
        <w:t>ПОНУЂАЧА О УРЕДНОМ ИЗВРШЕЊУ ОБАВЕЗА ПО РАНИЈЕ ЗАКЉУЧЕНИМ УГОВОРИМА</w:t>
      </w:r>
    </w:p>
    <w:p w:rsidR="00052B10" w:rsidRDefault="00052B10" w:rsidP="00C963FC">
      <w:pPr>
        <w:rPr>
          <w:b/>
          <w:lang w:val="sr-Cyrl-CS"/>
        </w:rPr>
      </w:pPr>
    </w:p>
    <w:p w:rsidR="00052B10" w:rsidRDefault="00052B10" w:rsidP="00C963FC">
      <w:pPr>
        <w:rPr>
          <w:lang w:val="sr-Cyrl-CS"/>
        </w:rPr>
      </w:pPr>
    </w:p>
    <w:p w:rsidR="00052B10" w:rsidRDefault="00052B10" w:rsidP="00C963FC">
      <w:pPr>
        <w:rPr>
          <w:lang w:val="sr-Cyrl-CS"/>
        </w:rPr>
      </w:pPr>
    </w:p>
    <w:p w:rsidR="00052B10" w:rsidRPr="009D09FF" w:rsidRDefault="00052B10" w:rsidP="00C963FC">
      <w:pPr>
        <w:jc w:val="both"/>
        <w:rPr>
          <w:sz w:val="22"/>
          <w:szCs w:val="22"/>
          <w:lang w:val="sr-Cyrl-CS"/>
        </w:rPr>
      </w:pPr>
      <w:r w:rsidRPr="009D09FF">
        <w:rPr>
          <w:sz w:val="22"/>
          <w:szCs w:val="22"/>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w:t>
      </w:r>
      <w:r w:rsidR="00A65E23">
        <w:rPr>
          <w:sz w:val="22"/>
          <w:szCs w:val="22"/>
          <w:lang w:val="sr-Cyrl-CS"/>
        </w:rPr>
        <w:t>период 201</w:t>
      </w:r>
      <w:r w:rsidR="002064C7">
        <w:rPr>
          <w:sz w:val="22"/>
          <w:szCs w:val="22"/>
        </w:rPr>
        <w:t>6</w:t>
      </w:r>
      <w:r w:rsidR="00A65E23">
        <w:rPr>
          <w:sz w:val="22"/>
          <w:szCs w:val="22"/>
          <w:lang w:val="sr-Cyrl-CS"/>
        </w:rPr>
        <w:t>, 201</w:t>
      </w:r>
      <w:r w:rsidR="002064C7">
        <w:rPr>
          <w:sz w:val="22"/>
          <w:szCs w:val="22"/>
        </w:rPr>
        <w:t>7</w:t>
      </w:r>
      <w:r w:rsidR="00A65E23">
        <w:rPr>
          <w:sz w:val="22"/>
          <w:szCs w:val="22"/>
          <w:lang w:val="sr-Cyrl-CS"/>
        </w:rPr>
        <w:t xml:space="preserve"> и 201</w:t>
      </w:r>
      <w:r w:rsidR="002064C7">
        <w:rPr>
          <w:sz w:val="22"/>
          <w:szCs w:val="22"/>
        </w:rPr>
        <w:t>8</w:t>
      </w:r>
      <w:r w:rsidR="00C644C5" w:rsidRPr="009D09FF">
        <w:rPr>
          <w:sz w:val="22"/>
          <w:szCs w:val="22"/>
          <w:lang w:val="sr-Cyrl-CS"/>
        </w:rPr>
        <w:t>.</w:t>
      </w:r>
      <w:r w:rsidRPr="009D09FF">
        <w:rPr>
          <w:sz w:val="22"/>
          <w:szCs w:val="22"/>
          <w:lang w:val="sr-Cyrl-CS"/>
        </w:rPr>
        <w:t>година.</w:t>
      </w: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p>
    <w:p w:rsidR="00052B10" w:rsidRPr="009D09FF" w:rsidRDefault="00052B10" w:rsidP="00C963FC">
      <w:pPr>
        <w:rPr>
          <w:lang w:val="sr-Cyrl-CS"/>
        </w:rPr>
      </w:pPr>
      <w:r w:rsidRPr="009D09FF">
        <w:rPr>
          <w:lang w:val="sr-Cyrl-CS"/>
        </w:rPr>
        <w:t xml:space="preserve">     Датум                                                    М.П.                                  Понуђач</w:t>
      </w:r>
    </w:p>
    <w:p w:rsidR="00052B10" w:rsidRPr="009D09FF" w:rsidRDefault="00052B10" w:rsidP="00C963FC">
      <w:pPr>
        <w:ind w:left="5040" w:firstLine="720"/>
        <w:rPr>
          <w:lang w:val="sr-Cyrl-CS"/>
        </w:rPr>
      </w:pPr>
      <w:r w:rsidRPr="009D09FF">
        <w:rPr>
          <w:lang w:val="sr-Cyrl-CS"/>
        </w:rPr>
        <w:t>( потпис одговорног лица)</w:t>
      </w:r>
    </w:p>
    <w:p w:rsidR="00052B10" w:rsidRPr="009D09FF" w:rsidRDefault="00052B10" w:rsidP="00C963FC">
      <w:pPr>
        <w:rPr>
          <w:lang w:val="sr-Cyrl-CS"/>
        </w:rPr>
      </w:pPr>
    </w:p>
    <w:p w:rsidR="00052B10" w:rsidRPr="009D09FF" w:rsidRDefault="003C0AEC" w:rsidP="00C963FC">
      <w:pPr>
        <w:rPr>
          <w:lang w:val="sr-Cyrl-CS"/>
        </w:rPr>
      </w:pPr>
      <w:r w:rsidRPr="009D09FF">
        <w:rPr>
          <w:lang w:val="sr-Cyrl-CS"/>
        </w:rPr>
        <w:tab/>
      </w:r>
      <w:r w:rsidRPr="009D09FF">
        <w:rPr>
          <w:lang w:val="sr-Cyrl-CS"/>
        </w:rPr>
        <w:tab/>
      </w:r>
      <w:r w:rsidRPr="009D09FF">
        <w:rPr>
          <w:lang w:val="sr-Cyrl-CS"/>
        </w:rPr>
        <w:tab/>
      </w:r>
      <w:r w:rsidRPr="009D09FF">
        <w:rPr>
          <w:lang w:val="sr-Cyrl-CS"/>
        </w:rPr>
        <w:tab/>
      </w:r>
      <w:r w:rsidRPr="009D09FF">
        <w:rPr>
          <w:lang w:val="sr-Cyrl-CS"/>
        </w:rPr>
        <w:tab/>
      </w:r>
      <w:r w:rsidRPr="009D09FF">
        <w:rPr>
          <w:lang w:val="sr-Cyrl-CS"/>
        </w:rPr>
        <w:tab/>
      </w:r>
      <w:r w:rsidRPr="009D09FF">
        <w:rPr>
          <w:lang w:val="sr-Cyrl-CS"/>
        </w:rPr>
        <w:tab/>
      </w:r>
      <w:r w:rsidR="00574439" w:rsidRPr="00D4140A">
        <w:rPr>
          <w:lang w:val="sr-Cyrl-CS"/>
        </w:rPr>
        <w:tab/>
      </w:r>
      <w:r w:rsidR="00052B10" w:rsidRPr="009D09FF">
        <w:rPr>
          <w:lang w:val="sr-Cyrl-CS"/>
        </w:rPr>
        <w:t>________________________</w:t>
      </w:r>
    </w:p>
    <w:p w:rsidR="00052B10" w:rsidRPr="00D4140A" w:rsidRDefault="00052B10" w:rsidP="00C963FC">
      <w:pPr>
        <w:rPr>
          <w:lang w:val="sr-Cyrl-CS"/>
        </w:rPr>
      </w:pPr>
    </w:p>
    <w:p w:rsidR="00C644C5" w:rsidRPr="00D4140A" w:rsidRDefault="00C644C5" w:rsidP="00C963FC">
      <w:pPr>
        <w:rPr>
          <w:lang w:val="sr-Cyrl-CS"/>
        </w:rPr>
      </w:pPr>
    </w:p>
    <w:p w:rsidR="00C644C5" w:rsidRPr="00D4140A" w:rsidRDefault="00C644C5" w:rsidP="00C963FC">
      <w:pPr>
        <w:rPr>
          <w:lang w:val="sr-Cyrl-CS"/>
        </w:rPr>
      </w:pPr>
    </w:p>
    <w:p w:rsidR="00052B10" w:rsidRPr="009D09FF" w:rsidRDefault="00052B10" w:rsidP="00C963FC">
      <w:pPr>
        <w:rPr>
          <w:lang w:val="sr-Latn-CS"/>
        </w:rPr>
      </w:pPr>
    </w:p>
    <w:p w:rsidR="00C644C5" w:rsidRPr="009D09FF" w:rsidRDefault="00C644C5" w:rsidP="00C963FC">
      <w:pPr>
        <w:jc w:val="both"/>
        <w:rPr>
          <w:i/>
          <w:sz w:val="22"/>
          <w:szCs w:val="22"/>
          <w:lang w:val="sr-Latn-CS"/>
        </w:rPr>
      </w:pPr>
      <w:r w:rsidRPr="00D4140A">
        <w:rPr>
          <w:b/>
          <w:i/>
          <w:sz w:val="22"/>
          <w:szCs w:val="22"/>
          <w:lang w:val="sr-Cyrl-CS"/>
        </w:rPr>
        <w:t>Напомена:</w:t>
      </w:r>
      <w:r w:rsidRPr="00D4140A">
        <w:rPr>
          <w:i/>
          <w:sz w:val="22"/>
          <w:szCs w:val="22"/>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52B10" w:rsidRPr="009D09FF" w:rsidRDefault="00052B10" w:rsidP="00C963FC">
      <w:pPr>
        <w:rPr>
          <w:lang w:val="sr-Latn-CS"/>
        </w:rPr>
      </w:pPr>
    </w:p>
    <w:p w:rsidR="00052B10" w:rsidRPr="009D09FF" w:rsidRDefault="00052B10" w:rsidP="00C963FC">
      <w:pPr>
        <w:rPr>
          <w:lang w:val="sr-Latn-CS"/>
        </w:rPr>
      </w:pPr>
    </w:p>
    <w:p w:rsidR="00052B10" w:rsidRPr="009D09FF" w:rsidRDefault="00052B10" w:rsidP="00C963FC">
      <w:pPr>
        <w:rPr>
          <w:lang w:val="sr-Cyrl-CS"/>
        </w:rPr>
      </w:pPr>
    </w:p>
    <w:p w:rsidR="00052B10" w:rsidRPr="009D09FF"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Latn-CS"/>
        </w:rPr>
      </w:pPr>
    </w:p>
    <w:p w:rsidR="00052B10" w:rsidRDefault="00052B10" w:rsidP="00C963FC">
      <w:pPr>
        <w:rPr>
          <w:lang w:val="sr-Latn-CS"/>
        </w:rPr>
      </w:pPr>
    </w:p>
    <w:p w:rsidR="00052B10" w:rsidRDefault="00052B10" w:rsidP="00C963FC">
      <w:pPr>
        <w:rPr>
          <w:lang w:val="sr-Latn-CS"/>
        </w:rPr>
      </w:pPr>
    </w:p>
    <w:p w:rsidR="002C401F" w:rsidRDefault="002C401F" w:rsidP="00C963FC">
      <w:pPr>
        <w:suppressAutoHyphens w:val="0"/>
        <w:rPr>
          <w:rFonts w:ascii="Book Antiqua" w:hAnsi="Book Antiqua"/>
          <w:b/>
          <w:bCs/>
          <w:sz w:val="28"/>
          <w:lang w:val="sr-Cyrl-CS"/>
        </w:rPr>
      </w:pPr>
      <w:r w:rsidRPr="00D4140A">
        <w:rPr>
          <w:lang w:val="sr-Cyrl-CS"/>
        </w:rPr>
        <w:br w:type="page"/>
      </w:r>
    </w:p>
    <w:p w:rsidR="00EC474B" w:rsidRPr="00EC474B" w:rsidRDefault="00052B10" w:rsidP="00C963FC">
      <w:pPr>
        <w:jc w:val="both"/>
        <w:rPr>
          <w:b/>
          <w:color w:val="FF0000"/>
          <w:sz w:val="28"/>
          <w:szCs w:val="28"/>
          <w:lang w:val="sr-Cyrl-CS"/>
        </w:rPr>
      </w:pPr>
      <w:bookmarkStart w:id="17" w:name="_13.__СРЕДСТВО"/>
      <w:bookmarkEnd w:id="17"/>
      <w:r w:rsidRPr="00D4140A">
        <w:rPr>
          <w:b/>
          <w:sz w:val="28"/>
          <w:szCs w:val="28"/>
          <w:lang w:val="sr-Cyrl-CS"/>
        </w:rPr>
        <w:lastRenderedPageBreak/>
        <w:t>1</w:t>
      </w:r>
      <w:r w:rsidR="00BD7111" w:rsidRPr="00D4140A">
        <w:rPr>
          <w:b/>
          <w:sz w:val="28"/>
          <w:szCs w:val="28"/>
          <w:lang w:val="sr-Cyrl-CS"/>
        </w:rPr>
        <w:t>4</w:t>
      </w:r>
      <w:r w:rsidRPr="00D4140A">
        <w:rPr>
          <w:b/>
          <w:sz w:val="28"/>
          <w:szCs w:val="28"/>
          <w:lang w:val="sr-Cyrl-CS"/>
        </w:rPr>
        <w:t>.СРЕДСТВО ОБЕЗБЕЂЕЊА БАНКАРСКА ГАРАНЦИЈА</w:t>
      </w:r>
      <w:r w:rsidR="00EC474B" w:rsidRPr="009653A2">
        <w:rPr>
          <w:b/>
          <w:sz w:val="28"/>
          <w:szCs w:val="28"/>
          <w:lang w:val="sr-Cyrl-CS"/>
        </w:rPr>
        <w:t xml:space="preserve"> ЗА ПОНУЂАЧЕ ЧИЈА ЈЕ ВРЕДНОСТ ПОНУДЕ  1.000.000,00 ДИНАРА БЕЗ ПДВ – а И ВЕЋА</w:t>
      </w:r>
    </w:p>
    <w:p w:rsidR="00052B10" w:rsidRPr="00D4140A" w:rsidRDefault="00052B10" w:rsidP="00C963FC">
      <w:pPr>
        <w:pStyle w:val="Heading3"/>
        <w:rPr>
          <w:color w:val="FF0000"/>
          <w:lang w:val="sr-Cyrl-CS"/>
        </w:rPr>
      </w:pPr>
    </w:p>
    <w:p w:rsidR="00052B10" w:rsidRDefault="00052B10" w:rsidP="00C963FC">
      <w:pPr>
        <w:rPr>
          <w:lang w:val="sr-Cyrl-CS"/>
        </w:rPr>
      </w:pPr>
    </w:p>
    <w:p w:rsidR="00052B10" w:rsidRDefault="00052B10" w:rsidP="00C963FC">
      <w:pPr>
        <w:rPr>
          <w:lang w:val="sr-Cyrl-CS"/>
        </w:rPr>
      </w:pPr>
    </w:p>
    <w:p w:rsidR="00052B10" w:rsidRDefault="00E4507B" w:rsidP="00C963FC">
      <w:pPr>
        <w:rPr>
          <w:b/>
          <w:sz w:val="22"/>
          <w:szCs w:val="22"/>
          <w:lang w:val="sr-Cyrl-CS"/>
        </w:rPr>
      </w:pPr>
      <w:r>
        <w:rPr>
          <w:b/>
          <w:sz w:val="22"/>
          <w:szCs w:val="22"/>
          <w:lang w:val="sr-Latn-CS"/>
        </w:rPr>
        <w:t>1</w:t>
      </w:r>
      <w:r w:rsidRPr="00D4140A">
        <w:rPr>
          <w:b/>
          <w:sz w:val="22"/>
          <w:szCs w:val="22"/>
          <w:lang w:val="sr-Cyrl-CS"/>
        </w:rPr>
        <w:t>4</w:t>
      </w:r>
      <w:r w:rsidR="00052B10">
        <w:rPr>
          <w:b/>
          <w:sz w:val="22"/>
          <w:szCs w:val="22"/>
          <w:lang w:val="sr-Cyrl-CS"/>
        </w:rPr>
        <w:t>.1.ОБРАЗАЦ ИЗЈАВЕ ПОНУЂАЧА ДА ЋЕ  ПРИЛОЖИТИ ИНСТРУМЕНТ ОБЕЗБЕЂЕЊА-БАНКАРСКУ ГАРАНЦИЈУ ЗА ДОБРО ИЗВРШЕЊЕ ПОСЛА</w:t>
      </w:r>
    </w:p>
    <w:p w:rsidR="00052B10" w:rsidRDefault="00052B10" w:rsidP="00C963FC">
      <w:pPr>
        <w:rPr>
          <w:b/>
          <w:sz w:val="22"/>
          <w:szCs w:val="22"/>
          <w:lang w:val="sr-Cyrl-CS"/>
        </w:rPr>
      </w:pPr>
    </w:p>
    <w:p w:rsidR="00052B10" w:rsidRPr="00D4140A" w:rsidRDefault="007042F3" w:rsidP="00C963FC">
      <w:pPr>
        <w:jc w:val="center"/>
        <w:rPr>
          <w:b/>
          <w:bCs/>
          <w:sz w:val="22"/>
          <w:szCs w:val="22"/>
          <w:lang w:val="sr-Cyrl-CS"/>
        </w:rPr>
      </w:pPr>
      <w:r w:rsidRPr="00D4140A">
        <w:rPr>
          <w:b/>
          <w:bCs/>
          <w:sz w:val="22"/>
          <w:szCs w:val="22"/>
          <w:lang w:val="sr-Cyrl-CS"/>
        </w:rPr>
        <w:t>Јавна набавка у отвореном поступку добра - Медицинско помагала/РФЗО, по партијама, ЈН</w:t>
      </w:r>
      <w:r w:rsidR="00A7611E">
        <w:rPr>
          <w:b/>
          <w:bCs/>
          <w:sz w:val="22"/>
          <w:szCs w:val="22"/>
          <w:lang w:val="sr-Cyrl-CS"/>
        </w:rPr>
        <w:t>3/2020</w:t>
      </w:r>
    </w:p>
    <w:p w:rsidR="007042F3" w:rsidRDefault="007042F3" w:rsidP="00C963FC">
      <w:pPr>
        <w:jc w:val="center"/>
        <w:rPr>
          <w:b/>
          <w:sz w:val="22"/>
          <w:szCs w:val="22"/>
          <w:lang w:val="sr-Cyrl-CS"/>
        </w:rPr>
      </w:pPr>
    </w:p>
    <w:p w:rsidR="00052B10" w:rsidRDefault="00052B10" w:rsidP="00C963FC">
      <w:pPr>
        <w:jc w:val="center"/>
        <w:rPr>
          <w:b/>
          <w:sz w:val="22"/>
          <w:szCs w:val="22"/>
          <w:lang w:val="sr-Cyrl-CS"/>
        </w:rPr>
      </w:pPr>
      <w:r>
        <w:rPr>
          <w:b/>
          <w:sz w:val="22"/>
          <w:szCs w:val="22"/>
          <w:lang w:val="sr-Cyrl-CS"/>
        </w:rPr>
        <w:t>ИЗЈАВА ПОНУЂАЧА ДА ЋЕ ПРИЛОЖИТИ  ИНСТРУМЕНТ</w:t>
      </w:r>
    </w:p>
    <w:p w:rsidR="00052B10" w:rsidRDefault="00052B10" w:rsidP="00C963FC">
      <w:pPr>
        <w:jc w:val="center"/>
        <w:rPr>
          <w:b/>
          <w:sz w:val="22"/>
          <w:szCs w:val="22"/>
          <w:lang w:val="sr-Cyrl-CS"/>
        </w:rPr>
      </w:pPr>
      <w:r>
        <w:rPr>
          <w:b/>
          <w:sz w:val="22"/>
          <w:szCs w:val="22"/>
          <w:lang w:val="sr-Cyrl-CS"/>
        </w:rPr>
        <w:t>ОБЕЗБЕЂЕЊА-БАНКАРСКУ ГАРАНЦИЈУ ЗА ДОБРО ИЗВРШЕЊЕ ПОСЛА</w:t>
      </w:r>
    </w:p>
    <w:p w:rsidR="00E4507B" w:rsidRPr="00D4140A" w:rsidRDefault="00E4507B" w:rsidP="00C963FC">
      <w:pPr>
        <w:rPr>
          <w:sz w:val="22"/>
          <w:szCs w:val="22"/>
          <w:lang w:val="sr-Cyrl-CS"/>
        </w:rPr>
      </w:pPr>
    </w:p>
    <w:p w:rsidR="00E4507B" w:rsidRPr="00D4140A" w:rsidRDefault="00E4507B" w:rsidP="00C963FC">
      <w:pPr>
        <w:rPr>
          <w:sz w:val="22"/>
          <w:szCs w:val="22"/>
          <w:lang w:val="sr-Cyrl-CS"/>
        </w:rPr>
      </w:pPr>
    </w:p>
    <w:p w:rsidR="00052B10" w:rsidRPr="00D4140A" w:rsidRDefault="00E4507B" w:rsidP="00C963FC">
      <w:pPr>
        <w:jc w:val="both"/>
        <w:rPr>
          <w:sz w:val="22"/>
          <w:szCs w:val="22"/>
          <w:lang w:val="sr-Cyrl-CS"/>
        </w:rPr>
      </w:pPr>
      <w:r w:rsidRPr="00D4140A">
        <w:rPr>
          <w:sz w:val="22"/>
          <w:szCs w:val="22"/>
          <w:lang w:val="sr-Cyrl-CS"/>
        </w:rPr>
        <w:t>Беспоговорно се обавезујемо да ћемо приликом закључења уговора (у року од максимално 10 дана од дана закључења уговора) издати Наручиоцу инструмент обезбеђења уговорних обавеза – банкарску гаранцију за добро извршење посла, која је неопозива, безусловна, без права на приговор и платива на први позив на износ од 5% укупне вредности оквирног споразума без ПДВ-а, којом гарантује уредно извршење својих уговорених обавеза. Рок важности наведен банкарске гаранције је мимум 30 (тридесет) дана од дана истека рока важења оквирног споразума. Наведена банкарска гаранција мора бити обавезујућа за пословну банку издаваоца исте.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У случају да понуђач са којим је закључен оквирни споразум не изврши своје уговорне обавезе у свему у складу са истим, изврши их делимично, касни са извршењем уговорних обавеза или уколико ангажује као подизвођача којег није навео у понуди (осим изузетка предвиђеног Законом), Наручилац ће активирати банкарску гаранцију.</w:t>
      </w:r>
    </w:p>
    <w:p w:rsidR="007042F3" w:rsidRPr="00D4140A" w:rsidRDefault="007042F3" w:rsidP="00C963FC">
      <w:pPr>
        <w:pStyle w:val="Default"/>
        <w:jc w:val="both"/>
        <w:rPr>
          <w:rFonts w:ascii="Times New Roman" w:hAnsi="Times New Roman" w:cs="Times New Roman"/>
          <w:sz w:val="22"/>
          <w:szCs w:val="22"/>
          <w:lang w:val="sr-Cyrl-CS"/>
        </w:rPr>
      </w:pPr>
    </w:p>
    <w:p w:rsidR="007042F3" w:rsidRPr="00D4140A" w:rsidRDefault="007042F3" w:rsidP="00C963FC">
      <w:pPr>
        <w:pStyle w:val="Default"/>
        <w:jc w:val="both"/>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Прилог уз ову изјаву: </w:t>
      </w:r>
    </w:p>
    <w:p w:rsidR="007042F3" w:rsidRPr="00D4140A" w:rsidRDefault="007042F3" w:rsidP="00C963FC">
      <w:pPr>
        <w:pStyle w:val="Default"/>
        <w:jc w:val="both"/>
        <w:rPr>
          <w:sz w:val="22"/>
          <w:szCs w:val="22"/>
          <w:lang w:val="sr-Cyrl-CS"/>
        </w:rPr>
      </w:pPr>
      <w:r w:rsidRPr="00D4140A">
        <w:rPr>
          <w:rFonts w:ascii="Times New Roman" w:hAnsi="Times New Roman" w:cs="Times New Roman"/>
          <w:sz w:val="22"/>
          <w:szCs w:val="22"/>
          <w:lang w:val="sr-Cyrl-CS"/>
        </w:rPr>
        <w:t>- Оригинално обавезујуће Писмо о намерама пословне банке да ће издати гаранцију за добро извршење посла- неопозива, безусловна, без права на приговор и платива на први позив на износ од 5% укупне вредности понуде без ПДВ-а, односно оквирног споразума.</w:t>
      </w:r>
    </w:p>
    <w:p w:rsidR="00E4507B" w:rsidRPr="00D4140A" w:rsidRDefault="00E4507B" w:rsidP="00C963FC">
      <w:pPr>
        <w:rPr>
          <w:sz w:val="22"/>
          <w:szCs w:val="22"/>
          <w:lang w:val="sr-Cyrl-CS"/>
        </w:rPr>
      </w:pPr>
    </w:p>
    <w:p w:rsidR="00052B10" w:rsidRDefault="00052B10" w:rsidP="00C963FC">
      <w:pPr>
        <w:rPr>
          <w:sz w:val="22"/>
          <w:szCs w:val="22"/>
          <w:lang w:val="sr-Cyrl-CS"/>
        </w:rPr>
      </w:pPr>
    </w:p>
    <w:p w:rsidR="007042F3" w:rsidRDefault="007042F3" w:rsidP="00C963FC">
      <w:pPr>
        <w:rPr>
          <w:sz w:val="22"/>
          <w:szCs w:val="22"/>
          <w:lang w:val="sr-Cyrl-CS"/>
        </w:rPr>
      </w:pPr>
    </w:p>
    <w:p w:rsidR="007042F3" w:rsidRDefault="007042F3"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r>
        <w:rPr>
          <w:sz w:val="22"/>
          <w:szCs w:val="22"/>
          <w:lang w:val="sr-Cyrl-CS"/>
        </w:rPr>
        <w:t xml:space="preserve"> датум                                               М.П.                                                Понуђач:</w:t>
      </w:r>
    </w:p>
    <w:p w:rsidR="00052B10" w:rsidRDefault="00052B10" w:rsidP="00C963FC">
      <w:pPr>
        <w:ind w:left="2880" w:firstLine="720"/>
        <w:jc w:val="center"/>
        <w:rPr>
          <w:sz w:val="22"/>
          <w:szCs w:val="22"/>
          <w:lang w:val="sr-Cyrl-CS"/>
        </w:rPr>
      </w:pPr>
      <w:r>
        <w:rPr>
          <w:sz w:val="22"/>
          <w:szCs w:val="22"/>
          <w:lang w:val="sr-Cyrl-CS"/>
        </w:rPr>
        <w:t xml:space="preserve"> ( потпис одговорног лица )</w:t>
      </w:r>
    </w:p>
    <w:p w:rsidR="00052B10" w:rsidRDefault="00052B10" w:rsidP="00C963FC">
      <w:pPr>
        <w:jc w:val="right"/>
        <w:rPr>
          <w:sz w:val="22"/>
          <w:szCs w:val="22"/>
          <w:lang w:val="sr-Cyrl-CS"/>
        </w:rPr>
      </w:pPr>
    </w:p>
    <w:p w:rsidR="007042F3" w:rsidRDefault="00052B10" w:rsidP="00C963FC">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sidR="003C0AEC">
        <w:rPr>
          <w:sz w:val="22"/>
          <w:szCs w:val="22"/>
          <w:lang w:val="sr-Cyrl-CS"/>
        </w:rPr>
        <w:tab/>
      </w:r>
      <w:r w:rsidR="003C0AEC">
        <w:rPr>
          <w:sz w:val="22"/>
          <w:szCs w:val="22"/>
          <w:lang w:val="sr-Cyrl-CS"/>
        </w:rPr>
        <w:tab/>
      </w:r>
      <w:r w:rsidR="003C0AEC">
        <w:rPr>
          <w:sz w:val="22"/>
          <w:szCs w:val="22"/>
          <w:lang w:val="sr-Cyrl-CS"/>
        </w:rPr>
        <w:tab/>
      </w:r>
      <w:r w:rsidR="003C77D4" w:rsidRPr="00D4140A">
        <w:rPr>
          <w:sz w:val="22"/>
          <w:szCs w:val="22"/>
          <w:lang w:val="sr-Cyrl-CS"/>
        </w:rPr>
        <w:t xml:space="preserve">   </w:t>
      </w:r>
      <w:r>
        <w:rPr>
          <w:sz w:val="22"/>
          <w:szCs w:val="22"/>
          <w:lang w:val="sr-Cyrl-CS"/>
        </w:rPr>
        <w:t>______________________</w:t>
      </w:r>
      <w:r w:rsidR="007042F3">
        <w:rPr>
          <w:sz w:val="22"/>
          <w:szCs w:val="22"/>
          <w:lang w:val="sr-Cyrl-CS"/>
        </w:rPr>
        <w:t>__</w:t>
      </w:r>
    </w:p>
    <w:p w:rsidR="007042F3" w:rsidRDefault="007042F3" w:rsidP="00C963FC">
      <w:pPr>
        <w:rPr>
          <w:sz w:val="22"/>
          <w:szCs w:val="22"/>
          <w:lang w:val="sr-Cyrl-CS"/>
        </w:rPr>
      </w:pPr>
    </w:p>
    <w:p w:rsidR="00052B10" w:rsidRDefault="00052B10" w:rsidP="00C963FC">
      <w:pPr>
        <w:rPr>
          <w:sz w:val="22"/>
          <w:szCs w:val="22"/>
          <w:lang w:val="sr-Cyrl-CS"/>
        </w:rPr>
      </w:pPr>
      <w:r>
        <w:rPr>
          <w:sz w:val="22"/>
          <w:szCs w:val="22"/>
          <w:lang w:val="sr-Cyrl-CS"/>
        </w:rPr>
        <w:tab/>
      </w:r>
      <w:r>
        <w:rPr>
          <w:sz w:val="22"/>
          <w:szCs w:val="22"/>
          <w:lang w:val="sr-Cyrl-CS"/>
        </w:rPr>
        <w:tab/>
      </w:r>
    </w:p>
    <w:p w:rsidR="00052B10" w:rsidRDefault="00052B10" w:rsidP="00C963FC">
      <w:pPr>
        <w:jc w:val="right"/>
        <w:rPr>
          <w:sz w:val="22"/>
          <w:szCs w:val="22"/>
          <w:lang w:val="sr-Cyrl-CS"/>
        </w:rPr>
      </w:pPr>
    </w:p>
    <w:p w:rsidR="00091FAC" w:rsidRPr="007042F3" w:rsidRDefault="00052B10" w:rsidP="00C963FC">
      <w:pPr>
        <w:jc w:val="both"/>
        <w:rPr>
          <w:i/>
          <w:sz w:val="22"/>
          <w:szCs w:val="22"/>
          <w:lang w:val="sr-Cyrl-CS"/>
        </w:rPr>
      </w:pPr>
      <w:r w:rsidRPr="007042F3">
        <w:rPr>
          <w:b/>
          <w:i/>
          <w:sz w:val="22"/>
          <w:szCs w:val="22"/>
          <w:lang w:val="sr-Cyrl-CS"/>
        </w:rPr>
        <w:t>НАПОМЕНА:</w:t>
      </w:r>
      <w:r w:rsidRPr="007042F3">
        <w:rPr>
          <w:i/>
          <w:sz w:val="22"/>
          <w:szCs w:val="22"/>
          <w:lang w:val="sr-Cyrl-CS"/>
        </w:rPr>
        <w:t xml:space="preserve"> Изјава и писмо о намерама пословне банке се прилажу уз понуду а банкарска гаранц</w:t>
      </w:r>
      <w:r w:rsidR="007042F3" w:rsidRPr="007042F3">
        <w:rPr>
          <w:i/>
          <w:sz w:val="22"/>
          <w:szCs w:val="22"/>
          <w:lang w:val="sr-Cyrl-CS"/>
        </w:rPr>
        <w:t>ија приликом потписивања споразума</w:t>
      </w:r>
      <w:r w:rsidRPr="007042F3">
        <w:rPr>
          <w:i/>
          <w:sz w:val="22"/>
          <w:szCs w:val="22"/>
          <w:lang w:val="sr-Cyrl-CS"/>
        </w:rPr>
        <w:t>.</w:t>
      </w:r>
      <w:r w:rsidR="00091FAC" w:rsidRPr="007042F3">
        <w:rPr>
          <w:i/>
          <w:sz w:val="22"/>
          <w:szCs w:val="22"/>
          <w:lang w:val="sr-Cyrl-CS"/>
        </w:rPr>
        <w:t xml:space="preserve"> Изјаву  и писмо о намерама пословне банке прилажу понуђачи чија је </w:t>
      </w:r>
      <w:r w:rsidR="007042F3" w:rsidRPr="007042F3">
        <w:rPr>
          <w:i/>
          <w:sz w:val="22"/>
          <w:szCs w:val="22"/>
          <w:lang w:val="sr-Cyrl-CS"/>
        </w:rPr>
        <w:t xml:space="preserve">укупна </w:t>
      </w:r>
      <w:r w:rsidR="00091FAC" w:rsidRPr="007042F3">
        <w:rPr>
          <w:i/>
          <w:sz w:val="22"/>
          <w:szCs w:val="22"/>
          <w:lang w:val="sr-Cyrl-CS"/>
        </w:rPr>
        <w:t>вредно</w:t>
      </w:r>
      <w:r w:rsidR="007E53B8" w:rsidRPr="007042F3">
        <w:rPr>
          <w:i/>
          <w:sz w:val="22"/>
          <w:szCs w:val="22"/>
          <w:lang w:val="sr-Cyrl-CS"/>
        </w:rPr>
        <w:t>ст понуде 1</w:t>
      </w:r>
      <w:r w:rsidR="007E53B8" w:rsidRPr="00D4140A">
        <w:rPr>
          <w:i/>
          <w:sz w:val="22"/>
          <w:szCs w:val="22"/>
          <w:lang w:val="sr-Cyrl-CS"/>
        </w:rPr>
        <w:t>.</w:t>
      </w:r>
      <w:r w:rsidR="007E53B8" w:rsidRPr="007042F3">
        <w:rPr>
          <w:i/>
          <w:sz w:val="22"/>
          <w:szCs w:val="22"/>
          <w:lang w:val="sr-Cyrl-CS"/>
        </w:rPr>
        <w:t>000</w:t>
      </w:r>
      <w:r w:rsidR="007E53B8" w:rsidRPr="00D4140A">
        <w:rPr>
          <w:i/>
          <w:sz w:val="22"/>
          <w:szCs w:val="22"/>
          <w:lang w:val="sr-Cyrl-CS"/>
        </w:rPr>
        <w:t>.</w:t>
      </w:r>
      <w:r w:rsidR="00091FAC" w:rsidRPr="007042F3">
        <w:rPr>
          <w:i/>
          <w:sz w:val="22"/>
          <w:szCs w:val="22"/>
          <w:lang w:val="sr-Cyrl-CS"/>
        </w:rPr>
        <w:t>000,00 динара без ПДВ – а и већа.</w:t>
      </w:r>
    </w:p>
    <w:p w:rsidR="00052B10" w:rsidRPr="00091FAC" w:rsidRDefault="00052B10" w:rsidP="00C963FC">
      <w:pPr>
        <w:rPr>
          <w:color w:val="FF0000"/>
          <w:sz w:val="22"/>
          <w:szCs w:val="22"/>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52B10" w:rsidRDefault="00052B10" w:rsidP="00C963FC">
      <w:pPr>
        <w:rPr>
          <w:lang w:val="sr-Cyrl-CS"/>
        </w:rPr>
      </w:pPr>
    </w:p>
    <w:p w:rsidR="00002039" w:rsidRDefault="00002039" w:rsidP="00C963FC">
      <w:pPr>
        <w:suppressAutoHyphens w:val="0"/>
        <w:rPr>
          <w:b/>
          <w:lang w:val="sr-Latn-CS"/>
        </w:rPr>
      </w:pPr>
      <w:r>
        <w:rPr>
          <w:b/>
          <w:lang w:val="sr-Latn-CS"/>
        </w:rPr>
        <w:br w:type="page"/>
      </w:r>
    </w:p>
    <w:p w:rsidR="00091FAC" w:rsidRPr="00091FAC" w:rsidRDefault="007042F3" w:rsidP="00C963FC">
      <w:pPr>
        <w:jc w:val="both"/>
        <w:rPr>
          <w:b/>
          <w:sz w:val="28"/>
          <w:szCs w:val="28"/>
          <w:lang w:val="sr-Cyrl-CS"/>
        </w:rPr>
      </w:pPr>
      <w:r>
        <w:rPr>
          <w:b/>
          <w:sz w:val="28"/>
          <w:szCs w:val="28"/>
          <w:lang w:val="sr-Latn-CS"/>
        </w:rPr>
        <w:lastRenderedPageBreak/>
        <w:t>1</w:t>
      </w:r>
      <w:r w:rsidRPr="00D4140A">
        <w:rPr>
          <w:b/>
          <w:sz w:val="28"/>
          <w:szCs w:val="28"/>
          <w:lang w:val="sr-Latn-CS"/>
        </w:rPr>
        <w:t>4</w:t>
      </w:r>
      <w:r w:rsidR="00052B10" w:rsidRPr="00091FAC">
        <w:rPr>
          <w:b/>
          <w:sz w:val="28"/>
          <w:szCs w:val="28"/>
          <w:lang w:val="sr-Cyrl-CS"/>
        </w:rPr>
        <w:t>.2.ОБРАЗАЦ ИЗЈАВЕ О ПРИХВАТАЊУ РЕ</w:t>
      </w:r>
      <w:r w:rsidR="004F197E">
        <w:rPr>
          <w:b/>
          <w:sz w:val="28"/>
          <w:szCs w:val="28"/>
          <w:lang w:val="sr-Cyrl-CS"/>
        </w:rPr>
        <w:t>АЛИЗАЦИЈЕ</w:t>
      </w:r>
      <w:r w:rsidR="00052B10" w:rsidRPr="00091FAC">
        <w:rPr>
          <w:b/>
          <w:sz w:val="28"/>
          <w:szCs w:val="28"/>
          <w:lang w:val="sr-Cyrl-CS"/>
        </w:rPr>
        <w:t>БАНКАРСКЕ ГАРАНЦИЈЕ ЗА СЛУЧАЈ</w:t>
      </w:r>
      <w:r w:rsidR="004F197E">
        <w:rPr>
          <w:b/>
          <w:sz w:val="28"/>
          <w:szCs w:val="28"/>
          <w:lang w:val="sr-Cyrl-CS"/>
        </w:rPr>
        <w:t xml:space="preserve"> ОДУСТАЈАЊА ОД</w:t>
      </w:r>
      <w:r>
        <w:rPr>
          <w:b/>
          <w:sz w:val="28"/>
          <w:szCs w:val="28"/>
          <w:lang w:val="sr-Cyrl-CS"/>
        </w:rPr>
        <w:t>ЗАКЉУЧЕЊА ОКВИРНОГ СПОРАЗУМА</w:t>
      </w:r>
      <w:r w:rsidR="00091FAC" w:rsidRPr="00091FAC">
        <w:rPr>
          <w:b/>
          <w:sz w:val="28"/>
          <w:szCs w:val="28"/>
          <w:lang w:val="sr-Cyrl-CS"/>
        </w:rPr>
        <w:t xml:space="preserve"> ЗА ПОНУ</w:t>
      </w:r>
      <w:r w:rsidR="007E53B8">
        <w:rPr>
          <w:b/>
          <w:sz w:val="28"/>
          <w:szCs w:val="28"/>
          <w:lang w:val="sr-Cyrl-CS"/>
        </w:rPr>
        <w:t>ЂАЧЕ ЧИЈА ЈЕ ВРЕДНОСТ ПОНУДЕ  1</w:t>
      </w:r>
      <w:r w:rsidR="007E53B8" w:rsidRPr="00D4140A">
        <w:rPr>
          <w:b/>
          <w:sz w:val="28"/>
          <w:szCs w:val="28"/>
          <w:lang w:val="sr-Latn-CS"/>
        </w:rPr>
        <w:t>.</w:t>
      </w:r>
      <w:r w:rsidR="007E53B8">
        <w:rPr>
          <w:b/>
          <w:sz w:val="28"/>
          <w:szCs w:val="28"/>
          <w:lang w:val="sr-Cyrl-CS"/>
        </w:rPr>
        <w:t>000</w:t>
      </w:r>
      <w:r w:rsidR="007E53B8" w:rsidRPr="00D4140A">
        <w:rPr>
          <w:b/>
          <w:sz w:val="28"/>
          <w:szCs w:val="28"/>
          <w:lang w:val="sr-Latn-CS"/>
        </w:rPr>
        <w:t>.</w:t>
      </w:r>
      <w:r w:rsidR="00091FAC" w:rsidRPr="00091FAC">
        <w:rPr>
          <w:b/>
          <w:sz w:val="28"/>
          <w:szCs w:val="28"/>
          <w:lang w:val="sr-Cyrl-CS"/>
        </w:rPr>
        <w:t>000,00 ДИНАРА БЕЗ ПДВ – а И ВЕЋА</w:t>
      </w:r>
    </w:p>
    <w:p w:rsidR="00052B10" w:rsidRDefault="00052B10" w:rsidP="00C963FC">
      <w:pPr>
        <w:rPr>
          <w:b/>
          <w:lang w:val="sr-Cyrl-CS"/>
        </w:rPr>
      </w:pPr>
    </w:p>
    <w:p w:rsidR="00052B10" w:rsidRDefault="00052B10" w:rsidP="00C963FC">
      <w:pPr>
        <w:rPr>
          <w:b/>
          <w:sz w:val="22"/>
          <w:szCs w:val="22"/>
          <w:lang w:val="sr-Cyrl-CS"/>
        </w:rPr>
      </w:pPr>
    </w:p>
    <w:p w:rsidR="007042F3" w:rsidRPr="00D4140A" w:rsidRDefault="007042F3" w:rsidP="00C963FC">
      <w:pPr>
        <w:jc w:val="center"/>
        <w:rPr>
          <w:b/>
          <w:bCs/>
          <w:sz w:val="22"/>
          <w:szCs w:val="22"/>
          <w:lang w:val="sr-Cyrl-CS"/>
        </w:rPr>
      </w:pPr>
      <w:r w:rsidRPr="00D4140A">
        <w:rPr>
          <w:b/>
          <w:bCs/>
          <w:sz w:val="22"/>
          <w:szCs w:val="22"/>
          <w:lang w:val="sr-Cyrl-CS"/>
        </w:rPr>
        <w:t>Јавна набавка у отвореном поступку добра - Медицинско помагала/РФЗО, по партијама, ЈН</w:t>
      </w:r>
      <w:r w:rsidR="003958F5" w:rsidRPr="00D4140A">
        <w:rPr>
          <w:b/>
          <w:bCs/>
          <w:sz w:val="22"/>
          <w:szCs w:val="22"/>
          <w:lang w:val="sr-Cyrl-CS"/>
        </w:rPr>
        <w:t xml:space="preserve"> </w:t>
      </w:r>
      <w:r w:rsidR="00A7611E">
        <w:rPr>
          <w:b/>
          <w:bCs/>
          <w:sz w:val="22"/>
          <w:szCs w:val="22"/>
          <w:lang w:val="sr-Cyrl-CS"/>
        </w:rPr>
        <w:t>3/2020</w:t>
      </w:r>
    </w:p>
    <w:p w:rsidR="00052B10" w:rsidRDefault="00052B10" w:rsidP="00C963FC">
      <w:pPr>
        <w:rPr>
          <w:b/>
          <w:sz w:val="22"/>
          <w:szCs w:val="22"/>
          <w:lang w:val="sr-Cyrl-CS"/>
        </w:rPr>
      </w:pPr>
    </w:p>
    <w:p w:rsidR="00052B10" w:rsidRDefault="00052B10" w:rsidP="00C963FC">
      <w:pPr>
        <w:rPr>
          <w:b/>
          <w:sz w:val="22"/>
          <w:szCs w:val="22"/>
          <w:lang w:val="sr-Cyrl-CS"/>
        </w:rPr>
      </w:pPr>
    </w:p>
    <w:p w:rsidR="00052B10" w:rsidRDefault="00052B10" w:rsidP="00C963FC">
      <w:pPr>
        <w:rPr>
          <w:b/>
          <w:sz w:val="22"/>
          <w:szCs w:val="22"/>
          <w:lang w:val="sr-Cyrl-CS"/>
        </w:rPr>
      </w:pPr>
    </w:p>
    <w:p w:rsidR="00052B10" w:rsidRDefault="00052B10" w:rsidP="00C963FC">
      <w:pPr>
        <w:rPr>
          <w:b/>
          <w:sz w:val="22"/>
          <w:szCs w:val="22"/>
          <w:lang w:val="sr-Cyrl-CS"/>
        </w:rPr>
      </w:pPr>
    </w:p>
    <w:p w:rsidR="00052B10" w:rsidRDefault="00052B10" w:rsidP="00C963FC">
      <w:pPr>
        <w:jc w:val="center"/>
        <w:rPr>
          <w:b/>
          <w:sz w:val="22"/>
          <w:szCs w:val="22"/>
          <w:lang w:val="sr-Cyrl-CS"/>
        </w:rPr>
      </w:pPr>
      <w:r>
        <w:rPr>
          <w:b/>
          <w:sz w:val="22"/>
          <w:szCs w:val="22"/>
          <w:lang w:val="sr-Cyrl-CS"/>
        </w:rPr>
        <w:t>ИЗЈАВА</w:t>
      </w:r>
    </w:p>
    <w:p w:rsidR="00052B10" w:rsidRDefault="00052B10" w:rsidP="00C963FC">
      <w:pPr>
        <w:jc w:val="center"/>
        <w:rPr>
          <w:b/>
          <w:sz w:val="22"/>
          <w:szCs w:val="22"/>
          <w:lang w:val="sr-Cyrl-CS"/>
        </w:rPr>
      </w:pPr>
      <w:r>
        <w:rPr>
          <w:b/>
          <w:sz w:val="22"/>
          <w:szCs w:val="22"/>
          <w:lang w:val="sr-Cyrl-CS"/>
        </w:rPr>
        <w:t xml:space="preserve">О ПРИХВАТАЊУ РЕАЛИЗАЦИЈЕ БАНКАРСКЕ ГАРАНЦИЈЕ ЗА СЛУЧАЈ ОДУСТАЈАЊА ОД ЗАКЉУЧЕЊА </w:t>
      </w:r>
      <w:r w:rsidR="007042F3">
        <w:rPr>
          <w:b/>
          <w:sz w:val="22"/>
          <w:szCs w:val="22"/>
          <w:lang w:val="sr-Cyrl-CS"/>
        </w:rPr>
        <w:t>ОКВИРНОГ СПОРАЗУМА</w:t>
      </w: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jc w:val="both"/>
        <w:rPr>
          <w:sz w:val="22"/>
          <w:szCs w:val="22"/>
          <w:lang w:val="sr-Cyrl-CS"/>
        </w:rPr>
      </w:pPr>
      <w:r>
        <w:rPr>
          <w:sz w:val="22"/>
          <w:szCs w:val="22"/>
          <w:lang w:val="sr-Cyrl-CS"/>
        </w:rPr>
        <w:t>Прихватамо да Наручилац реализује нашу банкарску гаранцију на износ од  1% од укупне вредности понуде</w:t>
      </w:r>
      <w:r w:rsidR="007042F3">
        <w:rPr>
          <w:sz w:val="22"/>
          <w:szCs w:val="22"/>
          <w:lang w:val="sr-Cyrl-CS"/>
        </w:rPr>
        <w:t xml:space="preserve"> без ПДВ-а,</w:t>
      </w:r>
      <w:r>
        <w:rPr>
          <w:sz w:val="22"/>
          <w:szCs w:val="22"/>
          <w:lang w:val="sr-Cyrl-CS"/>
        </w:rPr>
        <w:t xml:space="preserve"> у случају одустајања од учињ</w:t>
      </w:r>
      <w:r w:rsidR="007042F3">
        <w:rPr>
          <w:sz w:val="22"/>
          <w:szCs w:val="22"/>
          <w:lang w:val="sr-Cyrl-CS"/>
        </w:rPr>
        <w:t>ене понуде или закључења оквирног споразума</w:t>
      </w:r>
      <w:r>
        <w:rPr>
          <w:sz w:val="22"/>
          <w:szCs w:val="22"/>
          <w:lang w:val="sr-Cyrl-CS"/>
        </w:rPr>
        <w:t>.</w:t>
      </w:r>
      <w:r w:rsidR="007042F3" w:rsidRPr="00D4140A">
        <w:rPr>
          <w:sz w:val="22"/>
          <w:szCs w:val="22"/>
          <w:lang w:val="sr-Cyrl-CS"/>
        </w:rPr>
        <w:t>Прецизније, тражена банкарска гаранција представља средство обезбеђења у случају да понуђач после истека рока за подношење понуда повуче, опозове или измени своју понуду и у случају да одустане од закључења уговора. Наведено средство обезбеђења представља и гаранцију за случај неблаговременог закључења оквирног споразума између наручиоца и понуђача коме је додељен исти, као и гаранцију у случају да понуђач коме је додељен уговор-оквирни споразум не достави наручиоцу захтевано средство обезбеђења за добро извршење посла. Банкарска гаранција за озбиљност понуде мора бити обавезујућа за пословну банку издаваоца исте и мора имати рок важности у минималном трајању колики је и рок важности понуде.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7042F3" w:rsidRDefault="007042F3" w:rsidP="00C963FC">
      <w:pPr>
        <w:jc w:val="both"/>
        <w:rPr>
          <w:sz w:val="22"/>
          <w:szCs w:val="22"/>
          <w:lang w:val="sr-Cyrl-CS"/>
        </w:rPr>
      </w:pPr>
    </w:p>
    <w:p w:rsidR="007042F3" w:rsidRPr="00D4140A" w:rsidRDefault="007042F3" w:rsidP="00C963FC">
      <w:pPr>
        <w:pStyle w:val="Default"/>
        <w:jc w:val="both"/>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Прилог уз ову изјаву: </w:t>
      </w:r>
    </w:p>
    <w:p w:rsidR="007042F3" w:rsidRPr="00D4140A" w:rsidRDefault="007042F3" w:rsidP="00C963FC">
      <w:pPr>
        <w:pStyle w:val="Default"/>
        <w:jc w:val="both"/>
        <w:rPr>
          <w:rFonts w:ascii="Times New Roman" w:hAnsi="Times New Roman" w:cs="Times New Roman"/>
          <w:sz w:val="22"/>
          <w:szCs w:val="22"/>
          <w:lang w:val="sr-Cyrl-CS"/>
        </w:rPr>
      </w:pPr>
      <w:r w:rsidRPr="00D4140A">
        <w:rPr>
          <w:rFonts w:ascii="Times New Roman" w:hAnsi="Times New Roman" w:cs="Times New Roman"/>
          <w:sz w:val="22"/>
          <w:szCs w:val="22"/>
          <w:lang w:val="sr-Cyrl-CS"/>
        </w:rPr>
        <w:t xml:space="preserve">- Оригинал Банкарска гаранција за озбиљност понуде на износ од 1% од укупне вредности понуде без ПДВ-а. </w:t>
      </w:r>
    </w:p>
    <w:p w:rsidR="007042F3" w:rsidRDefault="007042F3" w:rsidP="00C963FC">
      <w:pPr>
        <w:jc w:val="both"/>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r>
        <w:rPr>
          <w:sz w:val="22"/>
          <w:szCs w:val="22"/>
          <w:lang w:val="sr-Cyrl-CS"/>
        </w:rPr>
        <w:t xml:space="preserve">     Датум                                               М.П.                                                    Понуђач</w:t>
      </w:r>
    </w:p>
    <w:p w:rsidR="00052B10" w:rsidRPr="00D4140A" w:rsidRDefault="00052B10" w:rsidP="00C963FC">
      <w:pPr>
        <w:rPr>
          <w:sz w:val="22"/>
          <w:szCs w:val="22"/>
          <w:lang w:val="sr-Cyrl-CS"/>
        </w:rPr>
      </w:pPr>
      <w:r>
        <w:rPr>
          <w:sz w:val="22"/>
          <w:szCs w:val="22"/>
          <w:lang w:val="sr-Cyrl-CS"/>
        </w:rPr>
        <w:t xml:space="preserve">                                                                                                           ( потпис одговорног лица)</w:t>
      </w:r>
    </w:p>
    <w:p w:rsidR="00A65E23" w:rsidRPr="00D4140A" w:rsidRDefault="00A65E23" w:rsidP="00C963FC">
      <w:pPr>
        <w:rPr>
          <w:sz w:val="22"/>
          <w:szCs w:val="22"/>
          <w:lang w:val="sr-Cyrl-CS"/>
        </w:rPr>
      </w:pPr>
    </w:p>
    <w:p w:rsidR="00052B10" w:rsidRDefault="00052B10" w:rsidP="00C963FC">
      <w:pPr>
        <w:rPr>
          <w:sz w:val="22"/>
          <w:szCs w:val="22"/>
          <w:lang w:val="sr-Cyrl-CS"/>
        </w:rPr>
      </w:pPr>
      <w:r>
        <w:rPr>
          <w:sz w:val="22"/>
          <w:szCs w:val="22"/>
          <w:lang w:val="sr-Cyrl-CS"/>
        </w:rPr>
        <w:t xml:space="preserve">                                                                                                         ________________________</w:t>
      </w:r>
    </w:p>
    <w:p w:rsidR="00052B10" w:rsidRDefault="00052B10" w:rsidP="00C963FC">
      <w:pPr>
        <w:rPr>
          <w:sz w:val="22"/>
          <w:szCs w:val="22"/>
          <w:lang w:val="sr-Cyrl-CS"/>
        </w:rPr>
      </w:pPr>
    </w:p>
    <w:p w:rsidR="00052B10" w:rsidRDefault="00052B10" w:rsidP="00C963FC">
      <w:pPr>
        <w:rPr>
          <w:sz w:val="22"/>
          <w:szCs w:val="22"/>
          <w:lang w:val="sr-Cyrl-CS"/>
        </w:rPr>
      </w:pPr>
    </w:p>
    <w:p w:rsidR="00052B10" w:rsidRDefault="00052B10" w:rsidP="00C963FC">
      <w:pPr>
        <w:rPr>
          <w:sz w:val="22"/>
          <w:szCs w:val="22"/>
          <w:lang w:val="sr-Cyrl-CS"/>
        </w:rPr>
      </w:pPr>
    </w:p>
    <w:p w:rsidR="007042F3" w:rsidRPr="00D4140A" w:rsidRDefault="007042F3" w:rsidP="00C963FC">
      <w:pPr>
        <w:pStyle w:val="Default"/>
        <w:rPr>
          <w:rFonts w:ascii="Times New Roman" w:hAnsi="Times New Roman" w:cs="Times New Roman"/>
          <w:sz w:val="22"/>
          <w:szCs w:val="22"/>
          <w:lang w:val="sr-Cyrl-CS"/>
        </w:rPr>
      </w:pPr>
      <w:r w:rsidRPr="00D4140A">
        <w:rPr>
          <w:rFonts w:ascii="Times New Roman" w:hAnsi="Times New Roman" w:cs="Times New Roman"/>
          <w:b/>
          <w:bCs/>
          <w:i/>
          <w:iCs/>
          <w:sz w:val="22"/>
          <w:szCs w:val="22"/>
          <w:lang w:val="sr-Cyrl-CS"/>
        </w:rPr>
        <w:t xml:space="preserve">Напомена: </w:t>
      </w:r>
    </w:p>
    <w:p w:rsidR="00052B10" w:rsidRPr="007042F3" w:rsidRDefault="007042F3" w:rsidP="00C963FC">
      <w:pPr>
        <w:jc w:val="both"/>
        <w:rPr>
          <w:sz w:val="22"/>
          <w:szCs w:val="22"/>
          <w:lang w:val="sr-Cyrl-CS"/>
        </w:rPr>
      </w:pPr>
      <w:r w:rsidRPr="00D4140A">
        <w:rPr>
          <w:i/>
          <w:iCs/>
          <w:sz w:val="22"/>
          <w:szCs w:val="22"/>
          <w:lang w:val="sr-Cyrl-CS"/>
        </w:rPr>
        <w:t>Банкарску гаранцију за озбиљност понуде достављају понуђачи чија је укупна вредност понуде 1.000.000,00 динара без ПДВ – а и већа.</w:t>
      </w:r>
    </w:p>
    <w:p w:rsidR="00052B10" w:rsidRDefault="00052B10" w:rsidP="00C963FC">
      <w:pPr>
        <w:jc w:val="both"/>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052B10" w:rsidRDefault="00052B10" w:rsidP="00C963FC">
      <w:pPr>
        <w:jc w:val="right"/>
        <w:rPr>
          <w:lang w:val="sr-Cyrl-CS"/>
        </w:rPr>
      </w:pPr>
    </w:p>
    <w:p w:rsidR="002C401F" w:rsidRDefault="002C401F" w:rsidP="00C963FC">
      <w:pPr>
        <w:suppressAutoHyphens w:val="0"/>
        <w:rPr>
          <w:rFonts w:ascii="Book Antiqua" w:hAnsi="Book Antiqua"/>
          <w:b/>
          <w:bCs/>
          <w:sz w:val="28"/>
          <w:lang w:val="sr-Cyrl-CS"/>
        </w:rPr>
      </w:pPr>
    </w:p>
    <w:p w:rsidR="00052B10" w:rsidRPr="00D4140A" w:rsidRDefault="00700C64" w:rsidP="00C963FC">
      <w:pPr>
        <w:pStyle w:val="Heading3"/>
        <w:rPr>
          <w:lang w:val="sr-Cyrl-CS"/>
        </w:rPr>
      </w:pPr>
      <w:bookmarkStart w:id="18" w:name="_14.__ОБРАЗАЦ"/>
      <w:bookmarkEnd w:id="18"/>
      <w:r w:rsidRPr="00D4140A">
        <w:rPr>
          <w:lang w:val="sr-Cyrl-CS"/>
        </w:rPr>
        <w:lastRenderedPageBreak/>
        <w:t>15</w:t>
      </w:r>
      <w:r w:rsidR="00052B10" w:rsidRPr="00D4140A">
        <w:rPr>
          <w:lang w:val="sr-Cyrl-CS"/>
        </w:rPr>
        <w:t>.  ОБРАЗАЦ ИЗЈАВЕ О ПОСЕДОВАЊУ НЕОПХОДНОГ ТЕХНИЧКОГ КАПАЦИТЕТА</w:t>
      </w:r>
    </w:p>
    <w:p w:rsidR="00052B10" w:rsidRDefault="00052B10" w:rsidP="00C963FC">
      <w:pPr>
        <w:jc w:val="both"/>
        <w:rPr>
          <w:b/>
          <w:sz w:val="28"/>
          <w:szCs w:val="28"/>
          <w:lang w:val="sr-Latn-CS"/>
        </w:rPr>
      </w:pPr>
    </w:p>
    <w:p w:rsidR="00052B10" w:rsidRDefault="00052B10" w:rsidP="00C963FC">
      <w:pPr>
        <w:jc w:val="both"/>
        <w:rPr>
          <w:b/>
          <w:sz w:val="28"/>
          <w:szCs w:val="28"/>
          <w:lang w:val="sr-Latn-CS"/>
        </w:rPr>
      </w:pPr>
    </w:p>
    <w:p w:rsidR="00700C64" w:rsidRPr="00D4140A" w:rsidRDefault="00700C64" w:rsidP="00C963FC">
      <w:pPr>
        <w:jc w:val="center"/>
        <w:rPr>
          <w:b/>
          <w:bCs/>
          <w:sz w:val="22"/>
          <w:szCs w:val="22"/>
          <w:lang w:val="sr-Latn-CS"/>
        </w:rPr>
      </w:pPr>
      <w:r w:rsidRPr="000E5D1C">
        <w:rPr>
          <w:b/>
          <w:bCs/>
          <w:sz w:val="22"/>
          <w:szCs w:val="22"/>
        </w:rPr>
        <w:t>Јавна</w:t>
      </w:r>
      <w:r w:rsidRPr="00D4140A">
        <w:rPr>
          <w:b/>
          <w:bCs/>
          <w:sz w:val="22"/>
          <w:szCs w:val="22"/>
          <w:lang w:val="sr-Latn-CS"/>
        </w:rPr>
        <w:t xml:space="preserve"> </w:t>
      </w:r>
      <w:r w:rsidRPr="000E5D1C">
        <w:rPr>
          <w:b/>
          <w:bCs/>
          <w:sz w:val="22"/>
          <w:szCs w:val="22"/>
        </w:rPr>
        <w:t>набавка</w:t>
      </w:r>
      <w:r w:rsidRPr="00D4140A">
        <w:rPr>
          <w:b/>
          <w:bCs/>
          <w:sz w:val="22"/>
          <w:szCs w:val="22"/>
          <w:lang w:val="sr-Latn-CS"/>
        </w:rPr>
        <w:t xml:space="preserve"> </w:t>
      </w:r>
      <w:r w:rsidRPr="000E5D1C">
        <w:rPr>
          <w:b/>
          <w:bCs/>
          <w:sz w:val="22"/>
          <w:szCs w:val="22"/>
        </w:rPr>
        <w:t>у</w:t>
      </w:r>
      <w:r w:rsidRPr="00D4140A">
        <w:rPr>
          <w:b/>
          <w:bCs/>
          <w:sz w:val="22"/>
          <w:szCs w:val="22"/>
          <w:lang w:val="sr-Latn-CS"/>
        </w:rPr>
        <w:t xml:space="preserve"> </w:t>
      </w:r>
      <w:r w:rsidRPr="000E5D1C">
        <w:rPr>
          <w:b/>
          <w:bCs/>
          <w:sz w:val="22"/>
          <w:szCs w:val="22"/>
        </w:rPr>
        <w:t>отвореном</w:t>
      </w:r>
      <w:r w:rsidRPr="00D4140A">
        <w:rPr>
          <w:b/>
          <w:bCs/>
          <w:sz w:val="22"/>
          <w:szCs w:val="22"/>
          <w:lang w:val="sr-Latn-CS"/>
        </w:rPr>
        <w:t xml:space="preserve"> </w:t>
      </w:r>
      <w:r w:rsidRPr="000E5D1C">
        <w:rPr>
          <w:b/>
          <w:bCs/>
          <w:sz w:val="22"/>
          <w:szCs w:val="22"/>
        </w:rPr>
        <w:t>поступку</w:t>
      </w:r>
      <w:r w:rsidRPr="00D4140A">
        <w:rPr>
          <w:b/>
          <w:bCs/>
          <w:sz w:val="22"/>
          <w:szCs w:val="22"/>
          <w:lang w:val="sr-Latn-CS"/>
        </w:rPr>
        <w:t xml:space="preserve"> </w:t>
      </w:r>
      <w:r w:rsidRPr="000E5D1C">
        <w:rPr>
          <w:b/>
          <w:bCs/>
          <w:sz w:val="22"/>
          <w:szCs w:val="22"/>
        </w:rPr>
        <w:t>добра</w:t>
      </w:r>
      <w:r w:rsidRPr="00D4140A">
        <w:rPr>
          <w:b/>
          <w:bCs/>
          <w:sz w:val="22"/>
          <w:szCs w:val="22"/>
          <w:lang w:val="sr-Latn-CS"/>
        </w:rPr>
        <w:t xml:space="preserve"> - </w:t>
      </w:r>
      <w:r w:rsidRPr="000E5D1C">
        <w:rPr>
          <w:b/>
          <w:bCs/>
          <w:sz w:val="22"/>
          <w:szCs w:val="22"/>
        </w:rPr>
        <w:t>Медицинско</w:t>
      </w:r>
      <w:r w:rsidRPr="00D4140A">
        <w:rPr>
          <w:b/>
          <w:bCs/>
          <w:sz w:val="22"/>
          <w:szCs w:val="22"/>
          <w:lang w:val="sr-Latn-CS"/>
        </w:rPr>
        <w:t xml:space="preserve"> </w:t>
      </w:r>
      <w:r w:rsidRPr="000E5D1C">
        <w:rPr>
          <w:b/>
          <w:bCs/>
          <w:sz w:val="22"/>
          <w:szCs w:val="22"/>
        </w:rPr>
        <w:t>помагала</w:t>
      </w:r>
      <w:r w:rsidRPr="00D4140A">
        <w:rPr>
          <w:b/>
          <w:bCs/>
          <w:sz w:val="22"/>
          <w:szCs w:val="22"/>
          <w:lang w:val="sr-Latn-CS"/>
        </w:rPr>
        <w:t>/</w:t>
      </w:r>
      <w:r>
        <w:rPr>
          <w:b/>
          <w:bCs/>
          <w:sz w:val="22"/>
          <w:szCs w:val="22"/>
        </w:rPr>
        <w:t>РФЗО</w:t>
      </w:r>
      <w:r w:rsidRPr="00D4140A">
        <w:rPr>
          <w:b/>
          <w:bCs/>
          <w:sz w:val="22"/>
          <w:szCs w:val="22"/>
          <w:lang w:val="sr-Latn-CS"/>
        </w:rPr>
        <w:t xml:space="preserve">, </w:t>
      </w:r>
      <w:r w:rsidRPr="000E5D1C">
        <w:rPr>
          <w:b/>
          <w:bCs/>
          <w:sz w:val="22"/>
          <w:szCs w:val="22"/>
        </w:rPr>
        <w:t>по</w:t>
      </w:r>
      <w:r w:rsidRPr="00D4140A">
        <w:rPr>
          <w:b/>
          <w:bCs/>
          <w:sz w:val="22"/>
          <w:szCs w:val="22"/>
          <w:lang w:val="sr-Latn-CS"/>
        </w:rPr>
        <w:t xml:space="preserve"> </w:t>
      </w:r>
      <w:r w:rsidRPr="000E5D1C">
        <w:rPr>
          <w:b/>
          <w:bCs/>
          <w:sz w:val="22"/>
          <w:szCs w:val="22"/>
        </w:rPr>
        <w:t>партијама</w:t>
      </w:r>
      <w:r w:rsidRPr="00D4140A">
        <w:rPr>
          <w:b/>
          <w:bCs/>
          <w:sz w:val="22"/>
          <w:szCs w:val="22"/>
          <w:lang w:val="sr-Latn-CS"/>
        </w:rPr>
        <w:t xml:space="preserve">, </w:t>
      </w:r>
      <w:r w:rsidRPr="000E5D1C">
        <w:rPr>
          <w:b/>
          <w:bCs/>
          <w:sz w:val="22"/>
          <w:szCs w:val="22"/>
        </w:rPr>
        <w:t>ЈН</w:t>
      </w:r>
      <w:r w:rsidR="003958F5" w:rsidRPr="00D4140A">
        <w:rPr>
          <w:b/>
          <w:bCs/>
          <w:sz w:val="22"/>
          <w:szCs w:val="22"/>
          <w:lang w:val="sr-Latn-CS"/>
        </w:rPr>
        <w:t xml:space="preserve"> </w:t>
      </w:r>
      <w:r w:rsidR="00A7611E">
        <w:rPr>
          <w:b/>
          <w:bCs/>
          <w:sz w:val="22"/>
          <w:szCs w:val="22"/>
          <w:lang w:val="sr-Latn-CS"/>
        </w:rPr>
        <w:t>3/2020</w:t>
      </w:r>
    </w:p>
    <w:p w:rsidR="00052B10" w:rsidRDefault="00052B10" w:rsidP="00C963FC">
      <w:pPr>
        <w:jc w:val="both"/>
        <w:rPr>
          <w:b/>
          <w:sz w:val="28"/>
          <w:szCs w:val="28"/>
          <w:lang w:val="sr-Latn-CS"/>
        </w:rPr>
      </w:pPr>
    </w:p>
    <w:p w:rsidR="00052B10" w:rsidRDefault="00052B10" w:rsidP="00C963FC">
      <w:pPr>
        <w:jc w:val="both"/>
        <w:rPr>
          <w:b/>
          <w:sz w:val="28"/>
          <w:szCs w:val="28"/>
          <w:lang w:val="sr-Latn-CS"/>
        </w:rPr>
      </w:pPr>
    </w:p>
    <w:p w:rsidR="00052B10" w:rsidRDefault="00052B10" w:rsidP="00C963FC">
      <w:pPr>
        <w:jc w:val="both"/>
        <w:rPr>
          <w:lang w:val="sr-Cyrl-CS"/>
        </w:rPr>
      </w:pPr>
    </w:p>
    <w:p w:rsidR="00052B10" w:rsidRDefault="00052B10" w:rsidP="00C963FC">
      <w:pPr>
        <w:jc w:val="center"/>
        <w:rPr>
          <w:b/>
          <w:lang w:val="sr-Cyrl-CS"/>
        </w:rPr>
      </w:pPr>
      <w:r>
        <w:rPr>
          <w:b/>
          <w:lang w:val="sr-Cyrl-CS"/>
        </w:rPr>
        <w:t>ИЗЈАВА</w:t>
      </w:r>
    </w:p>
    <w:p w:rsidR="00052B10" w:rsidRDefault="00052B10" w:rsidP="00C963FC">
      <w:pPr>
        <w:jc w:val="center"/>
        <w:rPr>
          <w:b/>
          <w:lang w:val="sr-Cyrl-CS"/>
        </w:rPr>
      </w:pPr>
    </w:p>
    <w:p w:rsidR="00052B10" w:rsidRDefault="00052B10" w:rsidP="00C963FC">
      <w:pPr>
        <w:jc w:val="center"/>
        <w:rPr>
          <w:b/>
          <w:sz w:val="22"/>
          <w:szCs w:val="22"/>
          <w:lang w:val="sr-Cyrl-CS"/>
        </w:rPr>
      </w:pPr>
      <w:r>
        <w:rPr>
          <w:b/>
          <w:sz w:val="22"/>
          <w:szCs w:val="22"/>
          <w:lang w:val="sr-Cyrl-CS"/>
        </w:rPr>
        <w:t>ПОНУЂАЧА О ПОСЕДОВАЊУ</w:t>
      </w:r>
    </w:p>
    <w:p w:rsidR="00052B10" w:rsidRDefault="00052B10" w:rsidP="00C963FC">
      <w:pPr>
        <w:jc w:val="center"/>
        <w:rPr>
          <w:b/>
          <w:sz w:val="22"/>
          <w:szCs w:val="22"/>
          <w:lang w:val="sr-Cyrl-CS"/>
        </w:rPr>
      </w:pPr>
      <w:r>
        <w:rPr>
          <w:b/>
          <w:sz w:val="22"/>
          <w:szCs w:val="22"/>
          <w:lang w:val="sr-Cyrl-CS"/>
        </w:rPr>
        <w:t>НЕОПХОДНОГ ТЕХНИЧКОГ КАПАЦИТЕТА</w:t>
      </w:r>
    </w:p>
    <w:p w:rsidR="00052B10" w:rsidRDefault="00052B10" w:rsidP="00C963FC">
      <w:pPr>
        <w:jc w:val="both"/>
        <w:rPr>
          <w:sz w:val="22"/>
          <w:szCs w:val="22"/>
          <w:lang w:val="sr-Cyrl-CS"/>
        </w:rPr>
      </w:pPr>
    </w:p>
    <w:p w:rsidR="00052B10" w:rsidRDefault="00052B10" w:rsidP="00C963FC">
      <w:pPr>
        <w:jc w:val="both"/>
        <w:rPr>
          <w:lang w:val="sr-Cyrl-CS"/>
        </w:rPr>
      </w:pPr>
    </w:p>
    <w:p w:rsidR="00052B10" w:rsidRDefault="00052B10" w:rsidP="00C963FC">
      <w:pPr>
        <w:jc w:val="both"/>
        <w:rPr>
          <w:sz w:val="22"/>
          <w:szCs w:val="22"/>
          <w:lang w:val="sr-Cyrl-CS"/>
        </w:rPr>
      </w:pPr>
      <w:r>
        <w:rPr>
          <w:sz w:val="22"/>
          <w:szCs w:val="22"/>
          <w:lang w:val="sr-Cyrl-CS"/>
        </w:rPr>
        <w:t>Изјављујемо</w:t>
      </w:r>
      <w:r w:rsidR="00700C64">
        <w:rPr>
          <w:sz w:val="22"/>
          <w:szCs w:val="22"/>
          <w:lang w:val="sr-Cyrl-CS"/>
        </w:rPr>
        <w:t xml:space="preserve">_________________________________________________ </w:t>
      </w:r>
      <w:r w:rsidR="00700C64" w:rsidRPr="00700C64">
        <w:rPr>
          <w:b/>
          <w:i/>
          <w:sz w:val="22"/>
          <w:szCs w:val="22"/>
          <w:lang w:val="sr-Cyrl-CS"/>
        </w:rPr>
        <w:t>(навести назив понуђача)</w:t>
      </w:r>
      <w:r>
        <w:rPr>
          <w:sz w:val="22"/>
          <w:szCs w:val="22"/>
          <w:lang w:val="sr-Cyrl-CS"/>
        </w:rPr>
        <w:t>, под пуном материјалном и кривичном од</w:t>
      </w:r>
      <w:r w:rsidR="008F61EB">
        <w:rPr>
          <w:sz w:val="22"/>
          <w:szCs w:val="22"/>
          <w:lang w:val="sr-Cyrl-CS"/>
        </w:rPr>
        <w:t>говорношћу, да поседујемо (једно) 1 доставно возило– адекватно</w:t>
      </w:r>
      <w:r w:rsidR="007F35C6" w:rsidRPr="00D27E5E">
        <w:rPr>
          <w:sz w:val="22"/>
          <w:szCs w:val="22"/>
          <w:lang w:val="sr-Cyrl-CS"/>
        </w:rPr>
        <w:t xml:space="preserve"> за испоруку предмета јавне набавке</w:t>
      </w:r>
      <w:r w:rsidR="007F35C6">
        <w:rPr>
          <w:sz w:val="22"/>
          <w:szCs w:val="22"/>
          <w:lang w:val="sr-Cyrl-CS"/>
        </w:rPr>
        <w:t>.</w:t>
      </w:r>
    </w:p>
    <w:p w:rsidR="00052B10" w:rsidRDefault="00052B10" w:rsidP="00C963FC">
      <w:pPr>
        <w:jc w:val="both"/>
        <w:rPr>
          <w:sz w:val="22"/>
          <w:szCs w:val="22"/>
          <w:lang w:val="sr-Cyrl-CS"/>
        </w:rPr>
      </w:pPr>
    </w:p>
    <w:p w:rsidR="00052B10" w:rsidRDefault="00052B10" w:rsidP="00C963FC">
      <w:pPr>
        <w:jc w:val="both"/>
        <w:rPr>
          <w:sz w:val="22"/>
          <w:szCs w:val="22"/>
          <w:lang w:val="sr-Cyrl-CS"/>
        </w:rPr>
      </w:pPr>
    </w:p>
    <w:p w:rsidR="00052B10" w:rsidRDefault="00052B10" w:rsidP="00C963FC">
      <w:pPr>
        <w:jc w:val="both"/>
        <w:rPr>
          <w:sz w:val="22"/>
          <w:szCs w:val="22"/>
          <w:lang w:val="sr-Cyrl-CS"/>
        </w:rPr>
      </w:pPr>
    </w:p>
    <w:p w:rsidR="00052B10" w:rsidRDefault="00052B10" w:rsidP="00C963FC">
      <w:pPr>
        <w:jc w:val="both"/>
        <w:rPr>
          <w:sz w:val="22"/>
          <w:szCs w:val="22"/>
          <w:lang w:val="sr-Cyrl-CS"/>
        </w:rPr>
      </w:pPr>
    </w:p>
    <w:p w:rsidR="00052B10" w:rsidRDefault="00052B10" w:rsidP="00C963FC">
      <w:pPr>
        <w:jc w:val="both"/>
        <w:rPr>
          <w:sz w:val="22"/>
          <w:szCs w:val="22"/>
          <w:lang w:val="sr-Cyrl-CS"/>
        </w:rPr>
      </w:pPr>
      <w:r>
        <w:rPr>
          <w:sz w:val="22"/>
          <w:szCs w:val="22"/>
          <w:lang w:val="sr-Cyrl-CS"/>
        </w:rPr>
        <w:t xml:space="preserve">     Датум                                            М.П.                                           Понуђач</w:t>
      </w:r>
    </w:p>
    <w:p w:rsidR="00052B10" w:rsidRDefault="00052B10" w:rsidP="00C963FC">
      <w:pPr>
        <w:ind w:left="5040" w:firstLine="720"/>
        <w:jc w:val="both"/>
        <w:rPr>
          <w:sz w:val="22"/>
          <w:szCs w:val="22"/>
          <w:lang w:val="sr-Cyrl-CS"/>
        </w:rPr>
      </w:pPr>
      <w:r>
        <w:rPr>
          <w:sz w:val="22"/>
          <w:szCs w:val="22"/>
          <w:lang w:val="sr-Cyrl-CS"/>
        </w:rPr>
        <w:t>(потпис одговорног лица)</w:t>
      </w:r>
    </w:p>
    <w:p w:rsidR="00052B10" w:rsidRDefault="00052B10" w:rsidP="00C963FC">
      <w:pPr>
        <w:ind w:left="5040" w:firstLine="720"/>
        <w:rPr>
          <w:sz w:val="22"/>
          <w:szCs w:val="22"/>
          <w:lang w:val="sr-Cyrl-CS"/>
        </w:rPr>
      </w:pPr>
      <w:r>
        <w:rPr>
          <w:sz w:val="22"/>
          <w:szCs w:val="22"/>
          <w:lang w:val="sr-Cyrl-CS"/>
        </w:rPr>
        <w:t>_________________________</w:t>
      </w:r>
    </w:p>
    <w:p w:rsidR="00052B10" w:rsidRDefault="00052B10" w:rsidP="00C963FC">
      <w:pPr>
        <w:jc w:val="both"/>
        <w:rPr>
          <w:sz w:val="22"/>
          <w:szCs w:val="22"/>
          <w:lang w:val="sr-Cyrl-CS"/>
        </w:rPr>
      </w:pPr>
    </w:p>
    <w:p w:rsidR="00052B10" w:rsidRDefault="00052B10" w:rsidP="00C963FC">
      <w:pPr>
        <w:jc w:val="both"/>
        <w:rPr>
          <w:lang w:val="sr-Cyrl-CS"/>
        </w:rPr>
      </w:pPr>
    </w:p>
    <w:p w:rsidR="00F30DBE" w:rsidRDefault="00F30DBE" w:rsidP="00C963FC">
      <w:pPr>
        <w:jc w:val="both"/>
        <w:rPr>
          <w:lang w:val="sr-Cyrl-CS"/>
        </w:rPr>
      </w:pPr>
    </w:p>
    <w:p w:rsidR="00F30DBE" w:rsidRDefault="00F30DBE" w:rsidP="00C963FC">
      <w:pPr>
        <w:jc w:val="both"/>
        <w:rPr>
          <w:lang w:val="sr-Cyrl-CS"/>
        </w:rPr>
      </w:pPr>
    </w:p>
    <w:p w:rsidR="00052B10" w:rsidRDefault="00F30DBE" w:rsidP="00C963FC">
      <w:pPr>
        <w:jc w:val="both"/>
        <w:rPr>
          <w:lang w:val="sr-Cyrl-CS"/>
        </w:rPr>
      </w:pPr>
      <w:r w:rsidRPr="00D4140A">
        <w:rPr>
          <w:b/>
          <w:bCs/>
          <w:i/>
          <w:iCs/>
          <w:sz w:val="22"/>
          <w:szCs w:val="22"/>
          <w:lang w:val="sr-Cyrl-CS"/>
        </w:rPr>
        <w:t xml:space="preserve">Напомена: </w:t>
      </w:r>
      <w:r w:rsidRPr="00D4140A">
        <w:rPr>
          <w:bCs/>
          <w:i/>
          <w:iCs/>
          <w:sz w:val="22"/>
          <w:szCs w:val="22"/>
          <w:lang w:val="sr-Cyrl-CS"/>
        </w:rPr>
        <w:t>Уколико понуду подноси група понуђача</w:t>
      </w:r>
      <w:r w:rsidRPr="00D4140A">
        <w:rPr>
          <w:i/>
          <w:iCs/>
          <w:sz w:val="22"/>
          <w:szCs w:val="22"/>
          <w:lang w:val="sr-Cyrl-CS"/>
        </w:rPr>
        <w:t>изјава мора бити потписана и оверена печатом од стране овлашћеног лица оног члана групе понуђача који испуњава наведени услов.</w:t>
      </w: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Default="00052B10" w:rsidP="00C963FC">
      <w:pPr>
        <w:jc w:val="both"/>
        <w:rPr>
          <w:lang w:val="sr-Cyrl-CS"/>
        </w:rPr>
      </w:pPr>
    </w:p>
    <w:p w:rsidR="00052B10" w:rsidRPr="00D4140A" w:rsidRDefault="00052B10" w:rsidP="00C963FC">
      <w:pPr>
        <w:pStyle w:val="Heading3"/>
        <w:rPr>
          <w:lang w:val="sr-Cyrl-CS"/>
        </w:rPr>
      </w:pPr>
      <w:bookmarkStart w:id="19" w:name="_15.__ОБРАЗАЦ"/>
      <w:bookmarkEnd w:id="19"/>
      <w:r w:rsidRPr="00D4140A">
        <w:rPr>
          <w:lang w:val="sr-Cyrl-CS"/>
        </w:rPr>
        <w:lastRenderedPageBreak/>
        <w:t>1</w:t>
      </w:r>
      <w:r w:rsidR="00F30DBE" w:rsidRPr="00D4140A">
        <w:rPr>
          <w:lang w:val="sr-Cyrl-CS"/>
        </w:rPr>
        <w:t>6</w:t>
      </w:r>
      <w:r w:rsidRPr="00D4140A">
        <w:rPr>
          <w:lang w:val="sr-Cyrl-CS"/>
        </w:rPr>
        <w:t>.  ОБРАЗАЦ</w:t>
      </w:r>
      <w:r w:rsidR="00F30DBE" w:rsidRPr="00D4140A">
        <w:rPr>
          <w:lang w:val="sr-Cyrl-CS"/>
        </w:rPr>
        <w:t xml:space="preserve"> ИЗЈАВЕ О ПОСЕДОВАЊУ НЕОПХОДНОГ </w:t>
      </w:r>
      <w:r w:rsidRPr="00D4140A">
        <w:rPr>
          <w:lang w:val="sr-Cyrl-CS"/>
        </w:rPr>
        <w:t>КАДРОВСКОГ КАПАЦИТЕТА</w:t>
      </w:r>
    </w:p>
    <w:p w:rsidR="00052B10" w:rsidRDefault="00052B10" w:rsidP="00F30DBE">
      <w:pPr>
        <w:rPr>
          <w:lang w:val="sr-Latn-CS"/>
        </w:rPr>
      </w:pPr>
    </w:p>
    <w:p w:rsidR="00052B10" w:rsidRPr="00D4140A" w:rsidRDefault="00052B10">
      <w:pPr>
        <w:jc w:val="both"/>
        <w:rPr>
          <w:lang w:val="sr-Cyrl-CS"/>
        </w:rPr>
      </w:pPr>
    </w:p>
    <w:p w:rsidR="00F30DBE" w:rsidRPr="00D4140A" w:rsidRDefault="00F30DBE">
      <w:pPr>
        <w:jc w:val="both"/>
        <w:rPr>
          <w:lang w:val="sr-Cyrl-CS"/>
        </w:rPr>
      </w:pPr>
    </w:p>
    <w:p w:rsidR="00F30DBE" w:rsidRPr="00D4140A" w:rsidRDefault="00F30DBE">
      <w:pPr>
        <w:jc w:val="both"/>
        <w:rPr>
          <w:lang w:val="sr-Cyrl-CS"/>
        </w:rPr>
      </w:pPr>
    </w:p>
    <w:p w:rsidR="00F30DBE" w:rsidRPr="00D4140A" w:rsidRDefault="00F30DBE" w:rsidP="00F30DBE">
      <w:pPr>
        <w:jc w:val="center"/>
        <w:rPr>
          <w:b/>
          <w:bCs/>
          <w:sz w:val="22"/>
          <w:szCs w:val="22"/>
          <w:lang w:val="sr-Cyrl-CS"/>
        </w:rPr>
      </w:pPr>
      <w:r w:rsidRPr="00D4140A">
        <w:rPr>
          <w:b/>
          <w:bCs/>
          <w:sz w:val="22"/>
          <w:szCs w:val="22"/>
          <w:lang w:val="sr-Cyrl-CS"/>
        </w:rPr>
        <w:t>Јавна набавка у отвореном поступку добра - Медицинско помагала/РФЗО, по партијама, ЈН</w:t>
      </w:r>
      <w:r w:rsidR="003958F5" w:rsidRPr="00D4140A">
        <w:rPr>
          <w:b/>
          <w:bCs/>
          <w:sz w:val="22"/>
          <w:szCs w:val="22"/>
          <w:lang w:val="sr-Cyrl-CS"/>
        </w:rPr>
        <w:t xml:space="preserve"> </w:t>
      </w:r>
      <w:r w:rsidR="00A7611E">
        <w:rPr>
          <w:b/>
          <w:bCs/>
          <w:sz w:val="22"/>
          <w:szCs w:val="22"/>
          <w:lang w:val="sr-Cyrl-CS"/>
        </w:rPr>
        <w:t>3/2020</w:t>
      </w:r>
    </w:p>
    <w:p w:rsidR="00052B10" w:rsidRDefault="00052B10">
      <w:pPr>
        <w:jc w:val="both"/>
        <w:rPr>
          <w:lang w:val="sr-Latn-CS"/>
        </w:rPr>
      </w:pPr>
    </w:p>
    <w:p w:rsidR="00052B10" w:rsidRPr="00D4140A" w:rsidRDefault="00052B10">
      <w:pPr>
        <w:jc w:val="both"/>
        <w:rPr>
          <w:lang w:val="sr-Cyrl-CS"/>
        </w:rPr>
      </w:pPr>
    </w:p>
    <w:p w:rsidR="00052B10" w:rsidRDefault="00052B10">
      <w:pPr>
        <w:jc w:val="both"/>
        <w:rPr>
          <w:lang w:val="sr-Cyrl-CS"/>
        </w:rPr>
      </w:pPr>
    </w:p>
    <w:p w:rsidR="00052B10" w:rsidRDefault="00052B10">
      <w:pPr>
        <w:jc w:val="center"/>
        <w:rPr>
          <w:b/>
          <w:lang w:val="sr-Cyrl-CS"/>
        </w:rPr>
      </w:pPr>
      <w:r>
        <w:rPr>
          <w:b/>
          <w:lang w:val="sr-Cyrl-CS"/>
        </w:rPr>
        <w:t>ИЗЈАВА</w:t>
      </w:r>
    </w:p>
    <w:p w:rsidR="00052B10" w:rsidRDefault="00052B10">
      <w:pPr>
        <w:jc w:val="center"/>
        <w:rPr>
          <w:b/>
          <w:lang w:val="sr-Cyrl-CS"/>
        </w:rPr>
      </w:pPr>
    </w:p>
    <w:p w:rsidR="00052B10" w:rsidRDefault="00052B10">
      <w:pPr>
        <w:jc w:val="center"/>
        <w:rPr>
          <w:b/>
          <w:sz w:val="22"/>
          <w:szCs w:val="22"/>
          <w:lang w:val="sr-Cyrl-CS"/>
        </w:rPr>
      </w:pPr>
      <w:r>
        <w:rPr>
          <w:b/>
          <w:sz w:val="22"/>
          <w:szCs w:val="22"/>
          <w:lang w:val="sr-Cyrl-CS"/>
        </w:rPr>
        <w:t>ПОНУЂАЧА О ПОСЕДОВАЊУ НЕОПХОДНОГ КАДРОВСКОГ КАПАЦИТЕТА</w:t>
      </w:r>
    </w:p>
    <w:p w:rsidR="00052B10" w:rsidRDefault="00052B10">
      <w:pPr>
        <w:jc w:val="both"/>
        <w:rPr>
          <w:sz w:val="22"/>
          <w:szCs w:val="22"/>
          <w:lang w:val="sr-Cyrl-CS"/>
        </w:rPr>
      </w:pPr>
    </w:p>
    <w:p w:rsidR="00F30DBE" w:rsidRDefault="00F30DBE">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Изјављујемо,</w:t>
      </w:r>
      <w:r w:rsidR="00F30DBE">
        <w:rPr>
          <w:sz w:val="22"/>
          <w:szCs w:val="22"/>
          <w:lang w:val="sr-Cyrl-CS"/>
        </w:rPr>
        <w:t xml:space="preserve">_________________________________________________ </w:t>
      </w:r>
      <w:r w:rsidR="00F30DBE" w:rsidRPr="00700C64">
        <w:rPr>
          <w:b/>
          <w:i/>
          <w:sz w:val="22"/>
          <w:szCs w:val="22"/>
          <w:lang w:val="sr-Cyrl-CS"/>
        </w:rPr>
        <w:t>(навести назив понуђача</w:t>
      </w:r>
      <w:r w:rsidR="00F30DBE">
        <w:rPr>
          <w:b/>
          <w:i/>
          <w:sz w:val="22"/>
          <w:szCs w:val="22"/>
          <w:lang w:val="sr-Cyrl-CS"/>
        </w:rPr>
        <w:t>),</w:t>
      </w:r>
      <w:r>
        <w:rPr>
          <w:sz w:val="22"/>
          <w:szCs w:val="22"/>
          <w:lang w:val="sr-Cyrl-CS"/>
        </w:rPr>
        <w:t xml:space="preserve"> под пуном материјалном и кривичном одговорношћу, да има у радном односу једног  (1) запосленог Дипл. Фармацеута / лекара. </w:t>
      </w: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p>
    <w:p w:rsidR="00052B10" w:rsidRDefault="00052B10">
      <w:pPr>
        <w:jc w:val="both"/>
        <w:rPr>
          <w:sz w:val="22"/>
          <w:szCs w:val="22"/>
          <w:lang w:val="sr-Cyrl-CS"/>
        </w:rPr>
      </w:pPr>
      <w:r>
        <w:rPr>
          <w:sz w:val="22"/>
          <w:szCs w:val="22"/>
          <w:lang w:val="sr-Cyrl-CS"/>
        </w:rPr>
        <w:t xml:space="preserve">     Датум                                     М.П.                   </w:t>
      </w:r>
      <w:r w:rsidR="00E41E9A">
        <w:rPr>
          <w:sz w:val="22"/>
          <w:szCs w:val="22"/>
        </w:rPr>
        <w:t xml:space="preserve">                                 </w:t>
      </w:r>
      <w:r>
        <w:rPr>
          <w:sz w:val="22"/>
          <w:szCs w:val="22"/>
          <w:lang w:val="sr-Cyrl-CS"/>
        </w:rPr>
        <w:t>Понуђач</w:t>
      </w:r>
    </w:p>
    <w:p w:rsidR="00052B10" w:rsidRDefault="003C0AEC">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1F7CD0">
        <w:rPr>
          <w:sz w:val="22"/>
          <w:szCs w:val="22"/>
          <w:lang w:val="sr-Cyrl-CS"/>
        </w:rPr>
        <w:t xml:space="preserve">     (</w:t>
      </w:r>
      <w:r w:rsidR="00052B10">
        <w:rPr>
          <w:sz w:val="22"/>
          <w:szCs w:val="22"/>
          <w:lang w:val="sr-Cyrl-CS"/>
        </w:rPr>
        <w:t>потпис одговорног лица)</w:t>
      </w:r>
    </w:p>
    <w:p w:rsidR="001F7CD0" w:rsidRDefault="001F7CD0">
      <w:pPr>
        <w:jc w:val="both"/>
        <w:rPr>
          <w:sz w:val="22"/>
          <w:szCs w:val="22"/>
          <w:lang w:val="sr-Cyrl-CS"/>
        </w:rPr>
      </w:pPr>
    </w:p>
    <w:p w:rsidR="00052B10" w:rsidRDefault="00052B10" w:rsidP="003C0AEC">
      <w:pPr>
        <w:ind w:left="5040" w:firstLine="720"/>
        <w:rPr>
          <w:sz w:val="22"/>
          <w:szCs w:val="22"/>
          <w:lang w:val="sr-Cyrl-CS"/>
        </w:rPr>
      </w:pPr>
      <w:r>
        <w:rPr>
          <w:sz w:val="22"/>
          <w:szCs w:val="22"/>
          <w:lang w:val="sr-Cyrl-CS"/>
        </w:rPr>
        <w:t>__________________________</w:t>
      </w:r>
    </w:p>
    <w:p w:rsidR="00052B10" w:rsidRDefault="00052B10">
      <w:pPr>
        <w:jc w:val="right"/>
        <w:rPr>
          <w:lang w:val="sr-Cyrl-CS"/>
        </w:rPr>
      </w:pPr>
    </w:p>
    <w:p w:rsidR="00F30DBE" w:rsidRDefault="00F30DBE">
      <w:pPr>
        <w:jc w:val="right"/>
        <w:rPr>
          <w:lang w:val="sr-Cyrl-CS"/>
        </w:rPr>
      </w:pPr>
    </w:p>
    <w:p w:rsidR="00F30DBE" w:rsidRDefault="00F30DBE">
      <w:pPr>
        <w:jc w:val="right"/>
        <w:rPr>
          <w:lang w:val="sr-Cyrl-CS"/>
        </w:rPr>
      </w:pPr>
    </w:p>
    <w:p w:rsidR="00052B10" w:rsidRDefault="00052B10">
      <w:pPr>
        <w:jc w:val="both"/>
        <w:rPr>
          <w:lang w:val="sr-Cyrl-CS"/>
        </w:rPr>
      </w:pPr>
    </w:p>
    <w:p w:rsidR="00052B10" w:rsidRDefault="00F30DBE">
      <w:pPr>
        <w:jc w:val="both"/>
        <w:rPr>
          <w:lang w:val="sr-Cyrl-CS"/>
        </w:rPr>
      </w:pPr>
      <w:r w:rsidRPr="00D4140A">
        <w:rPr>
          <w:b/>
          <w:bCs/>
          <w:i/>
          <w:iCs/>
          <w:sz w:val="22"/>
          <w:szCs w:val="22"/>
          <w:lang w:val="sr-Cyrl-CS"/>
        </w:rPr>
        <w:t xml:space="preserve">Напомена: </w:t>
      </w:r>
      <w:r w:rsidRPr="00D4140A">
        <w:rPr>
          <w:bCs/>
          <w:i/>
          <w:iCs/>
          <w:sz w:val="22"/>
          <w:szCs w:val="22"/>
          <w:lang w:val="sr-Cyrl-CS"/>
        </w:rPr>
        <w:t>Уколико понуду подноси група понуђача</w:t>
      </w:r>
      <w:r w:rsidRPr="00D4140A">
        <w:rPr>
          <w:i/>
          <w:iCs/>
          <w:sz w:val="22"/>
          <w:szCs w:val="22"/>
          <w:lang w:val="sr-Cyrl-CS"/>
        </w:rPr>
        <w:t>изјава мора бити потписана и оверена печатом од стране овлашћеног лица оног члана групе понуђача који испуњава наведени услов.</w:t>
      </w:r>
    </w:p>
    <w:p w:rsidR="00052B10" w:rsidRDefault="00052B10">
      <w:pPr>
        <w:jc w:val="both"/>
        <w:rPr>
          <w:lang w:val="sr-Cyrl-CS"/>
        </w:rPr>
      </w:pPr>
    </w:p>
    <w:p w:rsidR="00052B10" w:rsidRDefault="00052B10">
      <w:pPr>
        <w:jc w:val="both"/>
        <w:rPr>
          <w:lang w:val="sr-Cyrl-CS"/>
        </w:rPr>
      </w:pPr>
    </w:p>
    <w:p w:rsidR="00052B10" w:rsidRDefault="00052B10">
      <w:pPr>
        <w:jc w:val="both"/>
        <w:rPr>
          <w:lang w:val="sr-Cyrl-CS"/>
        </w:rPr>
      </w:pPr>
    </w:p>
    <w:p w:rsidR="00052B10" w:rsidRDefault="00052B10">
      <w:pPr>
        <w:jc w:val="both"/>
        <w:rPr>
          <w:lang w:val="sr-Cyrl-CS"/>
        </w:rPr>
      </w:pPr>
    </w:p>
    <w:p w:rsidR="00052B10" w:rsidRDefault="00052B10">
      <w:pPr>
        <w:jc w:val="both"/>
        <w:rPr>
          <w:lang w:val="sr-Cyrl-CS"/>
        </w:rPr>
      </w:pPr>
    </w:p>
    <w:p w:rsidR="00052B10" w:rsidRDefault="00052B10">
      <w:pPr>
        <w:jc w:val="both"/>
        <w:rPr>
          <w:lang w:val="sr-Cyrl-CS"/>
        </w:rPr>
      </w:pPr>
    </w:p>
    <w:p w:rsidR="00052B10" w:rsidRDefault="00052B10">
      <w:pPr>
        <w:rPr>
          <w:sz w:val="22"/>
          <w:szCs w:val="22"/>
          <w:lang w:val="sr-Latn-CS"/>
        </w:rPr>
      </w:pPr>
    </w:p>
    <w:p w:rsidR="00052B10" w:rsidRDefault="00052B10">
      <w:pPr>
        <w:rPr>
          <w:sz w:val="22"/>
          <w:szCs w:val="22"/>
          <w:lang w:val="sr-Latn-CS"/>
        </w:rPr>
      </w:pPr>
    </w:p>
    <w:p w:rsidR="00052B10" w:rsidRDefault="00052B10">
      <w:pPr>
        <w:rPr>
          <w:sz w:val="22"/>
          <w:szCs w:val="22"/>
          <w:lang w:val="sr-Latn-CS"/>
        </w:rPr>
      </w:pPr>
    </w:p>
    <w:p w:rsidR="00052B10" w:rsidRPr="00D4140A" w:rsidRDefault="00052B10">
      <w:pPr>
        <w:rPr>
          <w:lang w:val="sr-Cyrl-CS"/>
        </w:rPr>
      </w:pPr>
    </w:p>
    <w:sectPr w:rsidR="00052B10" w:rsidRPr="00D4140A" w:rsidSect="00701DA3">
      <w:pgSz w:w="11906" w:h="16838"/>
      <w:pgMar w:top="1134" w:right="991" w:bottom="567" w:left="1418" w:header="72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4CD" w:rsidRDefault="003224CD">
      <w:r>
        <w:separator/>
      </w:r>
    </w:p>
  </w:endnote>
  <w:endnote w:type="continuationSeparator" w:id="0">
    <w:p w:rsidR="003224CD" w:rsidRDefault="00322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YU L Times">
    <w:altName w:val="Courier New"/>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4D" w:rsidRPr="00B456EF" w:rsidRDefault="00D0454D">
    <w:pPr>
      <w:pStyle w:val="Footer"/>
      <w:tabs>
        <w:tab w:val="left" w:pos="3165"/>
        <w:tab w:val="center" w:pos="4677"/>
      </w:tabs>
    </w:pPr>
    <w:r>
      <w:rPr>
        <w:rStyle w:val="PageNumber"/>
        <w:lang w:val="sr-Cyrl-CS"/>
      </w:rPr>
      <w:tab/>
    </w:r>
    <w:r>
      <w:rPr>
        <w:rStyle w:val="PageNumber"/>
        <w:lang w:val="sr-Cyrl-CS"/>
      </w:rPr>
      <w:tab/>
    </w:r>
    <w:r>
      <w:rPr>
        <w:rStyle w:val="PageNumber"/>
        <w:sz w:val="18"/>
        <w:szCs w:val="18"/>
        <w:lang w:val="sr-Cyrl-CS"/>
      </w:rPr>
      <w:t xml:space="preserve">Страна </w:t>
    </w:r>
    <w:r w:rsidR="000C578A">
      <w:rPr>
        <w:rStyle w:val="PageNumber"/>
        <w:sz w:val="18"/>
        <w:szCs w:val="18"/>
      </w:rPr>
      <w:fldChar w:fldCharType="begin"/>
    </w:r>
    <w:r>
      <w:rPr>
        <w:rStyle w:val="PageNumber"/>
        <w:sz w:val="18"/>
        <w:szCs w:val="18"/>
      </w:rPr>
      <w:instrText xml:space="preserve"> PAGE </w:instrText>
    </w:r>
    <w:r w:rsidR="000C578A">
      <w:rPr>
        <w:rStyle w:val="PageNumber"/>
        <w:sz w:val="18"/>
        <w:szCs w:val="18"/>
      </w:rPr>
      <w:fldChar w:fldCharType="separate"/>
    </w:r>
    <w:r w:rsidR="008B4EF0">
      <w:rPr>
        <w:rStyle w:val="PageNumber"/>
        <w:noProof/>
        <w:sz w:val="18"/>
        <w:szCs w:val="18"/>
      </w:rPr>
      <w:t>4</w:t>
    </w:r>
    <w:r w:rsidR="000C578A">
      <w:rPr>
        <w:rStyle w:val="PageNumber"/>
        <w:sz w:val="18"/>
        <w:szCs w:val="18"/>
      </w:rPr>
      <w:fldChar w:fldCharType="end"/>
    </w:r>
    <w:r>
      <w:rPr>
        <w:rStyle w:val="PageNumber"/>
        <w:sz w:val="18"/>
        <w:szCs w:val="18"/>
        <w:lang w:val="sr-Cyrl-CS"/>
      </w:rPr>
      <w:t xml:space="preserve"> од </w:t>
    </w:r>
    <w:r w:rsidR="000C578A">
      <w:rPr>
        <w:rStyle w:val="PageNumber"/>
        <w:sz w:val="18"/>
        <w:szCs w:val="18"/>
      </w:rPr>
      <w:fldChar w:fldCharType="begin"/>
    </w:r>
    <w:r>
      <w:rPr>
        <w:rStyle w:val="PageNumber"/>
        <w:sz w:val="18"/>
        <w:szCs w:val="18"/>
      </w:rPr>
      <w:instrText xml:space="preserve"> NUMPAGES \*Arabic </w:instrText>
    </w:r>
    <w:r w:rsidR="000C578A">
      <w:rPr>
        <w:rStyle w:val="PageNumber"/>
        <w:sz w:val="18"/>
        <w:szCs w:val="18"/>
      </w:rPr>
      <w:fldChar w:fldCharType="separate"/>
    </w:r>
    <w:r w:rsidR="008B4EF0">
      <w:rPr>
        <w:rStyle w:val="PageNumber"/>
        <w:noProof/>
        <w:sz w:val="18"/>
        <w:szCs w:val="18"/>
      </w:rPr>
      <w:t>44</w:t>
    </w:r>
    <w:r w:rsidR="000C578A">
      <w:rPr>
        <w:rStyle w:val="PageNumber"/>
        <w:sz w:val="18"/>
        <w:szCs w:val="18"/>
      </w:rPr>
      <w:fldChar w:fldCharType="end"/>
    </w:r>
    <w:r>
      <w:rPr>
        <w:rStyle w:val="PageNumber"/>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4D" w:rsidRDefault="00D0454D">
    <w:pPr>
      <w:pStyle w:val="Footer"/>
    </w:pPr>
    <w:r>
      <w:rPr>
        <w:rStyle w:val="PageNumber"/>
        <w:sz w:val="18"/>
        <w:szCs w:val="18"/>
        <w:lang w:val="sr-Cyrl-CS"/>
      </w:rPr>
      <w:t xml:space="preserve">Страна </w:t>
    </w:r>
    <w:r w:rsidR="000C578A">
      <w:rPr>
        <w:rStyle w:val="PageNumber"/>
        <w:sz w:val="18"/>
        <w:szCs w:val="18"/>
      </w:rPr>
      <w:fldChar w:fldCharType="begin"/>
    </w:r>
    <w:r>
      <w:rPr>
        <w:rStyle w:val="PageNumber"/>
        <w:sz w:val="18"/>
        <w:szCs w:val="18"/>
      </w:rPr>
      <w:instrText xml:space="preserve"> PAGE </w:instrText>
    </w:r>
    <w:r w:rsidR="000C578A">
      <w:rPr>
        <w:rStyle w:val="PageNumber"/>
        <w:sz w:val="18"/>
        <w:szCs w:val="18"/>
      </w:rPr>
      <w:fldChar w:fldCharType="separate"/>
    </w:r>
    <w:r w:rsidR="008B4EF0">
      <w:rPr>
        <w:rStyle w:val="PageNumber"/>
        <w:noProof/>
        <w:sz w:val="18"/>
        <w:szCs w:val="18"/>
      </w:rPr>
      <w:t>5</w:t>
    </w:r>
    <w:r w:rsidR="000C578A">
      <w:rPr>
        <w:rStyle w:val="PageNumber"/>
        <w:sz w:val="18"/>
        <w:szCs w:val="18"/>
      </w:rPr>
      <w:fldChar w:fldCharType="end"/>
    </w:r>
    <w:r>
      <w:rPr>
        <w:rStyle w:val="PageNumber"/>
        <w:sz w:val="18"/>
        <w:szCs w:val="18"/>
        <w:lang w:val="sr-Cyrl-CS"/>
      </w:rPr>
      <w:t xml:space="preserve"> од </w:t>
    </w:r>
    <w:r w:rsidR="000C578A">
      <w:rPr>
        <w:rStyle w:val="PageNumber"/>
        <w:sz w:val="18"/>
        <w:szCs w:val="18"/>
      </w:rPr>
      <w:fldChar w:fldCharType="begin"/>
    </w:r>
    <w:r>
      <w:rPr>
        <w:rStyle w:val="PageNumber"/>
        <w:sz w:val="18"/>
        <w:szCs w:val="18"/>
      </w:rPr>
      <w:instrText xml:space="preserve"> NUMPAGES \*Arabic </w:instrText>
    </w:r>
    <w:r w:rsidR="000C578A">
      <w:rPr>
        <w:rStyle w:val="PageNumber"/>
        <w:sz w:val="18"/>
        <w:szCs w:val="18"/>
      </w:rPr>
      <w:fldChar w:fldCharType="separate"/>
    </w:r>
    <w:r w:rsidR="008B4EF0">
      <w:rPr>
        <w:rStyle w:val="PageNumber"/>
        <w:noProof/>
        <w:sz w:val="18"/>
        <w:szCs w:val="18"/>
      </w:rPr>
      <w:t>44</w:t>
    </w:r>
    <w:r w:rsidR="000C578A">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4D" w:rsidRDefault="00D0454D">
    <w:pPr>
      <w:pStyle w:val="Footer"/>
      <w:jc w:val="center"/>
    </w:pPr>
    <w:r>
      <w:rPr>
        <w:rStyle w:val="PageNumber"/>
        <w:sz w:val="18"/>
        <w:szCs w:val="18"/>
        <w:lang w:val="sr-Cyrl-CS"/>
      </w:rPr>
      <w:t xml:space="preserve">Страна </w:t>
    </w:r>
    <w:r w:rsidR="000C578A">
      <w:rPr>
        <w:rStyle w:val="PageNumber"/>
        <w:sz w:val="18"/>
        <w:szCs w:val="18"/>
      </w:rPr>
      <w:fldChar w:fldCharType="begin"/>
    </w:r>
    <w:r>
      <w:rPr>
        <w:rStyle w:val="PageNumber"/>
        <w:sz w:val="18"/>
        <w:szCs w:val="18"/>
      </w:rPr>
      <w:instrText xml:space="preserve"> PAGE </w:instrText>
    </w:r>
    <w:r w:rsidR="000C578A">
      <w:rPr>
        <w:rStyle w:val="PageNumber"/>
        <w:sz w:val="18"/>
        <w:szCs w:val="18"/>
      </w:rPr>
      <w:fldChar w:fldCharType="separate"/>
    </w:r>
    <w:r w:rsidR="008B4EF0">
      <w:rPr>
        <w:rStyle w:val="PageNumber"/>
        <w:noProof/>
        <w:sz w:val="18"/>
        <w:szCs w:val="18"/>
      </w:rPr>
      <w:t>17</w:t>
    </w:r>
    <w:r w:rsidR="000C578A">
      <w:rPr>
        <w:rStyle w:val="PageNumber"/>
        <w:sz w:val="18"/>
        <w:szCs w:val="18"/>
      </w:rPr>
      <w:fldChar w:fldCharType="end"/>
    </w:r>
    <w:r>
      <w:rPr>
        <w:rStyle w:val="PageNumber"/>
        <w:sz w:val="18"/>
        <w:szCs w:val="18"/>
        <w:lang w:val="sr-Cyrl-CS"/>
      </w:rPr>
      <w:t xml:space="preserve"> од </w:t>
    </w:r>
    <w:r w:rsidR="000C578A">
      <w:rPr>
        <w:rStyle w:val="PageNumber"/>
        <w:sz w:val="18"/>
        <w:szCs w:val="18"/>
      </w:rPr>
      <w:fldChar w:fldCharType="begin"/>
    </w:r>
    <w:r>
      <w:rPr>
        <w:rStyle w:val="PageNumber"/>
        <w:sz w:val="18"/>
        <w:szCs w:val="18"/>
      </w:rPr>
      <w:instrText xml:space="preserve"> NUMPAGES \*Arabic </w:instrText>
    </w:r>
    <w:r w:rsidR="000C578A">
      <w:rPr>
        <w:rStyle w:val="PageNumber"/>
        <w:sz w:val="18"/>
        <w:szCs w:val="18"/>
      </w:rPr>
      <w:fldChar w:fldCharType="separate"/>
    </w:r>
    <w:r w:rsidR="008B4EF0">
      <w:rPr>
        <w:rStyle w:val="PageNumber"/>
        <w:noProof/>
        <w:sz w:val="18"/>
        <w:szCs w:val="18"/>
      </w:rPr>
      <w:t>44</w:t>
    </w:r>
    <w:r w:rsidR="000C578A">
      <w:rPr>
        <w:rStyle w:val="PageNumbe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4D" w:rsidRDefault="00D0454D">
    <w:pPr>
      <w:pStyle w:val="Footer"/>
      <w:jc w:val="center"/>
    </w:pPr>
    <w:r>
      <w:rPr>
        <w:rStyle w:val="PageNumber"/>
        <w:lang w:val="sr-Cyrl-CS"/>
      </w:rPr>
      <w:t xml:space="preserve">Страна </w:t>
    </w:r>
    <w:r w:rsidR="000C578A">
      <w:rPr>
        <w:rStyle w:val="PageNumber"/>
      </w:rPr>
      <w:fldChar w:fldCharType="begin"/>
    </w:r>
    <w:r>
      <w:rPr>
        <w:rStyle w:val="PageNumber"/>
      </w:rPr>
      <w:instrText xml:space="preserve"> PAGE </w:instrText>
    </w:r>
    <w:r w:rsidR="000C578A">
      <w:rPr>
        <w:rStyle w:val="PageNumber"/>
      </w:rPr>
      <w:fldChar w:fldCharType="separate"/>
    </w:r>
    <w:r w:rsidR="006E329C">
      <w:rPr>
        <w:rStyle w:val="PageNumber"/>
        <w:noProof/>
      </w:rPr>
      <w:t>44</w:t>
    </w:r>
    <w:r w:rsidR="000C578A">
      <w:rPr>
        <w:rStyle w:val="PageNumber"/>
      </w:rPr>
      <w:fldChar w:fldCharType="end"/>
    </w:r>
    <w:r>
      <w:rPr>
        <w:rStyle w:val="PageNumber"/>
        <w:lang w:val="sr-Cyrl-CS"/>
      </w:rPr>
      <w:t xml:space="preserve"> од </w:t>
    </w:r>
    <w:r w:rsidR="000C578A">
      <w:rPr>
        <w:rStyle w:val="PageNumber"/>
      </w:rPr>
      <w:fldChar w:fldCharType="begin"/>
    </w:r>
    <w:r>
      <w:rPr>
        <w:rStyle w:val="PageNumber"/>
      </w:rPr>
      <w:instrText xml:space="preserve"> NUMPAGES \*Arabic </w:instrText>
    </w:r>
    <w:r w:rsidR="000C578A">
      <w:rPr>
        <w:rStyle w:val="PageNumber"/>
      </w:rPr>
      <w:fldChar w:fldCharType="separate"/>
    </w:r>
    <w:r w:rsidR="006E329C">
      <w:rPr>
        <w:rStyle w:val="PageNumber"/>
        <w:noProof/>
      </w:rPr>
      <w:t>44</w:t>
    </w:r>
    <w:r w:rsidR="000C578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4CD" w:rsidRDefault="003224CD">
      <w:r>
        <w:separator/>
      </w:r>
    </w:p>
  </w:footnote>
  <w:footnote w:type="continuationSeparator" w:id="0">
    <w:p w:rsidR="003224CD" w:rsidRDefault="00322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rPr>
        <w:rFonts w:ascii="Times New Roman" w:hAnsi="Times New Roman" w:cs="Times New Roman"/>
        <w:b w:val="0"/>
        <w:i w:val="0"/>
        <w:color w:val="1F497D"/>
        <w:sz w:val="22"/>
        <w:szCs w:val="22"/>
      </w:rPr>
    </w:lvl>
    <w:lvl w:ilvl="1">
      <w:start w:val="1"/>
      <w:numFmt w:val="decimal"/>
      <w:lvlText w:val="%1.%2"/>
      <w:lvlJc w:val="left"/>
      <w:pPr>
        <w:tabs>
          <w:tab w:val="num" w:pos="0"/>
        </w:tabs>
        <w:ind w:left="1143"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0"/>
        </w:tabs>
        <w:ind w:left="1428" w:hanging="360"/>
      </w:pPr>
      <w:rPr>
        <w:rFonts w:ascii="Symbol" w:hAnsi="Symbol"/>
      </w:rPr>
    </w:lvl>
  </w:abstractNum>
  <w:abstractNum w:abstractNumId="3">
    <w:nsid w:val="00000004"/>
    <w:multiLevelType w:val="singleLevel"/>
    <w:tmpl w:val="00000004"/>
    <w:name w:val="WW8Num5"/>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6"/>
    <w:lvl w:ilvl="0">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multilevel"/>
    <w:tmpl w:val="00000006"/>
    <w:name w:val="WW8Num7"/>
    <w:lvl w:ilvl="0">
      <w:start w:val="1"/>
      <w:numFmt w:val="decimal"/>
      <w:lvlText w:val="%1."/>
      <w:lvlJc w:val="left"/>
      <w:pPr>
        <w:tabs>
          <w:tab w:val="num" w:pos="720"/>
        </w:tabs>
        <w:ind w:left="720" w:hanging="720"/>
      </w:pPr>
    </w:lvl>
    <w:lvl w:ilvl="1">
      <w:start w:val="26"/>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8"/>
    <w:lvl w:ilvl="0">
      <w:start w:val="6"/>
      <w:numFmt w:val="decimal"/>
      <w:lvlText w:val="%1."/>
      <w:lvlJc w:val="left"/>
      <w:pPr>
        <w:tabs>
          <w:tab w:val="num" w:pos="720"/>
        </w:tabs>
        <w:ind w:left="720" w:hanging="360"/>
      </w:pPr>
    </w:lvl>
    <w:lvl w:ilvl="1">
      <w:start w:val="2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9"/>
    <w:lvl w:ilvl="0">
      <w:start w:val="6"/>
      <w:numFmt w:val="decimal"/>
      <w:lvlText w:val="%1."/>
      <w:lvlJc w:val="left"/>
      <w:pPr>
        <w:tabs>
          <w:tab w:val="num" w:pos="720"/>
        </w:tabs>
        <w:ind w:left="720" w:hanging="360"/>
      </w:pPr>
    </w:lvl>
    <w:lvl w:ilvl="1">
      <w:start w:val="2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4FCE103C"/>
    <w:name w:val="WW8Num10"/>
    <w:lvl w:ilvl="0">
      <w:start w:val="1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609376F"/>
    <w:multiLevelType w:val="hybridMultilevel"/>
    <w:tmpl w:val="470C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918E3"/>
    <w:rsid w:val="00002039"/>
    <w:rsid w:val="0000247C"/>
    <w:rsid w:val="0000351A"/>
    <w:rsid w:val="000100A1"/>
    <w:rsid w:val="0001096F"/>
    <w:rsid w:val="00023E97"/>
    <w:rsid w:val="00026645"/>
    <w:rsid w:val="000301CF"/>
    <w:rsid w:val="00034326"/>
    <w:rsid w:val="000373E1"/>
    <w:rsid w:val="00040A3D"/>
    <w:rsid w:val="000431CD"/>
    <w:rsid w:val="00044AFA"/>
    <w:rsid w:val="00052B10"/>
    <w:rsid w:val="000626B4"/>
    <w:rsid w:val="00071DEE"/>
    <w:rsid w:val="0007231B"/>
    <w:rsid w:val="00073576"/>
    <w:rsid w:val="0007595E"/>
    <w:rsid w:val="00084B21"/>
    <w:rsid w:val="000918E3"/>
    <w:rsid w:val="00091FAC"/>
    <w:rsid w:val="00097019"/>
    <w:rsid w:val="00097AD6"/>
    <w:rsid w:val="000B0A25"/>
    <w:rsid w:val="000B55AE"/>
    <w:rsid w:val="000B626F"/>
    <w:rsid w:val="000B63E9"/>
    <w:rsid w:val="000C486D"/>
    <w:rsid w:val="000C578A"/>
    <w:rsid w:val="000D2388"/>
    <w:rsid w:val="000D2A05"/>
    <w:rsid w:val="000D587E"/>
    <w:rsid w:val="000D68C5"/>
    <w:rsid w:val="000D6D49"/>
    <w:rsid w:val="000E1169"/>
    <w:rsid w:val="000E22D1"/>
    <w:rsid w:val="000E4CAF"/>
    <w:rsid w:val="000E5D1C"/>
    <w:rsid w:val="000F0604"/>
    <w:rsid w:val="000F0CCB"/>
    <w:rsid w:val="000F45F2"/>
    <w:rsid w:val="000F6B6B"/>
    <w:rsid w:val="001010AA"/>
    <w:rsid w:val="0010186F"/>
    <w:rsid w:val="00102A50"/>
    <w:rsid w:val="001069B9"/>
    <w:rsid w:val="00111EEA"/>
    <w:rsid w:val="00123262"/>
    <w:rsid w:val="00137DF1"/>
    <w:rsid w:val="0014170D"/>
    <w:rsid w:val="001509E9"/>
    <w:rsid w:val="00155BFC"/>
    <w:rsid w:val="00157F2A"/>
    <w:rsid w:val="00160D27"/>
    <w:rsid w:val="0016357A"/>
    <w:rsid w:val="00164AE8"/>
    <w:rsid w:val="00171352"/>
    <w:rsid w:val="00174850"/>
    <w:rsid w:val="00186F85"/>
    <w:rsid w:val="00187790"/>
    <w:rsid w:val="00190341"/>
    <w:rsid w:val="00191578"/>
    <w:rsid w:val="00191D26"/>
    <w:rsid w:val="001926C2"/>
    <w:rsid w:val="001A0C7C"/>
    <w:rsid w:val="001A3334"/>
    <w:rsid w:val="001D1A59"/>
    <w:rsid w:val="001D1A9A"/>
    <w:rsid w:val="001D2145"/>
    <w:rsid w:val="001E1BAD"/>
    <w:rsid w:val="001E2A5A"/>
    <w:rsid w:val="001E501D"/>
    <w:rsid w:val="001E70FE"/>
    <w:rsid w:val="001F7CD0"/>
    <w:rsid w:val="0020242E"/>
    <w:rsid w:val="002064C7"/>
    <w:rsid w:val="00206899"/>
    <w:rsid w:val="00206F96"/>
    <w:rsid w:val="00212B49"/>
    <w:rsid w:val="0022104F"/>
    <w:rsid w:val="00234BD7"/>
    <w:rsid w:val="00236498"/>
    <w:rsid w:val="00242616"/>
    <w:rsid w:val="00242D52"/>
    <w:rsid w:val="00243627"/>
    <w:rsid w:val="00257164"/>
    <w:rsid w:val="00260960"/>
    <w:rsid w:val="00272553"/>
    <w:rsid w:val="00272FEC"/>
    <w:rsid w:val="0028628D"/>
    <w:rsid w:val="00291C56"/>
    <w:rsid w:val="00293BDF"/>
    <w:rsid w:val="002952FA"/>
    <w:rsid w:val="002A104D"/>
    <w:rsid w:val="002A23BA"/>
    <w:rsid w:val="002A6D8D"/>
    <w:rsid w:val="002B05D1"/>
    <w:rsid w:val="002C401F"/>
    <w:rsid w:val="002C483E"/>
    <w:rsid w:val="002C5281"/>
    <w:rsid w:val="002D0D21"/>
    <w:rsid w:val="002D167C"/>
    <w:rsid w:val="002E6F8F"/>
    <w:rsid w:val="002F1CAC"/>
    <w:rsid w:val="002F295D"/>
    <w:rsid w:val="002F3ACE"/>
    <w:rsid w:val="002F40CF"/>
    <w:rsid w:val="0030040F"/>
    <w:rsid w:val="003004C1"/>
    <w:rsid w:val="00302680"/>
    <w:rsid w:val="00307C84"/>
    <w:rsid w:val="003147A0"/>
    <w:rsid w:val="00316592"/>
    <w:rsid w:val="003175A9"/>
    <w:rsid w:val="0032045A"/>
    <w:rsid w:val="00321650"/>
    <w:rsid w:val="003224CD"/>
    <w:rsid w:val="00322770"/>
    <w:rsid w:val="00323DBF"/>
    <w:rsid w:val="00336EF2"/>
    <w:rsid w:val="003428B8"/>
    <w:rsid w:val="003447FE"/>
    <w:rsid w:val="003462B3"/>
    <w:rsid w:val="00352710"/>
    <w:rsid w:val="003544EC"/>
    <w:rsid w:val="003636F5"/>
    <w:rsid w:val="00363970"/>
    <w:rsid w:val="003703D8"/>
    <w:rsid w:val="0037688F"/>
    <w:rsid w:val="00386018"/>
    <w:rsid w:val="00387F6A"/>
    <w:rsid w:val="00390672"/>
    <w:rsid w:val="0039396B"/>
    <w:rsid w:val="00394800"/>
    <w:rsid w:val="003958F5"/>
    <w:rsid w:val="003A2F19"/>
    <w:rsid w:val="003A448C"/>
    <w:rsid w:val="003A63AF"/>
    <w:rsid w:val="003A7752"/>
    <w:rsid w:val="003C0AEC"/>
    <w:rsid w:val="003C5CCE"/>
    <w:rsid w:val="003C7337"/>
    <w:rsid w:val="003C77D4"/>
    <w:rsid w:val="003C7E2B"/>
    <w:rsid w:val="003D71E6"/>
    <w:rsid w:val="003E57AC"/>
    <w:rsid w:val="003E5D76"/>
    <w:rsid w:val="003E6299"/>
    <w:rsid w:val="003F0DCD"/>
    <w:rsid w:val="003F68EB"/>
    <w:rsid w:val="004005F8"/>
    <w:rsid w:val="00401F22"/>
    <w:rsid w:val="00407D1A"/>
    <w:rsid w:val="00413F9A"/>
    <w:rsid w:val="00424715"/>
    <w:rsid w:val="00424E00"/>
    <w:rsid w:val="00431798"/>
    <w:rsid w:val="00433034"/>
    <w:rsid w:val="00443BFB"/>
    <w:rsid w:val="00444FDC"/>
    <w:rsid w:val="004471EC"/>
    <w:rsid w:val="00452B04"/>
    <w:rsid w:val="00453D9C"/>
    <w:rsid w:val="00455084"/>
    <w:rsid w:val="00471470"/>
    <w:rsid w:val="00474762"/>
    <w:rsid w:val="004814C6"/>
    <w:rsid w:val="00481608"/>
    <w:rsid w:val="004820CA"/>
    <w:rsid w:val="0048711D"/>
    <w:rsid w:val="00490146"/>
    <w:rsid w:val="0049041C"/>
    <w:rsid w:val="00497B91"/>
    <w:rsid w:val="004A5B93"/>
    <w:rsid w:val="004A783A"/>
    <w:rsid w:val="004B1120"/>
    <w:rsid w:val="004B2304"/>
    <w:rsid w:val="004B3E88"/>
    <w:rsid w:val="004B40AC"/>
    <w:rsid w:val="004C02B4"/>
    <w:rsid w:val="004C05F2"/>
    <w:rsid w:val="004C214D"/>
    <w:rsid w:val="004D51F1"/>
    <w:rsid w:val="004D55E7"/>
    <w:rsid w:val="004D6F52"/>
    <w:rsid w:val="004E4103"/>
    <w:rsid w:val="004E521C"/>
    <w:rsid w:val="004E5A43"/>
    <w:rsid w:val="004E62DF"/>
    <w:rsid w:val="004E6818"/>
    <w:rsid w:val="004F197E"/>
    <w:rsid w:val="00512045"/>
    <w:rsid w:val="00513126"/>
    <w:rsid w:val="00531D0B"/>
    <w:rsid w:val="005419B8"/>
    <w:rsid w:val="00545AE3"/>
    <w:rsid w:val="0054694A"/>
    <w:rsid w:val="00547E14"/>
    <w:rsid w:val="005511F8"/>
    <w:rsid w:val="00552338"/>
    <w:rsid w:val="00552693"/>
    <w:rsid w:val="0055628B"/>
    <w:rsid w:val="005617DB"/>
    <w:rsid w:val="00566FB3"/>
    <w:rsid w:val="00571A6A"/>
    <w:rsid w:val="00574439"/>
    <w:rsid w:val="0057450A"/>
    <w:rsid w:val="00575E14"/>
    <w:rsid w:val="005A09F8"/>
    <w:rsid w:val="005A27E2"/>
    <w:rsid w:val="005A431F"/>
    <w:rsid w:val="005B18F6"/>
    <w:rsid w:val="005B38A9"/>
    <w:rsid w:val="005B4537"/>
    <w:rsid w:val="005B6E48"/>
    <w:rsid w:val="005C2E2A"/>
    <w:rsid w:val="005C5A14"/>
    <w:rsid w:val="005C6EA6"/>
    <w:rsid w:val="005D476F"/>
    <w:rsid w:val="005D59CA"/>
    <w:rsid w:val="005D6A53"/>
    <w:rsid w:val="005D7075"/>
    <w:rsid w:val="005E0429"/>
    <w:rsid w:val="005E3149"/>
    <w:rsid w:val="005E47FB"/>
    <w:rsid w:val="006034B2"/>
    <w:rsid w:val="00607BF2"/>
    <w:rsid w:val="00614215"/>
    <w:rsid w:val="00617937"/>
    <w:rsid w:val="00623E1B"/>
    <w:rsid w:val="006262A3"/>
    <w:rsid w:val="00630086"/>
    <w:rsid w:val="00633D24"/>
    <w:rsid w:val="0063471F"/>
    <w:rsid w:val="00643122"/>
    <w:rsid w:val="00650214"/>
    <w:rsid w:val="006517A3"/>
    <w:rsid w:val="00653545"/>
    <w:rsid w:val="0065560E"/>
    <w:rsid w:val="00655951"/>
    <w:rsid w:val="006602ED"/>
    <w:rsid w:val="00671CCD"/>
    <w:rsid w:val="00672A2E"/>
    <w:rsid w:val="0068280F"/>
    <w:rsid w:val="006839EC"/>
    <w:rsid w:val="0069028B"/>
    <w:rsid w:val="00694D7D"/>
    <w:rsid w:val="006A15F1"/>
    <w:rsid w:val="006A16CD"/>
    <w:rsid w:val="006A2069"/>
    <w:rsid w:val="006A239B"/>
    <w:rsid w:val="006A38A9"/>
    <w:rsid w:val="006A6F0A"/>
    <w:rsid w:val="006B1EE3"/>
    <w:rsid w:val="006B38CE"/>
    <w:rsid w:val="006C361F"/>
    <w:rsid w:val="006D08CE"/>
    <w:rsid w:val="006D21FB"/>
    <w:rsid w:val="006D6E1E"/>
    <w:rsid w:val="006D71BA"/>
    <w:rsid w:val="006E329C"/>
    <w:rsid w:val="006E48A4"/>
    <w:rsid w:val="006E50D1"/>
    <w:rsid w:val="006F0C61"/>
    <w:rsid w:val="006F5A36"/>
    <w:rsid w:val="006F62A2"/>
    <w:rsid w:val="006F6BE3"/>
    <w:rsid w:val="00700C64"/>
    <w:rsid w:val="00701DA3"/>
    <w:rsid w:val="007042F3"/>
    <w:rsid w:val="00704C91"/>
    <w:rsid w:val="007075E9"/>
    <w:rsid w:val="00711C9B"/>
    <w:rsid w:val="00730380"/>
    <w:rsid w:val="00730D20"/>
    <w:rsid w:val="00732ADA"/>
    <w:rsid w:val="00736C2F"/>
    <w:rsid w:val="00737CDB"/>
    <w:rsid w:val="007429DE"/>
    <w:rsid w:val="00747C44"/>
    <w:rsid w:val="00750EAC"/>
    <w:rsid w:val="007565A2"/>
    <w:rsid w:val="00763DF2"/>
    <w:rsid w:val="007703CF"/>
    <w:rsid w:val="00773A31"/>
    <w:rsid w:val="00774B5F"/>
    <w:rsid w:val="007816AD"/>
    <w:rsid w:val="007821F7"/>
    <w:rsid w:val="00793BD8"/>
    <w:rsid w:val="00794B82"/>
    <w:rsid w:val="007A6EF9"/>
    <w:rsid w:val="007B1650"/>
    <w:rsid w:val="007C35EB"/>
    <w:rsid w:val="007D1B4E"/>
    <w:rsid w:val="007D5BAC"/>
    <w:rsid w:val="007E20DC"/>
    <w:rsid w:val="007E3240"/>
    <w:rsid w:val="007E53B8"/>
    <w:rsid w:val="007E55E5"/>
    <w:rsid w:val="007F0705"/>
    <w:rsid w:val="007F35C6"/>
    <w:rsid w:val="008145E3"/>
    <w:rsid w:val="00814AB3"/>
    <w:rsid w:val="00816115"/>
    <w:rsid w:val="008205D3"/>
    <w:rsid w:val="00824075"/>
    <w:rsid w:val="00826931"/>
    <w:rsid w:val="00837DD7"/>
    <w:rsid w:val="00840273"/>
    <w:rsid w:val="00844F36"/>
    <w:rsid w:val="00853D13"/>
    <w:rsid w:val="00860460"/>
    <w:rsid w:val="0086242C"/>
    <w:rsid w:val="00864E26"/>
    <w:rsid w:val="00892377"/>
    <w:rsid w:val="008A2100"/>
    <w:rsid w:val="008A29C0"/>
    <w:rsid w:val="008A4D13"/>
    <w:rsid w:val="008B3CEA"/>
    <w:rsid w:val="008B4EF0"/>
    <w:rsid w:val="008C0DFC"/>
    <w:rsid w:val="008C1AEA"/>
    <w:rsid w:val="008C71FE"/>
    <w:rsid w:val="008D6584"/>
    <w:rsid w:val="008E56FD"/>
    <w:rsid w:val="008E7511"/>
    <w:rsid w:val="008E7C1F"/>
    <w:rsid w:val="008E7C41"/>
    <w:rsid w:val="008F01B4"/>
    <w:rsid w:val="008F0568"/>
    <w:rsid w:val="008F2ECA"/>
    <w:rsid w:val="008F31CE"/>
    <w:rsid w:val="008F5D7B"/>
    <w:rsid w:val="008F61EB"/>
    <w:rsid w:val="00900B36"/>
    <w:rsid w:val="00900CCC"/>
    <w:rsid w:val="009020CD"/>
    <w:rsid w:val="00903C2D"/>
    <w:rsid w:val="0090405C"/>
    <w:rsid w:val="00904834"/>
    <w:rsid w:val="00910043"/>
    <w:rsid w:val="00915E05"/>
    <w:rsid w:val="00923F95"/>
    <w:rsid w:val="0093010D"/>
    <w:rsid w:val="00930302"/>
    <w:rsid w:val="0093337D"/>
    <w:rsid w:val="009357E7"/>
    <w:rsid w:val="00936353"/>
    <w:rsid w:val="009419D3"/>
    <w:rsid w:val="00947189"/>
    <w:rsid w:val="00952334"/>
    <w:rsid w:val="0095264F"/>
    <w:rsid w:val="00952DFA"/>
    <w:rsid w:val="00956BCB"/>
    <w:rsid w:val="00960A67"/>
    <w:rsid w:val="009627EC"/>
    <w:rsid w:val="009653A2"/>
    <w:rsid w:val="00976BC5"/>
    <w:rsid w:val="009821B3"/>
    <w:rsid w:val="00983AAE"/>
    <w:rsid w:val="00986B77"/>
    <w:rsid w:val="00992FD6"/>
    <w:rsid w:val="009936F4"/>
    <w:rsid w:val="00995F77"/>
    <w:rsid w:val="00997600"/>
    <w:rsid w:val="00997CAB"/>
    <w:rsid w:val="009A4B0C"/>
    <w:rsid w:val="009B1620"/>
    <w:rsid w:val="009B6DD5"/>
    <w:rsid w:val="009B7F4D"/>
    <w:rsid w:val="009C1647"/>
    <w:rsid w:val="009C1F57"/>
    <w:rsid w:val="009C530D"/>
    <w:rsid w:val="009C7027"/>
    <w:rsid w:val="009D09FF"/>
    <w:rsid w:val="009D7DB7"/>
    <w:rsid w:val="009E4553"/>
    <w:rsid w:val="009E5304"/>
    <w:rsid w:val="009F2859"/>
    <w:rsid w:val="009F2E25"/>
    <w:rsid w:val="009F3369"/>
    <w:rsid w:val="009F4CAE"/>
    <w:rsid w:val="009F748B"/>
    <w:rsid w:val="009F7CE8"/>
    <w:rsid w:val="00A02971"/>
    <w:rsid w:val="00A202B2"/>
    <w:rsid w:val="00A44709"/>
    <w:rsid w:val="00A5333A"/>
    <w:rsid w:val="00A5412C"/>
    <w:rsid w:val="00A55303"/>
    <w:rsid w:val="00A65E23"/>
    <w:rsid w:val="00A7127A"/>
    <w:rsid w:val="00A71C75"/>
    <w:rsid w:val="00A7611E"/>
    <w:rsid w:val="00A835FB"/>
    <w:rsid w:val="00A92138"/>
    <w:rsid w:val="00A921FE"/>
    <w:rsid w:val="00A97390"/>
    <w:rsid w:val="00AB4BDC"/>
    <w:rsid w:val="00AB5D9B"/>
    <w:rsid w:val="00AC3D78"/>
    <w:rsid w:val="00AD1AA6"/>
    <w:rsid w:val="00AD1F6F"/>
    <w:rsid w:val="00AD4487"/>
    <w:rsid w:val="00AE4F0C"/>
    <w:rsid w:val="00AE63E9"/>
    <w:rsid w:val="00AE761D"/>
    <w:rsid w:val="00AF54BC"/>
    <w:rsid w:val="00B005F9"/>
    <w:rsid w:val="00B07823"/>
    <w:rsid w:val="00B11FC8"/>
    <w:rsid w:val="00B13688"/>
    <w:rsid w:val="00B1469F"/>
    <w:rsid w:val="00B146C7"/>
    <w:rsid w:val="00B17C8D"/>
    <w:rsid w:val="00B20034"/>
    <w:rsid w:val="00B2076D"/>
    <w:rsid w:val="00B2526A"/>
    <w:rsid w:val="00B301A8"/>
    <w:rsid w:val="00B30E8A"/>
    <w:rsid w:val="00B366C5"/>
    <w:rsid w:val="00B37C0E"/>
    <w:rsid w:val="00B4016A"/>
    <w:rsid w:val="00B4154D"/>
    <w:rsid w:val="00B429DE"/>
    <w:rsid w:val="00B44E59"/>
    <w:rsid w:val="00B45460"/>
    <w:rsid w:val="00B456EF"/>
    <w:rsid w:val="00B45B4F"/>
    <w:rsid w:val="00B56A5E"/>
    <w:rsid w:val="00B56EEC"/>
    <w:rsid w:val="00B63EE3"/>
    <w:rsid w:val="00B653F1"/>
    <w:rsid w:val="00B66894"/>
    <w:rsid w:val="00B706E8"/>
    <w:rsid w:val="00B8040B"/>
    <w:rsid w:val="00B87CCF"/>
    <w:rsid w:val="00B920F1"/>
    <w:rsid w:val="00B95FA1"/>
    <w:rsid w:val="00BA0A2D"/>
    <w:rsid w:val="00BA788E"/>
    <w:rsid w:val="00BB2BE2"/>
    <w:rsid w:val="00BC3ABC"/>
    <w:rsid w:val="00BC6D51"/>
    <w:rsid w:val="00BC7895"/>
    <w:rsid w:val="00BD29E3"/>
    <w:rsid w:val="00BD7111"/>
    <w:rsid w:val="00BE1602"/>
    <w:rsid w:val="00BE42E7"/>
    <w:rsid w:val="00BF2391"/>
    <w:rsid w:val="00C051B4"/>
    <w:rsid w:val="00C06168"/>
    <w:rsid w:val="00C07211"/>
    <w:rsid w:val="00C07CB6"/>
    <w:rsid w:val="00C1029A"/>
    <w:rsid w:val="00C13803"/>
    <w:rsid w:val="00C1685B"/>
    <w:rsid w:val="00C21D60"/>
    <w:rsid w:val="00C24182"/>
    <w:rsid w:val="00C255DD"/>
    <w:rsid w:val="00C2703F"/>
    <w:rsid w:val="00C27BB4"/>
    <w:rsid w:val="00C32162"/>
    <w:rsid w:val="00C3312A"/>
    <w:rsid w:val="00C348C9"/>
    <w:rsid w:val="00C373D2"/>
    <w:rsid w:val="00C4246F"/>
    <w:rsid w:val="00C50EB0"/>
    <w:rsid w:val="00C51393"/>
    <w:rsid w:val="00C528BA"/>
    <w:rsid w:val="00C52A6A"/>
    <w:rsid w:val="00C644C5"/>
    <w:rsid w:val="00C713A8"/>
    <w:rsid w:val="00C74D2D"/>
    <w:rsid w:val="00C834F2"/>
    <w:rsid w:val="00C83AC3"/>
    <w:rsid w:val="00C8419A"/>
    <w:rsid w:val="00C963FC"/>
    <w:rsid w:val="00C9667F"/>
    <w:rsid w:val="00C96FB6"/>
    <w:rsid w:val="00CA2ED0"/>
    <w:rsid w:val="00CA5003"/>
    <w:rsid w:val="00CA6101"/>
    <w:rsid w:val="00CA7569"/>
    <w:rsid w:val="00CB1635"/>
    <w:rsid w:val="00CB18BD"/>
    <w:rsid w:val="00CB249A"/>
    <w:rsid w:val="00CB42CD"/>
    <w:rsid w:val="00CC0111"/>
    <w:rsid w:val="00CC2EEA"/>
    <w:rsid w:val="00CC2F3B"/>
    <w:rsid w:val="00CC4F12"/>
    <w:rsid w:val="00CD2981"/>
    <w:rsid w:val="00CD5D3B"/>
    <w:rsid w:val="00CD5D59"/>
    <w:rsid w:val="00CE1E77"/>
    <w:rsid w:val="00CE288B"/>
    <w:rsid w:val="00CE2CED"/>
    <w:rsid w:val="00CE454B"/>
    <w:rsid w:val="00CE7449"/>
    <w:rsid w:val="00CF15BA"/>
    <w:rsid w:val="00CF28AE"/>
    <w:rsid w:val="00D0454D"/>
    <w:rsid w:val="00D12711"/>
    <w:rsid w:val="00D148D3"/>
    <w:rsid w:val="00D20337"/>
    <w:rsid w:val="00D209D7"/>
    <w:rsid w:val="00D21E6D"/>
    <w:rsid w:val="00D256DE"/>
    <w:rsid w:val="00D2570A"/>
    <w:rsid w:val="00D273DD"/>
    <w:rsid w:val="00D308D1"/>
    <w:rsid w:val="00D36603"/>
    <w:rsid w:val="00D4140A"/>
    <w:rsid w:val="00D42EEF"/>
    <w:rsid w:val="00D43273"/>
    <w:rsid w:val="00D43AF6"/>
    <w:rsid w:val="00D502B1"/>
    <w:rsid w:val="00D52017"/>
    <w:rsid w:val="00D5385A"/>
    <w:rsid w:val="00D54785"/>
    <w:rsid w:val="00D5798E"/>
    <w:rsid w:val="00D603E4"/>
    <w:rsid w:val="00D627D7"/>
    <w:rsid w:val="00D64718"/>
    <w:rsid w:val="00D659B6"/>
    <w:rsid w:val="00D70198"/>
    <w:rsid w:val="00D73DA9"/>
    <w:rsid w:val="00D77728"/>
    <w:rsid w:val="00D835C7"/>
    <w:rsid w:val="00D8666E"/>
    <w:rsid w:val="00D87B27"/>
    <w:rsid w:val="00D90E7B"/>
    <w:rsid w:val="00D949EB"/>
    <w:rsid w:val="00DB12CB"/>
    <w:rsid w:val="00DB3BA4"/>
    <w:rsid w:val="00DB6BA7"/>
    <w:rsid w:val="00DC359C"/>
    <w:rsid w:val="00DC40FC"/>
    <w:rsid w:val="00DC7988"/>
    <w:rsid w:val="00DD5709"/>
    <w:rsid w:val="00DE3235"/>
    <w:rsid w:val="00DE5239"/>
    <w:rsid w:val="00DE7DC2"/>
    <w:rsid w:val="00DF4A4F"/>
    <w:rsid w:val="00E12AE5"/>
    <w:rsid w:val="00E15A1B"/>
    <w:rsid w:val="00E15F7E"/>
    <w:rsid w:val="00E23182"/>
    <w:rsid w:val="00E3026B"/>
    <w:rsid w:val="00E349D8"/>
    <w:rsid w:val="00E36341"/>
    <w:rsid w:val="00E36AF3"/>
    <w:rsid w:val="00E41E9A"/>
    <w:rsid w:val="00E430BC"/>
    <w:rsid w:val="00E43E31"/>
    <w:rsid w:val="00E44B3E"/>
    <w:rsid w:val="00E4507B"/>
    <w:rsid w:val="00E47627"/>
    <w:rsid w:val="00E50101"/>
    <w:rsid w:val="00E5221F"/>
    <w:rsid w:val="00E55A35"/>
    <w:rsid w:val="00E55EFE"/>
    <w:rsid w:val="00E566C7"/>
    <w:rsid w:val="00E6246C"/>
    <w:rsid w:val="00E76C17"/>
    <w:rsid w:val="00E81692"/>
    <w:rsid w:val="00E8192B"/>
    <w:rsid w:val="00E84273"/>
    <w:rsid w:val="00E8463B"/>
    <w:rsid w:val="00E8532E"/>
    <w:rsid w:val="00E936BC"/>
    <w:rsid w:val="00EA0335"/>
    <w:rsid w:val="00EA4CBD"/>
    <w:rsid w:val="00EB3D72"/>
    <w:rsid w:val="00EC474B"/>
    <w:rsid w:val="00EC76C3"/>
    <w:rsid w:val="00ED2E46"/>
    <w:rsid w:val="00ED33C0"/>
    <w:rsid w:val="00EE03D2"/>
    <w:rsid w:val="00EE20C0"/>
    <w:rsid w:val="00EE4B10"/>
    <w:rsid w:val="00EE55A4"/>
    <w:rsid w:val="00EE7FED"/>
    <w:rsid w:val="00EF19B4"/>
    <w:rsid w:val="00EF3706"/>
    <w:rsid w:val="00EF6AFF"/>
    <w:rsid w:val="00F026A3"/>
    <w:rsid w:val="00F06C6A"/>
    <w:rsid w:val="00F15781"/>
    <w:rsid w:val="00F20FDF"/>
    <w:rsid w:val="00F30AC9"/>
    <w:rsid w:val="00F30DBE"/>
    <w:rsid w:val="00F32696"/>
    <w:rsid w:val="00F34B2D"/>
    <w:rsid w:val="00F53465"/>
    <w:rsid w:val="00F6148E"/>
    <w:rsid w:val="00F63861"/>
    <w:rsid w:val="00F665F3"/>
    <w:rsid w:val="00F735CC"/>
    <w:rsid w:val="00F7660F"/>
    <w:rsid w:val="00F76F14"/>
    <w:rsid w:val="00F8129A"/>
    <w:rsid w:val="00F816EF"/>
    <w:rsid w:val="00F84285"/>
    <w:rsid w:val="00F84826"/>
    <w:rsid w:val="00F86C1B"/>
    <w:rsid w:val="00F877ED"/>
    <w:rsid w:val="00F903C4"/>
    <w:rsid w:val="00F92C86"/>
    <w:rsid w:val="00F95BFB"/>
    <w:rsid w:val="00FC25D0"/>
    <w:rsid w:val="00FC46CA"/>
    <w:rsid w:val="00FC6853"/>
    <w:rsid w:val="00FD4D2B"/>
    <w:rsid w:val="00FE0CBE"/>
    <w:rsid w:val="00FE29ED"/>
    <w:rsid w:val="00FF1E58"/>
    <w:rsid w:val="00FF6C9C"/>
    <w:rsid w:val="00FF7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8F"/>
    <w:pPr>
      <w:suppressAutoHyphens/>
    </w:pPr>
    <w:rPr>
      <w:sz w:val="24"/>
      <w:szCs w:val="24"/>
      <w:lang w:eastAsia="ar-SA"/>
    </w:rPr>
  </w:style>
  <w:style w:type="paragraph" w:styleId="Heading1">
    <w:name w:val="heading 1"/>
    <w:basedOn w:val="Normal"/>
    <w:next w:val="Normal"/>
    <w:qFormat/>
    <w:rsid w:val="002E6F8F"/>
    <w:pPr>
      <w:keepNext/>
      <w:tabs>
        <w:tab w:val="num" w:pos="0"/>
      </w:tabs>
      <w:ind w:left="432" w:hanging="432"/>
      <w:jc w:val="center"/>
      <w:outlineLvl w:val="0"/>
    </w:pPr>
    <w:rPr>
      <w:rFonts w:ascii="Book Antiqua" w:hAnsi="Book Antiqua"/>
      <w:b/>
      <w:bCs/>
      <w:lang w:val="sr-Cyrl-CS"/>
    </w:rPr>
  </w:style>
  <w:style w:type="paragraph" w:styleId="Heading2">
    <w:name w:val="heading 2"/>
    <w:basedOn w:val="Normal"/>
    <w:next w:val="Normal"/>
    <w:qFormat/>
    <w:rsid w:val="002E6F8F"/>
    <w:pPr>
      <w:keepNext/>
      <w:tabs>
        <w:tab w:val="num" w:pos="0"/>
      </w:tabs>
      <w:ind w:left="1143" w:hanging="576"/>
      <w:jc w:val="center"/>
      <w:outlineLvl w:val="1"/>
    </w:pPr>
    <w:rPr>
      <w:rFonts w:ascii="Book Antiqua" w:hAnsi="Book Antiqua"/>
      <w:b/>
      <w:bCs/>
      <w:sz w:val="28"/>
      <w:lang w:val="sr-Cyrl-CS"/>
    </w:rPr>
  </w:style>
  <w:style w:type="paragraph" w:styleId="Heading3">
    <w:name w:val="heading 3"/>
    <w:basedOn w:val="Normal"/>
    <w:next w:val="Normal"/>
    <w:qFormat/>
    <w:rsid w:val="002E6F8F"/>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Normal"/>
    <w:qFormat/>
    <w:rsid w:val="002E6F8F"/>
    <w:pPr>
      <w:keepNext/>
      <w:tabs>
        <w:tab w:val="num" w:pos="0"/>
      </w:tabs>
      <w:ind w:left="864" w:hanging="864"/>
      <w:jc w:val="center"/>
      <w:outlineLvl w:val="3"/>
    </w:pPr>
    <w:rPr>
      <w:rFonts w:ascii="Book Antiqua" w:hAnsi="Book Antiqua"/>
      <w:b/>
      <w:bCs/>
      <w:sz w:val="28"/>
      <w:u w:val="single"/>
      <w:lang w:val="sr-Cyrl-CS"/>
    </w:rPr>
  </w:style>
  <w:style w:type="paragraph" w:styleId="Heading5">
    <w:name w:val="heading 5"/>
    <w:basedOn w:val="Normal"/>
    <w:next w:val="Normal"/>
    <w:qFormat/>
    <w:rsid w:val="002E6F8F"/>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rsid w:val="002E6F8F"/>
    <w:pPr>
      <w:keepNext/>
      <w:tabs>
        <w:tab w:val="num" w:pos="0"/>
      </w:tabs>
      <w:ind w:left="1152" w:hanging="1152"/>
      <w:outlineLvl w:val="5"/>
    </w:pPr>
    <w:rPr>
      <w:rFonts w:ascii="Book Antiqua" w:hAnsi="Book Antiqua"/>
      <w:sz w:val="28"/>
      <w:lang w:val="sr-Cyrl-CS"/>
    </w:rPr>
  </w:style>
  <w:style w:type="paragraph" w:styleId="Heading7">
    <w:name w:val="heading 7"/>
    <w:basedOn w:val="Normal"/>
    <w:next w:val="Normal"/>
    <w:qFormat/>
    <w:rsid w:val="002E6F8F"/>
    <w:pPr>
      <w:keepNext/>
      <w:tabs>
        <w:tab w:val="num" w:pos="0"/>
      </w:tabs>
      <w:ind w:left="1296" w:hanging="1296"/>
      <w:outlineLvl w:val="6"/>
    </w:pPr>
    <w:rPr>
      <w:rFonts w:ascii="Book Antiqua" w:hAnsi="Book Antiqua" w:cs="Arial"/>
      <w:b/>
      <w:bCs/>
      <w:lang w:val="sr-Cyrl-CS"/>
    </w:rPr>
  </w:style>
  <w:style w:type="paragraph" w:styleId="Heading8">
    <w:name w:val="heading 8"/>
    <w:basedOn w:val="Normal"/>
    <w:next w:val="Normal"/>
    <w:qFormat/>
    <w:rsid w:val="002E6F8F"/>
    <w:pPr>
      <w:keepNext/>
      <w:tabs>
        <w:tab w:val="num" w:pos="0"/>
      </w:tabs>
      <w:ind w:left="1440" w:hanging="1440"/>
      <w:jc w:val="both"/>
      <w:outlineLvl w:val="7"/>
    </w:pPr>
    <w:rPr>
      <w:b/>
      <w:lang w:val="sr-Cyrl-CS"/>
    </w:rPr>
  </w:style>
  <w:style w:type="paragraph" w:styleId="Heading9">
    <w:name w:val="heading 9"/>
    <w:basedOn w:val="Normal"/>
    <w:next w:val="Normal"/>
    <w:qFormat/>
    <w:rsid w:val="002E6F8F"/>
    <w:pPr>
      <w:tabs>
        <w:tab w:val="num" w:pos="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E6F8F"/>
    <w:rPr>
      <w:rFonts w:ascii="Times New Roman" w:hAnsi="Times New Roman" w:cs="Times New Roman"/>
      <w:b w:val="0"/>
      <w:i w:val="0"/>
      <w:color w:val="1F497D"/>
      <w:sz w:val="22"/>
      <w:szCs w:val="22"/>
    </w:rPr>
  </w:style>
  <w:style w:type="character" w:customStyle="1" w:styleId="WW8Num2z0">
    <w:name w:val="WW8Num2z0"/>
    <w:rsid w:val="002E6F8F"/>
    <w:rPr>
      <w:rFonts w:ascii="Times New Roman" w:eastAsia="Times New Roman" w:hAnsi="Times New Roman" w:cs="Times New Roman"/>
    </w:rPr>
  </w:style>
  <w:style w:type="character" w:customStyle="1" w:styleId="WW8Num4z0">
    <w:name w:val="WW8Num4z0"/>
    <w:rsid w:val="002E6F8F"/>
    <w:rPr>
      <w:rFonts w:ascii="Symbol" w:hAnsi="Symbol"/>
    </w:rPr>
  </w:style>
  <w:style w:type="character" w:customStyle="1" w:styleId="WW8Num5z0">
    <w:name w:val="WW8Num5z0"/>
    <w:rsid w:val="002E6F8F"/>
    <w:rPr>
      <w:rFonts w:ascii="Times New Roman" w:hAnsi="Times New Roman" w:cs="Times New Roman"/>
    </w:rPr>
  </w:style>
  <w:style w:type="character" w:customStyle="1" w:styleId="WW8Num6z0">
    <w:name w:val="WW8Num6z0"/>
    <w:rsid w:val="002E6F8F"/>
    <w:rPr>
      <w:rFonts w:ascii="Times New Roman" w:hAnsi="Times New Roman" w:cs="Times New Roman"/>
    </w:rPr>
  </w:style>
  <w:style w:type="character" w:customStyle="1" w:styleId="Absatz-Standardschriftart">
    <w:name w:val="Absatz-Standardschriftart"/>
    <w:rsid w:val="002E6F8F"/>
  </w:style>
  <w:style w:type="character" w:customStyle="1" w:styleId="WW-Absatz-Standardschriftart">
    <w:name w:val="WW-Absatz-Standardschriftart"/>
    <w:rsid w:val="002E6F8F"/>
  </w:style>
  <w:style w:type="character" w:customStyle="1" w:styleId="WW-Absatz-Standardschriftart1">
    <w:name w:val="WW-Absatz-Standardschriftart1"/>
    <w:rsid w:val="002E6F8F"/>
  </w:style>
  <w:style w:type="character" w:customStyle="1" w:styleId="WW-Absatz-Standardschriftart11">
    <w:name w:val="WW-Absatz-Standardschriftart11"/>
    <w:rsid w:val="002E6F8F"/>
  </w:style>
  <w:style w:type="character" w:customStyle="1" w:styleId="WW-Absatz-Standardschriftart111">
    <w:name w:val="WW-Absatz-Standardschriftart111"/>
    <w:rsid w:val="002E6F8F"/>
  </w:style>
  <w:style w:type="character" w:customStyle="1" w:styleId="WW-DefaultParagraphFont">
    <w:name w:val="WW-Default Paragraph Font"/>
    <w:rsid w:val="002E6F8F"/>
  </w:style>
  <w:style w:type="character" w:customStyle="1" w:styleId="WW-Absatz-Standardschriftart1111">
    <w:name w:val="WW-Absatz-Standardschriftart1111"/>
    <w:rsid w:val="002E6F8F"/>
  </w:style>
  <w:style w:type="character" w:customStyle="1" w:styleId="WW-Absatz-Standardschriftart11111">
    <w:name w:val="WW-Absatz-Standardschriftart11111"/>
    <w:rsid w:val="002E6F8F"/>
  </w:style>
  <w:style w:type="character" w:customStyle="1" w:styleId="WW-Absatz-Standardschriftart111111">
    <w:name w:val="WW-Absatz-Standardschriftart111111"/>
    <w:rsid w:val="002E6F8F"/>
  </w:style>
  <w:style w:type="character" w:customStyle="1" w:styleId="WW-Absatz-Standardschriftart1111111">
    <w:name w:val="WW-Absatz-Standardschriftart1111111"/>
    <w:rsid w:val="002E6F8F"/>
  </w:style>
  <w:style w:type="character" w:customStyle="1" w:styleId="WW-Absatz-Standardschriftart11111111">
    <w:name w:val="WW-Absatz-Standardschriftart11111111"/>
    <w:rsid w:val="002E6F8F"/>
  </w:style>
  <w:style w:type="character" w:customStyle="1" w:styleId="WW-Absatz-Standardschriftart111111111">
    <w:name w:val="WW-Absatz-Standardschriftart111111111"/>
    <w:rsid w:val="002E6F8F"/>
  </w:style>
  <w:style w:type="character" w:customStyle="1" w:styleId="WW-Absatz-Standardschriftart1111111111">
    <w:name w:val="WW-Absatz-Standardschriftart1111111111"/>
    <w:rsid w:val="002E6F8F"/>
  </w:style>
  <w:style w:type="character" w:customStyle="1" w:styleId="WW-Absatz-Standardschriftart11111111111">
    <w:name w:val="WW-Absatz-Standardschriftart11111111111"/>
    <w:rsid w:val="002E6F8F"/>
  </w:style>
  <w:style w:type="character" w:customStyle="1" w:styleId="WW-Absatz-Standardschriftart111111111111">
    <w:name w:val="WW-Absatz-Standardschriftart111111111111"/>
    <w:rsid w:val="002E6F8F"/>
  </w:style>
  <w:style w:type="character" w:customStyle="1" w:styleId="WW-Absatz-Standardschriftart1111111111111">
    <w:name w:val="WW-Absatz-Standardschriftart1111111111111"/>
    <w:rsid w:val="002E6F8F"/>
  </w:style>
  <w:style w:type="character" w:customStyle="1" w:styleId="WW-Absatz-Standardschriftart11111111111111">
    <w:name w:val="WW-Absatz-Standardschriftart11111111111111"/>
    <w:rsid w:val="002E6F8F"/>
  </w:style>
  <w:style w:type="character" w:customStyle="1" w:styleId="WW8Num2z1">
    <w:name w:val="WW8Num2z1"/>
    <w:rsid w:val="002E6F8F"/>
    <w:rPr>
      <w:rFonts w:ascii="Courier New" w:hAnsi="Courier New" w:cs="Courier New"/>
    </w:rPr>
  </w:style>
  <w:style w:type="character" w:customStyle="1" w:styleId="WW8Num2z2">
    <w:name w:val="WW8Num2z2"/>
    <w:rsid w:val="002E6F8F"/>
    <w:rPr>
      <w:rFonts w:ascii="Wingdings" w:hAnsi="Wingdings"/>
    </w:rPr>
  </w:style>
  <w:style w:type="character" w:customStyle="1" w:styleId="WW8Num2z3">
    <w:name w:val="WW8Num2z3"/>
    <w:rsid w:val="002E6F8F"/>
    <w:rPr>
      <w:rFonts w:ascii="Symbol" w:hAnsi="Symbol"/>
    </w:rPr>
  </w:style>
  <w:style w:type="character" w:customStyle="1" w:styleId="WW8Num7z0">
    <w:name w:val="WW8Num7z0"/>
    <w:rsid w:val="002E6F8F"/>
    <w:rPr>
      <w:rFonts w:ascii="Times New Roman" w:hAnsi="Times New Roman" w:cs="Times New Roman"/>
      <w:b w:val="0"/>
      <w:i w:val="0"/>
      <w:color w:val="1F497D"/>
      <w:sz w:val="22"/>
      <w:szCs w:val="22"/>
    </w:rPr>
  </w:style>
  <w:style w:type="character" w:customStyle="1" w:styleId="WW8Num10z0">
    <w:name w:val="WW8Num10z0"/>
    <w:rsid w:val="002E6F8F"/>
    <w:rPr>
      <w:rFonts w:ascii="Symbol" w:hAnsi="Symbol"/>
    </w:rPr>
  </w:style>
  <w:style w:type="character" w:customStyle="1" w:styleId="WW8Num10z1">
    <w:name w:val="WW8Num10z1"/>
    <w:rsid w:val="002E6F8F"/>
    <w:rPr>
      <w:rFonts w:ascii="Courier New" w:hAnsi="Courier New" w:cs="Courier New"/>
    </w:rPr>
  </w:style>
  <w:style w:type="character" w:customStyle="1" w:styleId="WW8Num10z2">
    <w:name w:val="WW8Num10z2"/>
    <w:rsid w:val="002E6F8F"/>
    <w:rPr>
      <w:rFonts w:ascii="Wingdings" w:hAnsi="Wingdings"/>
    </w:rPr>
  </w:style>
  <w:style w:type="character" w:customStyle="1" w:styleId="WW8Num12z0">
    <w:name w:val="WW8Num12z0"/>
    <w:rsid w:val="002E6F8F"/>
    <w:rPr>
      <w:rFonts w:ascii="Times New Roman" w:eastAsia="Times New Roman" w:hAnsi="Times New Roman" w:cs="Times New Roman"/>
    </w:rPr>
  </w:style>
  <w:style w:type="character" w:customStyle="1" w:styleId="WW8Num12z1">
    <w:name w:val="WW8Num12z1"/>
    <w:rsid w:val="002E6F8F"/>
    <w:rPr>
      <w:rFonts w:ascii="Courier New" w:hAnsi="Courier New" w:cs="Courier New"/>
    </w:rPr>
  </w:style>
  <w:style w:type="character" w:customStyle="1" w:styleId="WW8Num12z2">
    <w:name w:val="WW8Num12z2"/>
    <w:rsid w:val="002E6F8F"/>
    <w:rPr>
      <w:rFonts w:ascii="Wingdings" w:hAnsi="Wingdings"/>
    </w:rPr>
  </w:style>
  <w:style w:type="character" w:customStyle="1" w:styleId="WW8Num12z3">
    <w:name w:val="WW8Num12z3"/>
    <w:rsid w:val="002E6F8F"/>
    <w:rPr>
      <w:rFonts w:ascii="Symbol" w:hAnsi="Symbol"/>
    </w:rPr>
  </w:style>
  <w:style w:type="character" w:customStyle="1" w:styleId="WW8Num13z0">
    <w:name w:val="WW8Num13z0"/>
    <w:rsid w:val="002E6F8F"/>
    <w:rPr>
      <w:rFonts w:ascii="Times New Roman" w:eastAsia="Times New Roman" w:hAnsi="Times New Roman" w:cs="Times New Roman"/>
    </w:rPr>
  </w:style>
  <w:style w:type="character" w:customStyle="1" w:styleId="WW8Num13z1">
    <w:name w:val="WW8Num13z1"/>
    <w:rsid w:val="002E6F8F"/>
    <w:rPr>
      <w:rFonts w:ascii="Courier New" w:hAnsi="Courier New" w:cs="Courier New"/>
    </w:rPr>
  </w:style>
  <w:style w:type="character" w:customStyle="1" w:styleId="WW8Num13z2">
    <w:name w:val="WW8Num13z2"/>
    <w:rsid w:val="002E6F8F"/>
    <w:rPr>
      <w:rFonts w:ascii="Wingdings" w:hAnsi="Wingdings"/>
    </w:rPr>
  </w:style>
  <w:style w:type="character" w:customStyle="1" w:styleId="WW8Num13z3">
    <w:name w:val="WW8Num13z3"/>
    <w:rsid w:val="002E6F8F"/>
    <w:rPr>
      <w:rFonts w:ascii="Symbol" w:hAnsi="Symbol"/>
    </w:rPr>
  </w:style>
  <w:style w:type="character" w:customStyle="1" w:styleId="WW8Num16z0">
    <w:name w:val="WW8Num16z0"/>
    <w:rsid w:val="002E6F8F"/>
    <w:rPr>
      <w:sz w:val="28"/>
      <w:szCs w:val="28"/>
    </w:rPr>
  </w:style>
  <w:style w:type="character" w:customStyle="1" w:styleId="WW8Num16z1">
    <w:name w:val="WW8Num16z1"/>
    <w:rsid w:val="002E6F8F"/>
    <w:rPr>
      <w:rFonts w:ascii="Symbol" w:hAnsi="Symbol"/>
    </w:rPr>
  </w:style>
  <w:style w:type="character" w:customStyle="1" w:styleId="WW8Num18z0">
    <w:name w:val="WW8Num18z0"/>
    <w:rsid w:val="002E6F8F"/>
    <w:rPr>
      <w:rFonts w:ascii="Symbol" w:hAnsi="Symbol"/>
    </w:rPr>
  </w:style>
  <w:style w:type="character" w:customStyle="1" w:styleId="WW8Num18z1">
    <w:name w:val="WW8Num18z1"/>
    <w:rsid w:val="002E6F8F"/>
    <w:rPr>
      <w:rFonts w:ascii="Courier New" w:hAnsi="Courier New" w:cs="Courier New"/>
    </w:rPr>
  </w:style>
  <w:style w:type="character" w:customStyle="1" w:styleId="WW8Num18z2">
    <w:name w:val="WW8Num18z2"/>
    <w:rsid w:val="002E6F8F"/>
    <w:rPr>
      <w:rFonts w:ascii="Wingdings" w:hAnsi="Wingdings"/>
    </w:rPr>
  </w:style>
  <w:style w:type="character" w:customStyle="1" w:styleId="WW-DefaultParagraphFont1">
    <w:name w:val="WW-Default Paragraph Font1"/>
    <w:rsid w:val="002E6F8F"/>
  </w:style>
  <w:style w:type="character" w:styleId="PageNumber">
    <w:name w:val="page number"/>
    <w:basedOn w:val="WW-DefaultParagraphFont1"/>
    <w:rsid w:val="002E6F8F"/>
  </w:style>
  <w:style w:type="character" w:styleId="Hyperlink">
    <w:name w:val="Hyperlink"/>
    <w:uiPriority w:val="99"/>
    <w:rsid w:val="002E6F8F"/>
    <w:rPr>
      <w:color w:val="0000FF"/>
      <w:u w:val="single"/>
    </w:rPr>
  </w:style>
  <w:style w:type="character" w:customStyle="1" w:styleId="Internetlink">
    <w:name w:val="Internet link"/>
    <w:rsid w:val="002E6F8F"/>
    <w:rPr>
      <w:color w:val="0000FF"/>
      <w:u w:val="single"/>
    </w:rPr>
  </w:style>
  <w:style w:type="character" w:customStyle="1" w:styleId="NumberingSymbols">
    <w:name w:val="Numbering Symbols"/>
    <w:rsid w:val="002E6F8F"/>
  </w:style>
  <w:style w:type="character" w:styleId="FollowedHyperlink">
    <w:name w:val="FollowedHyperlink"/>
    <w:uiPriority w:val="99"/>
    <w:rsid w:val="002E6F8F"/>
    <w:rPr>
      <w:color w:val="800080"/>
      <w:u w:val="single"/>
    </w:rPr>
  </w:style>
  <w:style w:type="character" w:customStyle="1" w:styleId="BalloonTextChar">
    <w:name w:val="Balloon Text Char"/>
    <w:rsid w:val="002E6F8F"/>
    <w:rPr>
      <w:rFonts w:ascii="Tahoma" w:hAnsi="Tahoma" w:cs="Tahoma"/>
      <w:sz w:val="16"/>
      <w:szCs w:val="16"/>
    </w:rPr>
  </w:style>
  <w:style w:type="paragraph" w:customStyle="1" w:styleId="Heading">
    <w:name w:val="Heading"/>
    <w:basedOn w:val="Normal"/>
    <w:next w:val="BodyText"/>
    <w:rsid w:val="002E6F8F"/>
    <w:pPr>
      <w:keepNext/>
      <w:spacing w:before="240" w:after="120"/>
    </w:pPr>
    <w:rPr>
      <w:rFonts w:ascii="Arial" w:eastAsia="Microsoft YaHei" w:hAnsi="Arial" w:cs="Mangal"/>
      <w:sz w:val="28"/>
      <w:szCs w:val="28"/>
    </w:rPr>
  </w:style>
  <w:style w:type="paragraph" w:styleId="BodyText">
    <w:name w:val="Body Text"/>
    <w:basedOn w:val="Normal"/>
    <w:rsid w:val="002E6F8F"/>
    <w:rPr>
      <w:rFonts w:ascii="YU L Times" w:hAnsi="YU L Times"/>
      <w:szCs w:val="20"/>
    </w:rPr>
  </w:style>
  <w:style w:type="paragraph" w:styleId="List">
    <w:name w:val="List"/>
    <w:basedOn w:val="BodyText"/>
    <w:rsid w:val="002E6F8F"/>
    <w:rPr>
      <w:rFonts w:cs="Mangal"/>
    </w:rPr>
  </w:style>
  <w:style w:type="paragraph" w:styleId="Caption">
    <w:name w:val="caption"/>
    <w:basedOn w:val="Normal"/>
    <w:qFormat/>
    <w:rsid w:val="002E6F8F"/>
    <w:pPr>
      <w:suppressLineNumbers/>
      <w:spacing w:before="120" w:after="120"/>
    </w:pPr>
    <w:rPr>
      <w:rFonts w:cs="Mangal"/>
      <w:i/>
      <w:iCs/>
    </w:rPr>
  </w:style>
  <w:style w:type="paragraph" w:customStyle="1" w:styleId="Index">
    <w:name w:val="Index"/>
    <w:basedOn w:val="Normal"/>
    <w:rsid w:val="002E6F8F"/>
    <w:pPr>
      <w:suppressLineNumbers/>
    </w:pPr>
    <w:rPr>
      <w:rFonts w:cs="Mangal"/>
    </w:rPr>
  </w:style>
  <w:style w:type="paragraph" w:styleId="Footer">
    <w:name w:val="footer"/>
    <w:basedOn w:val="Normal"/>
    <w:rsid w:val="002E6F8F"/>
    <w:pPr>
      <w:tabs>
        <w:tab w:val="center" w:pos="4320"/>
        <w:tab w:val="right" w:pos="8640"/>
      </w:tabs>
    </w:pPr>
  </w:style>
  <w:style w:type="paragraph" w:styleId="Header">
    <w:name w:val="header"/>
    <w:basedOn w:val="Normal"/>
    <w:rsid w:val="002E6F8F"/>
    <w:pPr>
      <w:tabs>
        <w:tab w:val="center" w:pos="4320"/>
        <w:tab w:val="right" w:pos="8640"/>
      </w:tabs>
    </w:pPr>
  </w:style>
  <w:style w:type="paragraph" w:customStyle="1" w:styleId="TableContents">
    <w:name w:val="Table Contents"/>
    <w:basedOn w:val="Normal"/>
    <w:rsid w:val="002E6F8F"/>
    <w:pPr>
      <w:suppressLineNumbers/>
      <w:spacing w:line="270" w:lineRule="atLeast"/>
    </w:pPr>
    <w:rPr>
      <w:sz w:val="23"/>
      <w:szCs w:val="20"/>
      <w:lang w:val="en-GB"/>
    </w:rPr>
  </w:style>
  <w:style w:type="paragraph" w:customStyle="1" w:styleId="TableHeading">
    <w:name w:val="Table Heading"/>
    <w:basedOn w:val="TableContents"/>
    <w:rsid w:val="002E6F8F"/>
    <w:pPr>
      <w:jc w:val="center"/>
    </w:pPr>
    <w:rPr>
      <w:b/>
      <w:bCs/>
    </w:rPr>
  </w:style>
  <w:style w:type="paragraph" w:customStyle="1" w:styleId="Standard">
    <w:name w:val="Standard"/>
    <w:rsid w:val="002E6F8F"/>
    <w:pPr>
      <w:widowControl w:val="0"/>
      <w:suppressAutoHyphens/>
      <w:textAlignment w:val="baseline"/>
    </w:pPr>
    <w:rPr>
      <w:rFonts w:eastAsia="SimSun"/>
      <w:kern w:val="1"/>
      <w:sz w:val="24"/>
      <w:szCs w:val="24"/>
      <w:lang w:eastAsia="hi-IN" w:bidi="hi-IN"/>
    </w:rPr>
  </w:style>
  <w:style w:type="paragraph" w:customStyle="1" w:styleId="xl70">
    <w:name w:val="xl70"/>
    <w:basedOn w:val="Normal"/>
    <w:rsid w:val="002E6F8F"/>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textAlignment w:val="center"/>
    </w:pPr>
    <w:rPr>
      <w:sz w:val="16"/>
      <w:szCs w:val="16"/>
    </w:rPr>
  </w:style>
  <w:style w:type="paragraph" w:customStyle="1" w:styleId="xl71">
    <w:name w:val="xl71"/>
    <w:basedOn w:val="Normal"/>
    <w:rsid w:val="002E6F8F"/>
    <w:pPr>
      <w:pBdr>
        <w:top w:val="single" w:sz="4" w:space="0" w:color="000000"/>
        <w:left w:val="single" w:sz="4" w:space="0" w:color="000000"/>
        <w:bottom w:val="single" w:sz="4" w:space="0" w:color="000000"/>
        <w:right w:val="single" w:sz="4" w:space="0" w:color="000000"/>
      </w:pBdr>
      <w:shd w:val="clear" w:color="auto" w:fill="DAEEF3"/>
      <w:suppressAutoHyphens w:val="0"/>
      <w:spacing w:before="280" w:after="280"/>
      <w:textAlignment w:val="center"/>
    </w:pPr>
    <w:rPr>
      <w:b/>
      <w:bCs/>
      <w:color w:val="000000"/>
      <w:sz w:val="16"/>
      <w:szCs w:val="16"/>
    </w:rPr>
  </w:style>
  <w:style w:type="paragraph" w:customStyle="1" w:styleId="xl72">
    <w:name w:val="xl72"/>
    <w:basedOn w:val="Normal"/>
    <w:rsid w:val="002E6F8F"/>
    <w:pPr>
      <w:suppressAutoHyphens w:val="0"/>
      <w:spacing w:before="280" w:after="280"/>
    </w:pPr>
    <w:rPr>
      <w:sz w:val="16"/>
      <w:szCs w:val="16"/>
    </w:rPr>
  </w:style>
  <w:style w:type="paragraph" w:customStyle="1" w:styleId="xl73">
    <w:name w:val="xl73"/>
    <w:basedOn w:val="Normal"/>
    <w:rsid w:val="002E6F8F"/>
    <w:pPr>
      <w:suppressAutoHyphens w:val="0"/>
      <w:spacing w:before="280" w:after="280"/>
    </w:pPr>
    <w:rPr>
      <w:sz w:val="16"/>
      <w:szCs w:val="16"/>
    </w:rPr>
  </w:style>
  <w:style w:type="paragraph" w:customStyle="1" w:styleId="xl74">
    <w:name w:val="xl74"/>
    <w:basedOn w:val="Normal"/>
    <w:rsid w:val="002E6F8F"/>
    <w:pPr>
      <w:pBdr>
        <w:top w:val="single" w:sz="4" w:space="0" w:color="000000"/>
        <w:left w:val="single" w:sz="4" w:space="0" w:color="000000"/>
        <w:bottom w:val="single" w:sz="4" w:space="0" w:color="000000"/>
        <w:right w:val="single" w:sz="4" w:space="0" w:color="000000"/>
      </w:pBdr>
      <w:suppressAutoHyphens w:val="0"/>
      <w:spacing w:before="280" w:after="280"/>
    </w:pPr>
    <w:rPr>
      <w:sz w:val="16"/>
      <w:szCs w:val="16"/>
    </w:rPr>
  </w:style>
  <w:style w:type="paragraph" w:customStyle="1" w:styleId="xl75">
    <w:name w:val="xl75"/>
    <w:basedOn w:val="Normal"/>
    <w:rsid w:val="002E6F8F"/>
    <w:pPr>
      <w:pBdr>
        <w:top w:val="single" w:sz="4" w:space="0" w:color="000000"/>
        <w:left w:val="single" w:sz="4" w:space="0" w:color="000000"/>
        <w:bottom w:val="single" w:sz="4" w:space="0" w:color="000000"/>
        <w:right w:val="single" w:sz="4" w:space="0" w:color="000000"/>
      </w:pBdr>
      <w:suppressAutoHyphens w:val="0"/>
      <w:spacing w:before="280" w:after="280"/>
    </w:pPr>
    <w:rPr>
      <w:sz w:val="16"/>
      <w:szCs w:val="16"/>
    </w:rPr>
  </w:style>
  <w:style w:type="paragraph" w:customStyle="1" w:styleId="xl76">
    <w:name w:val="xl76"/>
    <w:basedOn w:val="Normal"/>
    <w:rsid w:val="002E6F8F"/>
    <w:pPr>
      <w:pBdr>
        <w:top w:val="single" w:sz="4" w:space="0" w:color="000000"/>
        <w:left w:val="single" w:sz="4" w:space="0" w:color="000000"/>
        <w:bottom w:val="single" w:sz="4" w:space="0" w:color="000000"/>
        <w:right w:val="single" w:sz="4" w:space="0" w:color="000000"/>
      </w:pBdr>
      <w:suppressAutoHyphens w:val="0"/>
      <w:spacing w:before="280" w:after="280"/>
    </w:pPr>
    <w:rPr>
      <w:sz w:val="16"/>
      <w:szCs w:val="16"/>
    </w:rPr>
  </w:style>
  <w:style w:type="paragraph" w:styleId="BalloonText">
    <w:name w:val="Balloon Text"/>
    <w:basedOn w:val="Normal"/>
    <w:rsid w:val="002E6F8F"/>
    <w:rPr>
      <w:rFonts w:ascii="Tahoma" w:hAnsi="Tahoma" w:cs="Tahoma"/>
      <w:sz w:val="16"/>
      <w:szCs w:val="16"/>
    </w:rPr>
  </w:style>
  <w:style w:type="paragraph" w:styleId="NormalWeb">
    <w:name w:val="Normal (Web)"/>
    <w:basedOn w:val="Normal"/>
    <w:uiPriority w:val="99"/>
    <w:unhideWhenUsed/>
    <w:rsid w:val="00424E00"/>
    <w:pPr>
      <w:suppressAutoHyphens w:val="0"/>
      <w:spacing w:before="100" w:beforeAutospacing="1" w:after="115"/>
    </w:pPr>
    <w:rPr>
      <w:lang w:eastAsia="en-US"/>
    </w:rPr>
  </w:style>
  <w:style w:type="paragraph" w:styleId="ListParagraph">
    <w:name w:val="List Paragraph"/>
    <w:basedOn w:val="Normal"/>
    <w:qFormat/>
    <w:rsid w:val="007A6EF9"/>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AB4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2A0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569850">
      <w:bodyDiv w:val="1"/>
      <w:marLeft w:val="0"/>
      <w:marRight w:val="0"/>
      <w:marTop w:val="0"/>
      <w:marBottom w:val="0"/>
      <w:divBdr>
        <w:top w:val="none" w:sz="0" w:space="0" w:color="auto"/>
        <w:left w:val="none" w:sz="0" w:space="0" w:color="auto"/>
        <w:bottom w:val="none" w:sz="0" w:space="0" w:color="auto"/>
        <w:right w:val="none" w:sz="0" w:space="0" w:color="auto"/>
      </w:divBdr>
    </w:div>
    <w:div w:id="52854701">
      <w:bodyDiv w:val="1"/>
      <w:marLeft w:val="0"/>
      <w:marRight w:val="0"/>
      <w:marTop w:val="0"/>
      <w:marBottom w:val="0"/>
      <w:divBdr>
        <w:top w:val="none" w:sz="0" w:space="0" w:color="auto"/>
        <w:left w:val="none" w:sz="0" w:space="0" w:color="auto"/>
        <w:bottom w:val="none" w:sz="0" w:space="0" w:color="auto"/>
        <w:right w:val="none" w:sz="0" w:space="0" w:color="auto"/>
      </w:divBdr>
    </w:div>
    <w:div w:id="55710626">
      <w:bodyDiv w:val="1"/>
      <w:marLeft w:val="0"/>
      <w:marRight w:val="0"/>
      <w:marTop w:val="0"/>
      <w:marBottom w:val="0"/>
      <w:divBdr>
        <w:top w:val="none" w:sz="0" w:space="0" w:color="auto"/>
        <w:left w:val="none" w:sz="0" w:space="0" w:color="auto"/>
        <w:bottom w:val="none" w:sz="0" w:space="0" w:color="auto"/>
        <w:right w:val="none" w:sz="0" w:space="0" w:color="auto"/>
      </w:divBdr>
    </w:div>
    <w:div w:id="61490830">
      <w:bodyDiv w:val="1"/>
      <w:marLeft w:val="0"/>
      <w:marRight w:val="0"/>
      <w:marTop w:val="0"/>
      <w:marBottom w:val="0"/>
      <w:divBdr>
        <w:top w:val="none" w:sz="0" w:space="0" w:color="auto"/>
        <w:left w:val="none" w:sz="0" w:space="0" w:color="auto"/>
        <w:bottom w:val="none" w:sz="0" w:space="0" w:color="auto"/>
        <w:right w:val="none" w:sz="0" w:space="0" w:color="auto"/>
      </w:divBdr>
    </w:div>
    <w:div w:id="67190308">
      <w:bodyDiv w:val="1"/>
      <w:marLeft w:val="0"/>
      <w:marRight w:val="0"/>
      <w:marTop w:val="0"/>
      <w:marBottom w:val="0"/>
      <w:divBdr>
        <w:top w:val="none" w:sz="0" w:space="0" w:color="auto"/>
        <w:left w:val="none" w:sz="0" w:space="0" w:color="auto"/>
        <w:bottom w:val="none" w:sz="0" w:space="0" w:color="auto"/>
        <w:right w:val="none" w:sz="0" w:space="0" w:color="auto"/>
      </w:divBdr>
    </w:div>
    <w:div w:id="136342345">
      <w:bodyDiv w:val="1"/>
      <w:marLeft w:val="0"/>
      <w:marRight w:val="0"/>
      <w:marTop w:val="0"/>
      <w:marBottom w:val="0"/>
      <w:divBdr>
        <w:top w:val="none" w:sz="0" w:space="0" w:color="auto"/>
        <w:left w:val="none" w:sz="0" w:space="0" w:color="auto"/>
        <w:bottom w:val="none" w:sz="0" w:space="0" w:color="auto"/>
        <w:right w:val="none" w:sz="0" w:space="0" w:color="auto"/>
      </w:divBdr>
    </w:div>
    <w:div w:id="140778380">
      <w:bodyDiv w:val="1"/>
      <w:marLeft w:val="0"/>
      <w:marRight w:val="0"/>
      <w:marTop w:val="0"/>
      <w:marBottom w:val="0"/>
      <w:divBdr>
        <w:top w:val="none" w:sz="0" w:space="0" w:color="auto"/>
        <w:left w:val="none" w:sz="0" w:space="0" w:color="auto"/>
        <w:bottom w:val="none" w:sz="0" w:space="0" w:color="auto"/>
        <w:right w:val="none" w:sz="0" w:space="0" w:color="auto"/>
      </w:divBdr>
    </w:div>
    <w:div w:id="222911117">
      <w:bodyDiv w:val="1"/>
      <w:marLeft w:val="0"/>
      <w:marRight w:val="0"/>
      <w:marTop w:val="0"/>
      <w:marBottom w:val="0"/>
      <w:divBdr>
        <w:top w:val="none" w:sz="0" w:space="0" w:color="auto"/>
        <w:left w:val="none" w:sz="0" w:space="0" w:color="auto"/>
        <w:bottom w:val="none" w:sz="0" w:space="0" w:color="auto"/>
        <w:right w:val="none" w:sz="0" w:space="0" w:color="auto"/>
      </w:divBdr>
    </w:div>
    <w:div w:id="286590739">
      <w:bodyDiv w:val="1"/>
      <w:marLeft w:val="0"/>
      <w:marRight w:val="0"/>
      <w:marTop w:val="0"/>
      <w:marBottom w:val="0"/>
      <w:divBdr>
        <w:top w:val="none" w:sz="0" w:space="0" w:color="auto"/>
        <w:left w:val="none" w:sz="0" w:space="0" w:color="auto"/>
        <w:bottom w:val="none" w:sz="0" w:space="0" w:color="auto"/>
        <w:right w:val="none" w:sz="0" w:space="0" w:color="auto"/>
      </w:divBdr>
    </w:div>
    <w:div w:id="329258196">
      <w:bodyDiv w:val="1"/>
      <w:marLeft w:val="0"/>
      <w:marRight w:val="0"/>
      <w:marTop w:val="0"/>
      <w:marBottom w:val="0"/>
      <w:divBdr>
        <w:top w:val="none" w:sz="0" w:space="0" w:color="auto"/>
        <w:left w:val="none" w:sz="0" w:space="0" w:color="auto"/>
        <w:bottom w:val="none" w:sz="0" w:space="0" w:color="auto"/>
        <w:right w:val="none" w:sz="0" w:space="0" w:color="auto"/>
      </w:divBdr>
    </w:div>
    <w:div w:id="429618472">
      <w:bodyDiv w:val="1"/>
      <w:marLeft w:val="0"/>
      <w:marRight w:val="0"/>
      <w:marTop w:val="0"/>
      <w:marBottom w:val="0"/>
      <w:divBdr>
        <w:top w:val="none" w:sz="0" w:space="0" w:color="auto"/>
        <w:left w:val="none" w:sz="0" w:space="0" w:color="auto"/>
        <w:bottom w:val="none" w:sz="0" w:space="0" w:color="auto"/>
        <w:right w:val="none" w:sz="0" w:space="0" w:color="auto"/>
      </w:divBdr>
    </w:div>
    <w:div w:id="528567555">
      <w:bodyDiv w:val="1"/>
      <w:marLeft w:val="0"/>
      <w:marRight w:val="0"/>
      <w:marTop w:val="0"/>
      <w:marBottom w:val="0"/>
      <w:divBdr>
        <w:top w:val="none" w:sz="0" w:space="0" w:color="auto"/>
        <w:left w:val="none" w:sz="0" w:space="0" w:color="auto"/>
        <w:bottom w:val="none" w:sz="0" w:space="0" w:color="auto"/>
        <w:right w:val="none" w:sz="0" w:space="0" w:color="auto"/>
      </w:divBdr>
    </w:div>
    <w:div w:id="559444134">
      <w:bodyDiv w:val="1"/>
      <w:marLeft w:val="0"/>
      <w:marRight w:val="0"/>
      <w:marTop w:val="0"/>
      <w:marBottom w:val="0"/>
      <w:divBdr>
        <w:top w:val="none" w:sz="0" w:space="0" w:color="auto"/>
        <w:left w:val="none" w:sz="0" w:space="0" w:color="auto"/>
        <w:bottom w:val="none" w:sz="0" w:space="0" w:color="auto"/>
        <w:right w:val="none" w:sz="0" w:space="0" w:color="auto"/>
      </w:divBdr>
    </w:div>
    <w:div w:id="704210844">
      <w:bodyDiv w:val="1"/>
      <w:marLeft w:val="0"/>
      <w:marRight w:val="0"/>
      <w:marTop w:val="0"/>
      <w:marBottom w:val="0"/>
      <w:divBdr>
        <w:top w:val="none" w:sz="0" w:space="0" w:color="auto"/>
        <w:left w:val="none" w:sz="0" w:space="0" w:color="auto"/>
        <w:bottom w:val="none" w:sz="0" w:space="0" w:color="auto"/>
        <w:right w:val="none" w:sz="0" w:space="0" w:color="auto"/>
      </w:divBdr>
    </w:div>
    <w:div w:id="734276729">
      <w:bodyDiv w:val="1"/>
      <w:marLeft w:val="0"/>
      <w:marRight w:val="0"/>
      <w:marTop w:val="0"/>
      <w:marBottom w:val="0"/>
      <w:divBdr>
        <w:top w:val="none" w:sz="0" w:space="0" w:color="auto"/>
        <w:left w:val="none" w:sz="0" w:space="0" w:color="auto"/>
        <w:bottom w:val="none" w:sz="0" w:space="0" w:color="auto"/>
        <w:right w:val="none" w:sz="0" w:space="0" w:color="auto"/>
      </w:divBdr>
    </w:div>
    <w:div w:id="791293344">
      <w:bodyDiv w:val="1"/>
      <w:marLeft w:val="0"/>
      <w:marRight w:val="0"/>
      <w:marTop w:val="0"/>
      <w:marBottom w:val="0"/>
      <w:divBdr>
        <w:top w:val="none" w:sz="0" w:space="0" w:color="auto"/>
        <w:left w:val="none" w:sz="0" w:space="0" w:color="auto"/>
        <w:bottom w:val="none" w:sz="0" w:space="0" w:color="auto"/>
        <w:right w:val="none" w:sz="0" w:space="0" w:color="auto"/>
      </w:divBdr>
    </w:div>
    <w:div w:id="873613139">
      <w:bodyDiv w:val="1"/>
      <w:marLeft w:val="0"/>
      <w:marRight w:val="0"/>
      <w:marTop w:val="0"/>
      <w:marBottom w:val="0"/>
      <w:divBdr>
        <w:top w:val="none" w:sz="0" w:space="0" w:color="auto"/>
        <w:left w:val="none" w:sz="0" w:space="0" w:color="auto"/>
        <w:bottom w:val="none" w:sz="0" w:space="0" w:color="auto"/>
        <w:right w:val="none" w:sz="0" w:space="0" w:color="auto"/>
      </w:divBdr>
    </w:div>
    <w:div w:id="916674846">
      <w:bodyDiv w:val="1"/>
      <w:marLeft w:val="0"/>
      <w:marRight w:val="0"/>
      <w:marTop w:val="0"/>
      <w:marBottom w:val="0"/>
      <w:divBdr>
        <w:top w:val="none" w:sz="0" w:space="0" w:color="auto"/>
        <w:left w:val="none" w:sz="0" w:space="0" w:color="auto"/>
        <w:bottom w:val="none" w:sz="0" w:space="0" w:color="auto"/>
        <w:right w:val="none" w:sz="0" w:space="0" w:color="auto"/>
      </w:divBdr>
    </w:div>
    <w:div w:id="941180890">
      <w:bodyDiv w:val="1"/>
      <w:marLeft w:val="0"/>
      <w:marRight w:val="0"/>
      <w:marTop w:val="0"/>
      <w:marBottom w:val="0"/>
      <w:divBdr>
        <w:top w:val="none" w:sz="0" w:space="0" w:color="auto"/>
        <w:left w:val="none" w:sz="0" w:space="0" w:color="auto"/>
        <w:bottom w:val="none" w:sz="0" w:space="0" w:color="auto"/>
        <w:right w:val="none" w:sz="0" w:space="0" w:color="auto"/>
      </w:divBdr>
    </w:div>
    <w:div w:id="1039284588">
      <w:bodyDiv w:val="1"/>
      <w:marLeft w:val="0"/>
      <w:marRight w:val="0"/>
      <w:marTop w:val="0"/>
      <w:marBottom w:val="0"/>
      <w:divBdr>
        <w:top w:val="none" w:sz="0" w:space="0" w:color="auto"/>
        <w:left w:val="none" w:sz="0" w:space="0" w:color="auto"/>
        <w:bottom w:val="none" w:sz="0" w:space="0" w:color="auto"/>
        <w:right w:val="none" w:sz="0" w:space="0" w:color="auto"/>
      </w:divBdr>
    </w:div>
    <w:div w:id="1091045381">
      <w:bodyDiv w:val="1"/>
      <w:marLeft w:val="0"/>
      <w:marRight w:val="0"/>
      <w:marTop w:val="0"/>
      <w:marBottom w:val="0"/>
      <w:divBdr>
        <w:top w:val="none" w:sz="0" w:space="0" w:color="auto"/>
        <w:left w:val="none" w:sz="0" w:space="0" w:color="auto"/>
        <w:bottom w:val="none" w:sz="0" w:space="0" w:color="auto"/>
        <w:right w:val="none" w:sz="0" w:space="0" w:color="auto"/>
      </w:divBdr>
    </w:div>
    <w:div w:id="1123500512">
      <w:bodyDiv w:val="1"/>
      <w:marLeft w:val="0"/>
      <w:marRight w:val="0"/>
      <w:marTop w:val="0"/>
      <w:marBottom w:val="0"/>
      <w:divBdr>
        <w:top w:val="none" w:sz="0" w:space="0" w:color="auto"/>
        <w:left w:val="none" w:sz="0" w:space="0" w:color="auto"/>
        <w:bottom w:val="none" w:sz="0" w:space="0" w:color="auto"/>
        <w:right w:val="none" w:sz="0" w:space="0" w:color="auto"/>
      </w:divBdr>
    </w:div>
    <w:div w:id="1125005725">
      <w:bodyDiv w:val="1"/>
      <w:marLeft w:val="0"/>
      <w:marRight w:val="0"/>
      <w:marTop w:val="0"/>
      <w:marBottom w:val="0"/>
      <w:divBdr>
        <w:top w:val="none" w:sz="0" w:space="0" w:color="auto"/>
        <w:left w:val="none" w:sz="0" w:space="0" w:color="auto"/>
        <w:bottom w:val="none" w:sz="0" w:space="0" w:color="auto"/>
        <w:right w:val="none" w:sz="0" w:space="0" w:color="auto"/>
      </w:divBdr>
    </w:div>
    <w:div w:id="1137797263">
      <w:bodyDiv w:val="1"/>
      <w:marLeft w:val="0"/>
      <w:marRight w:val="0"/>
      <w:marTop w:val="0"/>
      <w:marBottom w:val="0"/>
      <w:divBdr>
        <w:top w:val="none" w:sz="0" w:space="0" w:color="auto"/>
        <w:left w:val="none" w:sz="0" w:space="0" w:color="auto"/>
        <w:bottom w:val="none" w:sz="0" w:space="0" w:color="auto"/>
        <w:right w:val="none" w:sz="0" w:space="0" w:color="auto"/>
      </w:divBdr>
    </w:div>
    <w:div w:id="1176111993">
      <w:bodyDiv w:val="1"/>
      <w:marLeft w:val="0"/>
      <w:marRight w:val="0"/>
      <w:marTop w:val="0"/>
      <w:marBottom w:val="0"/>
      <w:divBdr>
        <w:top w:val="none" w:sz="0" w:space="0" w:color="auto"/>
        <w:left w:val="none" w:sz="0" w:space="0" w:color="auto"/>
        <w:bottom w:val="none" w:sz="0" w:space="0" w:color="auto"/>
        <w:right w:val="none" w:sz="0" w:space="0" w:color="auto"/>
      </w:divBdr>
    </w:div>
    <w:div w:id="1202285697">
      <w:bodyDiv w:val="1"/>
      <w:marLeft w:val="0"/>
      <w:marRight w:val="0"/>
      <w:marTop w:val="0"/>
      <w:marBottom w:val="0"/>
      <w:divBdr>
        <w:top w:val="none" w:sz="0" w:space="0" w:color="auto"/>
        <w:left w:val="none" w:sz="0" w:space="0" w:color="auto"/>
        <w:bottom w:val="none" w:sz="0" w:space="0" w:color="auto"/>
        <w:right w:val="none" w:sz="0" w:space="0" w:color="auto"/>
      </w:divBdr>
    </w:div>
    <w:div w:id="1270118466">
      <w:bodyDiv w:val="1"/>
      <w:marLeft w:val="0"/>
      <w:marRight w:val="0"/>
      <w:marTop w:val="0"/>
      <w:marBottom w:val="0"/>
      <w:divBdr>
        <w:top w:val="none" w:sz="0" w:space="0" w:color="auto"/>
        <w:left w:val="none" w:sz="0" w:space="0" w:color="auto"/>
        <w:bottom w:val="none" w:sz="0" w:space="0" w:color="auto"/>
        <w:right w:val="none" w:sz="0" w:space="0" w:color="auto"/>
      </w:divBdr>
    </w:div>
    <w:div w:id="1304965038">
      <w:bodyDiv w:val="1"/>
      <w:marLeft w:val="0"/>
      <w:marRight w:val="0"/>
      <w:marTop w:val="0"/>
      <w:marBottom w:val="0"/>
      <w:divBdr>
        <w:top w:val="none" w:sz="0" w:space="0" w:color="auto"/>
        <w:left w:val="none" w:sz="0" w:space="0" w:color="auto"/>
        <w:bottom w:val="none" w:sz="0" w:space="0" w:color="auto"/>
        <w:right w:val="none" w:sz="0" w:space="0" w:color="auto"/>
      </w:divBdr>
    </w:div>
    <w:div w:id="1498422391">
      <w:bodyDiv w:val="1"/>
      <w:marLeft w:val="0"/>
      <w:marRight w:val="0"/>
      <w:marTop w:val="0"/>
      <w:marBottom w:val="0"/>
      <w:divBdr>
        <w:top w:val="none" w:sz="0" w:space="0" w:color="auto"/>
        <w:left w:val="none" w:sz="0" w:space="0" w:color="auto"/>
        <w:bottom w:val="none" w:sz="0" w:space="0" w:color="auto"/>
        <w:right w:val="none" w:sz="0" w:space="0" w:color="auto"/>
      </w:divBdr>
    </w:div>
    <w:div w:id="1589535406">
      <w:bodyDiv w:val="1"/>
      <w:marLeft w:val="0"/>
      <w:marRight w:val="0"/>
      <w:marTop w:val="0"/>
      <w:marBottom w:val="0"/>
      <w:divBdr>
        <w:top w:val="none" w:sz="0" w:space="0" w:color="auto"/>
        <w:left w:val="none" w:sz="0" w:space="0" w:color="auto"/>
        <w:bottom w:val="none" w:sz="0" w:space="0" w:color="auto"/>
        <w:right w:val="none" w:sz="0" w:space="0" w:color="auto"/>
      </w:divBdr>
    </w:div>
    <w:div w:id="1706589736">
      <w:bodyDiv w:val="1"/>
      <w:marLeft w:val="0"/>
      <w:marRight w:val="0"/>
      <w:marTop w:val="0"/>
      <w:marBottom w:val="0"/>
      <w:divBdr>
        <w:top w:val="none" w:sz="0" w:space="0" w:color="auto"/>
        <w:left w:val="none" w:sz="0" w:space="0" w:color="auto"/>
        <w:bottom w:val="none" w:sz="0" w:space="0" w:color="auto"/>
        <w:right w:val="none" w:sz="0" w:space="0" w:color="auto"/>
      </w:divBdr>
    </w:div>
    <w:div w:id="1752923087">
      <w:bodyDiv w:val="1"/>
      <w:marLeft w:val="0"/>
      <w:marRight w:val="0"/>
      <w:marTop w:val="0"/>
      <w:marBottom w:val="0"/>
      <w:divBdr>
        <w:top w:val="none" w:sz="0" w:space="0" w:color="auto"/>
        <w:left w:val="none" w:sz="0" w:space="0" w:color="auto"/>
        <w:bottom w:val="none" w:sz="0" w:space="0" w:color="auto"/>
        <w:right w:val="none" w:sz="0" w:space="0" w:color="auto"/>
      </w:divBdr>
    </w:div>
    <w:div w:id="1850949030">
      <w:bodyDiv w:val="1"/>
      <w:marLeft w:val="0"/>
      <w:marRight w:val="0"/>
      <w:marTop w:val="0"/>
      <w:marBottom w:val="0"/>
      <w:divBdr>
        <w:top w:val="none" w:sz="0" w:space="0" w:color="auto"/>
        <w:left w:val="none" w:sz="0" w:space="0" w:color="auto"/>
        <w:bottom w:val="none" w:sz="0" w:space="0" w:color="auto"/>
        <w:right w:val="none" w:sz="0" w:space="0" w:color="auto"/>
      </w:divBdr>
    </w:div>
    <w:div w:id="1873378910">
      <w:bodyDiv w:val="1"/>
      <w:marLeft w:val="0"/>
      <w:marRight w:val="0"/>
      <w:marTop w:val="0"/>
      <w:marBottom w:val="0"/>
      <w:divBdr>
        <w:top w:val="none" w:sz="0" w:space="0" w:color="auto"/>
        <w:left w:val="none" w:sz="0" w:space="0" w:color="auto"/>
        <w:bottom w:val="none" w:sz="0" w:space="0" w:color="auto"/>
        <w:right w:val="none" w:sz="0" w:space="0" w:color="auto"/>
      </w:divBdr>
    </w:div>
    <w:div w:id="1902207159">
      <w:bodyDiv w:val="1"/>
      <w:marLeft w:val="0"/>
      <w:marRight w:val="0"/>
      <w:marTop w:val="0"/>
      <w:marBottom w:val="0"/>
      <w:divBdr>
        <w:top w:val="none" w:sz="0" w:space="0" w:color="auto"/>
        <w:left w:val="none" w:sz="0" w:space="0" w:color="auto"/>
        <w:bottom w:val="none" w:sz="0" w:space="0" w:color="auto"/>
        <w:right w:val="none" w:sz="0" w:space="0" w:color="auto"/>
      </w:divBdr>
    </w:div>
    <w:div w:id="1958944780">
      <w:bodyDiv w:val="1"/>
      <w:marLeft w:val="0"/>
      <w:marRight w:val="0"/>
      <w:marTop w:val="0"/>
      <w:marBottom w:val="0"/>
      <w:divBdr>
        <w:top w:val="none" w:sz="0" w:space="0" w:color="auto"/>
        <w:left w:val="none" w:sz="0" w:space="0" w:color="auto"/>
        <w:bottom w:val="none" w:sz="0" w:space="0" w:color="auto"/>
        <w:right w:val="none" w:sz="0" w:space="0" w:color="auto"/>
      </w:divBdr>
    </w:div>
    <w:div w:id="21425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ekapozarevac.c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784F-93AA-4CFE-93D4-45E2A39B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14697</Words>
  <Characters>83776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98277</CharactersWithSpaces>
  <SharedDoc>false</SharedDoc>
  <HLinks>
    <vt:vector size="96" baseType="variant">
      <vt:variant>
        <vt:i4>3604588</vt:i4>
      </vt:variant>
      <vt:variant>
        <vt:i4>45</vt:i4>
      </vt:variant>
      <vt:variant>
        <vt:i4>0</vt:i4>
      </vt:variant>
      <vt:variant>
        <vt:i4>5</vt:i4>
      </vt:variant>
      <vt:variant>
        <vt:lpwstr>http://www.apotekapozarevac.co.rs/</vt:lpwstr>
      </vt:variant>
      <vt:variant>
        <vt:lpwstr/>
      </vt:variant>
      <vt:variant>
        <vt:i4>74515580</vt:i4>
      </vt:variant>
      <vt:variant>
        <vt:i4>42</vt:i4>
      </vt:variant>
      <vt:variant>
        <vt:i4>0</vt:i4>
      </vt:variant>
      <vt:variant>
        <vt:i4>5</vt:i4>
      </vt:variant>
      <vt:variant>
        <vt:lpwstr/>
      </vt:variant>
      <vt:variant>
        <vt:lpwstr>_15.__ОБРАЗАЦ</vt:lpwstr>
      </vt:variant>
      <vt:variant>
        <vt:i4>74515581</vt:i4>
      </vt:variant>
      <vt:variant>
        <vt:i4>39</vt:i4>
      </vt:variant>
      <vt:variant>
        <vt:i4>0</vt:i4>
      </vt:variant>
      <vt:variant>
        <vt:i4>5</vt:i4>
      </vt:variant>
      <vt:variant>
        <vt:lpwstr/>
      </vt:variant>
      <vt:variant>
        <vt:lpwstr>_14.__ОБРАЗАЦ</vt:lpwstr>
      </vt:variant>
      <vt:variant>
        <vt:i4>4718644</vt:i4>
      </vt:variant>
      <vt:variant>
        <vt:i4>36</vt:i4>
      </vt:variant>
      <vt:variant>
        <vt:i4>0</vt:i4>
      </vt:variant>
      <vt:variant>
        <vt:i4>5</vt:i4>
      </vt:variant>
      <vt:variant>
        <vt:lpwstr/>
      </vt:variant>
      <vt:variant>
        <vt:lpwstr>_13.__СРЕДСТВО</vt:lpwstr>
      </vt:variant>
      <vt:variant>
        <vt:i4>74515579</vt:i4>
      </vt:variant>
      <vt:variant>
        <vt:i4>33</vt:i4>
      </vt:variant>
      <vt:variant>
        <vt:i4>0</vt:i4>
      </vt:variant>
      <vt:variant>
        <vt:i4>5</vt:i4>
      </vt:variant>
      <vt:variant>
        <vt:lpwstr/>
      </vt:variant>
      <vt:variant>
        <vt:lpwstr>_12.__ОБРАЗАЦ</vt:lpwstr>
      </vt:variant>
      <vt:variant>
        <vt:i4>74515576</vt:i4>
      </vt:variant>
      <vt:variant>
        <vt:i4>30</vt:i4>
      </vt:variant>
      <vt:variant>
        <vt:i4>0</vt:i4>
      </vt:variant>
      <vt:variant>
        <vt:i4>5</vt:i4>
      </vt:variant>
      <vt:variant>
        <vt:lpwstr/>
      </vt:variant>
      <vt:variant>
        <vt:lpwstr>_11.__ОБРАЗАЦ</vt:lpwstr>
      </vt:variant>
      <vt:variant>
        <vt:i4>74908770</vt:i4>
      </vt:variant>
      <vt:variant>
        <vt:i4>27</vt:i4>
      </vt:variant>
      <vt:variant>
        <vt:i4>0</vt:i4>
      </vt:variant>
      <vt:variant>
        <vt:i4>5</vt:i4>
      </vt:variant>
      <vt:variant>
        <vt:lpwstr/>
      </vt:variant>
      <vt:variant>
        <vt:lpwstr>_10.__ИЗЈАВА</vt:lpwstr>
      </vt:variant>
      <vt:variant>
        <vt:i4>6882335</vt:i4>
      </vt:variant>
      <vt:variant>
        <vt:i4>24</vt:i4>
      </vt:variant>
      <vt:variant>
        <vt:i4>0</vt:i4>
      </vt:variant>
      <vt:variant>
        <vt:i4>5</vt:i4>
      </vt:variant>
      <vt:variant>
        <vt:lpwstr/>
      </vt:variant>
      <vt:variant>
        <vt:lpwstr>_9.__ОБРАЗАЦ</vt:lpwstr>
      </vt:variant>
      <vt:variant>
        <vt:i4>72613925</vt:i4>
      </vt:variant>
      <vt:variant>
        <vt:i4>21</vt:i4>
      </vt:variant>
      <vt:variant>
        <vt:i4>0</vt:i4>
      </vt:variant>
      <vt:variant>
        <vt:i4>5</vt:i4>
      </vt:variant>
      <vt:variant>
        <vt:lpwstr/>
      </vt:variant>
      <vt:variant>
        <vt:lpwstr>_8.__МОДЕЛ</vt:lpwstr>
      </vt:variant>
      <vt:variant>
        <vt:i4>5112904</vt:i4>
      </vt:variant>
      <vt:variant>
        <vt:i4>18</vt:i4>
      </vt:variant>
      <vt:variant>
        <vt:i4>0</vt:i4>
      </vt:variant>
      <vt:variant>
        <vt:i4>5</vt:i4>
      </vt:variant>
      <vt:variant>
        <vt:lpwstr/>
      </vt:variant>
      <vt:variant>
        <vt:lpwstr>_7._ОБРАЗАЦ_ПОНУДЕ</vt:lpwstr>
      </vt:variant>
      <vt:variant>
        <vt:i4>71499816</vt:i4>
      </vt:variant>
      <vt:variant>
        <vt:i4>15</vt:i4>
      </vt:variant>
      <vt:variant>
        <vt:i4>0</vt:i4>
      </vt:variant>
      <vt:variant>
        <vt:i4>5</vt:i4>
      </vt:variant>
      <vt:variant>
        <vt:lpwstr/>
      </vt:variant>
      <vt:variant>
        <vt:lpwstr>_6._УПУТСТВО_ПОНУЂАЧИМА</vt:lpwstr>
      </vt:variant>
      <vt:variant>
        <vt:i4>6685714</vt:i4>
      </vt:variant>
      <vt:variant>
        <vt:i4>12</vt:i4>
      </vt:variant>
      <vt:variant>
        <vt:i4>0</vt:i4>
      </vt:variant>
      <vt:variant>
        <vt:i4>5</vt:i4>
      </vt:variant>
      <vt:variant>
        <vt:lpwstr/>
      </vt:variant>
      <vt:variant>
        <vt:lpwstr>_5.__ДОПУНСКЕ</vt:lpwstr>
      </vt:variant>
      <vt:variant>
        <vt:i4>69271633</vt:i4>
      </vt:variant>
      <vt:variant>
        <vt:i4>9</vt:i4>
      </vt:variant>
      <vt:variant>
        <vt:i4>0</vt:i4>
      </vt:variant>
      <vt:variant>
        <vt:i4>5</vt:i4>
      </vt:variant>
      <vt:variant>
        <vt:lpwstr/>
      </vt:variant>
      <vt:variant>
        <vt:lpwstr>_4.__УСЛОВИ</vt:lpwstr>
      </vt:variant>
      <vt:variant>
        <vt:i4>4325475</vt:i4>
      </vt:variant>
      <vt:variant>
        <vt:i4>6</vt:i4>
      </vt:variant>
      <vt:variant>
        <vt:i4>0</vt:i4>
      </vt:variant>
      <vt:variant>
        <vt:i4>5</vt:i4>
      </vt:variant>
      <vt:variant>
        <vt:lpwstr/>
      </vt:variant>
      <vt:variant>
        <vt:lpwstr>_3._ВРСТA,_</vt:lpwstr>
      </vt:variant>
      <vt:variant>
        <vt:i4>67895298</vt:i4>
      </vt:variant>
      <vt:variant>
        <vt:i4>3</vt:i4>
      </vt:variant>
      <vt:variant>
        <vt:i4>0</vt:i4>
      </vt:variant>
      <vt:variant>
        <vt:i4>5</vt:i4>
      </vt:variant>
      <vt:variant>
        <vt:lpwstr/>
      </vt:variant>
      <vt:variant>
        <vt:lpwstr>_2._ПОДАТАК_О</vt:lpwstr>
      </vt:variant>
      <vt:variant>
        <vt:i4>75104370</vt:i4>
      </vt:variant>
      <vt:variant>
        <vt:i4>0</vt:i4>
      </vt:variant>
      <vt:variant>
        <vt:i4>0</vt:i4>
      </vt:variant>
      <vt:variant>
        <vt:i4>5</vt:i4>
      </vt:variant>
      <vt:variant>
        <vt:lpwstr/>
      </vt:variant>
      <vt:variant>
        <vt:lpwstr>_1._ОПШТИ_ПОДАЦИ</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damirp</dc:creator>
  <cp:lastModifiedBy>pravnik</cp:lastModifiedBy>
  <cp:revision>3</cp:revision>
  <cp:lastPrinted>2019-12-19T19:04:00Z</cp:lastPrinted>
  <dcterms:created xsi:type="dcterms:W3CDTF">2020-01-16T21:17:00Z</dcterms:created>
  <dcterms:modified xsi:type="dcterms:W3CDTF">2020-01-16T21:24:00Z</dcterms:modified>
</cp:coreProperties>
</file>